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B4A40" w14:textId="77777777" w:rsidR="00E24AD2" w:rsidRDefault="00E24AD2" w:rsidP="00E24AD2">
      <w:pPr>
        <w:spacing w:line="259" w:lineRule="auto"/>
        <w:rPr>
          <w:rFonts w:ascii="Times New Roman" w:eastAsia="Times New Roman" w:hAnsi="Times New Roman" w:cs="Times New Roman"/>
        </w:rPr>
      </w:pPr>
      <w:r>
        <w:rPr>
          <w:noProof/>
          <w:lang w:bidi="ar-SA"/>
        </w:rPr>
        <w:drawing>
          <wp:anchor distT="0" distB="0" distL="114300" distR="114300" simplePos="0" relativeHeight="251659264" behindDoc="0" locked="0" layoutInCell="1" hidden="0" allowOverlap="1" wp14:anchorId="0B08E283" wp14:editId="6EE664A6">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6C7C6525" w14:textId="77777777" w:rsidR="00E24AD2" w:rsidRDefault="00E24AD2" w:rsidP="00E24AD2">
      <w:pPr>
        <w:spacing w:line="259" w:lineRule="auto"/>
        <w:rPr>
          <w:rFonts w:ascii="Times New Roman" w:eastAsia="Times New Roman" w:hAnsi="Times New Roman" w:cs="Times New Roman"/>
        </w:rPr>
      </w:pPr>
    </w:p>
    <w:p w14:paraId="7B412BDB" w14:textId="77777777" w:rsidR="00E24AD2" w:rsidRDefault="00E24AD2" w:rsidP="00064A3F">
      <w:pPr>
        <w:spacing w:line="259" w:lineRule="auto"/>
        <w:jc w:val="center"/>
        <w:rPr>
          <w:rFonts w:ascii="Times New Roman" w:eastAsia="Times New Roman" w:hAnsi="Times New Roman" w:cs="Times New Roman"/>
        </w:rPr>
      </w:pPr>
    </w:p>
    <w:p w14:paraId="0E3C74A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05433DD"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79566F29" w14:textId="34C9FE44"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675004, г. Благовещенск, ул. Горького, д. 154</w:t>
      </w:r>
    </w:p>
    <w:p w14:paraId="03F37BD9" w14:textId="77777777" w:rsidR="00E24AD2" w:rsidRDefault="00E24AD2" w:rsidP="00064A3F">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5112DBE8" w14:textId="138C9F08" w:rsidR="00C34092" w:rsidRPr="000368DD" w:rsidRDefault="00E24AD2" w:rsidP="00064A3F">
      <w:pPr>
        <w:pStyle w:val="afd"/>
        <w:ind w:left="284" w:right="256"/>
        <w:jc w:val="center"/>
        <w:rPr>
          <w:b/>
          <w:sz w:val="22"/>
          <w:szCs w:val="22"/>
        </w:rPr>
      </w:pPr>
      <w:bookmarkStart w:id="0" w:name="_heading=h.gjdgxs" w:colFirst="0" w:colLast="0"/>
      <w:bookmarkEnd w:id="0"/>
      <w:r w:rsidRPr="00D37783">
        <w:rPr>
          <w:b/>
          <w:color w:val="191919"/>
          <w:sz w:val="22"/>
          <w:szCs w:val="22"/>
        </w:rPr>
        <w:t xml:space="preserve">ИЗВЕЩЕНИЕ от </w:t>
      </w:r>
      <w:r w:rsidR="00416C59">
        <w:rPr>
          <w:b/>
          <w:color w:val="191919"/>
          <w:sz w:val="22"/>
          <w:szCs w:val="22"/>
        </w:rPr>
        <w:t>0</w:t>
      </w:r>
      <w:r w:rsidR="00D36315">
        <w:rPr>
          <w:b/>
          <w:color w:val="191919"/>
          <w:sz w:val="22"/>
          <w:szCs w:val="22"/>
        </w:rPr>
        <w:t>8</w:t>
      </w:r>
      <w:r w:rsidR="00416C59">
        <w:rPr>
          <w:b/>
          <w:color w:val="191919"/>
          <w:sz w:val="22"/>
          <w:szCs w:val="22"/>
        </w:rPr>
        <w:t>.1</w:t>
      </w:r>
      <w:r w:rsidR="008A18C7">
        <w:rPr>
          <w:b/>
          <w:color w:val="191919"/>
          <w:sz w:val="22"/>
          <w:szCs w:val="22"/>
        </w:rPr>
        <w:t>0</w:t>
      </w:r>
      <w:r w:rsidRPr="00D37783">
        <w:rPr>
          <w:b/>
          <w:color w:val="191919"/>
          <w:sz w:val="22"/>
          <w:szCs w:val="22"/>
        </w:rPr>
        <w:t>.202</w:t>
      </w:r>
      <w:r w:rsidR="008A18C7">
        <w:rPr>
          <w:b/>
          <w:color w:val="191919"/>
          <w:sz w:val="22"/>
          <w:szCs w:val="22"/>
        </w:rPr>
        <w:t>4</w:t>
      </w:r>
      <w:r w:rsidRPr="00D37783">
        <w:rPr>
          <w:b/>
          <w:color w:val="191919"/>
          <w:sz w:val="22"/>
          <w:szCs w:val="22"/>
        </w:rPr>
        <w:br/>
      </w:r>
      <w:r w:rsidRPr="003638B6">
        <w:rPr>
          <w:b/>
          <w:sz w:val="22"/>
          <w:szCs w:val="22"/>
        </w:rPr>
        <w:t xml:space="preserve">о </w:t>
      </w:r>
      <w:r w:rsidRPr="00C34092">
        <w:rPr>
          <w:b/>
          <w:sz w:val="22"/>
          <w:szCs w:val="22"/>
        </w:rPr>
        <w:t xml:space="preserve">проведении открытого запроса предложений на право </w:t>
      </w:r>
      <w:r w:rsidR="008E2323" w:rsidRPr="000368DD">
        <w:rPr>
          <w:b/>
          <w:sz w:val="22"/>
          <w:szCs w:val="22"/>
        </w:rPr>
        <w:t xml:space="preserve">заключения договора </w:t>
      </w:r>
      <w:r w:rsidR="00375873" w:rsidRPr="000368DD">
        <w:rPr>
          <w:b/>
          <w:sz w:val="22"/>
          <w:szCs w:val="22"/>
        </w:rPr>
        <w:t xml:space="preserve">на разработку проектно-сметной документации </w:t>
      </w:r>
      <w:r w:rsidR="00C34092" w:rsidRPr="000368DD">
        <w:rPr>
          <w:b/>
          <w:sz w:val="22"/>
          <w:szCs w:val="22"/>
        </w:rPr>
        <w:t xml:space="preserve">объекта: </w:t>
      </w:r>
      <w:r w:rsidR="00D36315" w:rsidRPr="00D36315">
        <w:rPr>
          <w:b/>
          <w:bCs/>
          <w:sz w:val="22"/>
          <w:szCs w:val="22"/>
          <w:lang w:val="ru" w:bidi="ru-RU"/>
        </w:rPr>
        <w:t>«Амурский лес. Концепция благоустройства парка 40 лет ВЛКСМ в г. Благовещенске»</w:t>
      </w:r>
    </w:p>
    <w:tbl>
      <w:tblPr>
        <w:tblW w:w="10768" w:type="dxa"/>
        <w:jc w:val="center"/>
        <w:tblLayout w:type="fixed"/>
        <w:tblLook w:val="0400" w:firstRow="0" w:lastRow="0" w:firstColumn="0" w:lastColumn="0" w:noHBand="0" w:noVBand="1"/>
      </w:tblPr>
      <w:tblGrid>
        <w:gridCol w:w="562"/>
        <w:gridCol w:w="3261"/>
        <w:gridCol w:w="6945"/>
      </w:tblGrid>
      <w:tr w:rsidR="00E24AD2" w14:paraId="009D44C5" w14:textId="77777777" w:rsidTr="00D37783">
        <w:trPr>
          <w:tblHeader/>
          <w:jc w:val="center"/>
        </w:trPr>
        <w:tc>
          <w:tcPr>
            <w:tcW w:w="562" w:type="dxa"/>
            <w:tcBorders>
              <w:top w:val="single" w:sz="4" w:space="0" w:color="000000"/>
              <w:left w:val="single" w:sz="4" w:space="0" w:color="000000"/>
            </w:tcBorders>
            <w:shd w:val="clear" w:color="auto" w:fill="auto"/>
          </w:tcPr>
          <w:p w14:paraId="05C1CAC4"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768C68D6"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39EDD52"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E24AD2" w14:paraId="2FA870FC" w14:textId="77777777" w:rsidTr="00D37783">
        <w:trPr>
          <w:jc w:val="center"/>
        </w:trPr>
        <w:tc>
          <w:tcPr>
            <w:tcW w:w="562" w:type="dxa"/>
            <w:tcBorders>
              <w:top w:val="single" w:sz="4" w:space="0" w:color="000000"/>
              <w:left w:val="single" w:sz="4" w:space="0" w:color="000000"/>
            </w:tcBorders>
            <w:shd w:val="clear" w:color="auto" w:fill="auto"/>
          </w:tcPr>
          <w:p w14:paraId="2C63F2F7"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116CA67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103A82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E24AD2" w14:paraId="45A679DB" w14:textId="77777777" w:rsidTr="00D37783">
        <w:trPr>
          <w:jc w:val="center"/>
        </w:trPr>
        <w:tc>
          <w:tcPr>
            <w:tcW w:w="562" w:type="dxa"/>
            <w:tcBorders>
              <w:top w:val="single" w:sz="4" w:space="0" w:color="000000"/>
              <w:left w:val="single" w:sz="4" w:space="0" w:color="000000"/>
            </w:tcBorders>
            <w:shd w:val="clear" w:color="auto" w:fill="auto"/>
          </w:tcPr>
          <w:p w14:paraId="6C03360B"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523D38E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11BD8DC7"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2FF4CF2E"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5DBCE0EA" w14:textId="77777777" w:rsidR="00E24AD2" w:rsidRDefault="00E24AD2" w:rsidP="002C308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320D5C9B" w14:textId="77777777" w:rsidR="00E24AD2" w:rsidRDefault="00E24AD2" w:rsidP="002C308C">
            <w:pPr>
              <w:pBdr>
                <w:top w:val="nil"/>
                <w:left w:val="nil"/>
                <w:bottom w:val="nil"/>
                <w:right w:val="nil"/>
                <w:between w:val="nil"/>
              </w:pBdr>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E24AD2" w14:paraId="3A235F22" w14:textId="77777777" w:rsidTr="00D37783">
        <w:trPr>
          <w:jc w:val="center"/>
        </w:trPr>
        <w:tc>
          <w:tcPr>
            <w:tcW w:w="562" w:type="dxa"/>
            <w:tcBorders>
              <w:top w:val="single" w:sz="4" w:space="0" w:color="000000"/>
              <w:left w:val="single" w:sz="4" w:space="0" w:color="000000"/>
            </w:tcBorders>
            <w:shd w:val="clear" w:color="auto" w:fill="auto"/>
          </w:tcPr>
          <w:p w14:paraId="1E9D8E5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1D6A79E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18D31B50" w14:textId="77777777" w:rsidR="00E24AD2" w:rsidRPr="00766177" w:rsidRDefault="00E24AD2" w:rsidP="00D37783">
            <w:pPr>
              <w:pBdr>
                <w:top w:val="nil"/>
                <w:left w:val="nil"/>
                <w:bottom w:val="nil"/>
                <w:right w:val="nil"/>
                <w:between w:val="nil"/>
              </w:pBdr>
              <w:rPr>
                <w:rFonts w:ascii="Times New Roman" w:eastAsia="Times New Roman" w:hAnsi="Times New Roman" w:cs="Times New Roman"/>
                <w:color w:val="auto"/>
                <w:sz w:val="22"/>
                <w:szCs w:val="22"/>
              </w:rPr>
            </w:pPr>
            <w:r>
              <w:rPr>
                <w:rFonts w:ascii="Times New Roman" w:eastAsia="Times New Roman" w:hAnsi="Times New Roman" w:cs="Times New Roman"/>
                <w:sz w:val="22"/>
                <w:szCs w:val="22"/>
              </w:rPr>
              <w:t xml:space="preserve">По </w:t>
            </w:r>
            <w:r w:rsidRPr="00870549">
              <w:rPr>
                <w:rFonts w:ascii="Times New Roman" w:eastAsia="Times New Roman" w:hAnsi="Times New Roman" w:cs="Times New Roman"/>
                <w:sz w:val="22"/>
                <w:szCs w:val="22"/>
              </w:rPr>
              <w:t xml:space="preserve">вопросам </w:t>
            </w:r>
            <w:r w:rsidRPr="00766177">
              <w:rPr>
                <w:rFonts w:ascii="Times New Roman" w:eastAsia="Times New Roman" w:hAnsi="Times New Roman" w:cs="Times New Roman"/>
                <w:color w:val="auto"/>
                <w:sz w:val="22"/>
                <w:szCs w:val="22"/>
              </w:rPr>
              <w:t>организационного характера:</w:t>
            </w:r>
          </w:p>
          <w:p w14:paraId="75CB8CB9" w14:textId="77777777" w:rsidR="00E24AD2" w:rsidRPr="00766177" w:rsidRDefault="00766177" w:rsidP="00D37783">
            <w:pPr>
              <w:pBdr>
                <w:top w:val="nil"/>
                <w:left w:val="nil"/>
                <w:bottom w:val="nil"/>
                <w:right w:val="nil"/>
                <w:between w:val="nil"/>
              </w:pBdr>
              <w:spacing w:line="259" w:lineRule="auto"/>
              <w:rPr>
                <w:rFonts w:ascii="Times New Roman" w:eastAsia="Times New Roman" w:hAnsi="Times New Roman" w:cs="Times New Roman"/>
                <w:color w:val="auto"/>
                <w:sz w:val="22"/>
                <w:szCs w:val="22"/>
              </w:rPr>
            </w:pPr>
            <w:bookmarkStart w:id="1" w:name="_heading=h.30j0zll" w:colFirst="0" w:colLast="0"/>
            <w:bookmarkEnd w:id="1"/>
            <w:r w:rsidRPr="00766177">
              <w:rPr>
                <w:rFonts w:ascii="Times New Roman" w:eastAsia="Times New Roman" w:hAnsi="Times New Roman" w:cs="Times New Roman"/>
                <w:color w:val="auto"/>
                <w:sz w:val="22"/>
                <w:szCs w:val="22"/>
              </w:rPr>
              <w:t>Казакова Ирина Сергеевна</w:t>
            </w:r>
            <w:r w:rsidR="00E24AD2" w:rsidRPr="00766177">
              <w:rPr>
                <w:rFonts w:ascii="Times New Roman" w:eastAsia="Times New Roman" w:hAnsi="Times New Roman" w:cs="Times New Roman"/>
                <w:color w:val="auto"/>
                <w:sz w:val="22"/>
                <w:szCs w:val="22"/>
              </w:rPr>
              <w:t>, контактный тел.: +7(4162) 496966</w:t>
            </w:r>
          </w:p>
          <w:p w14:paraId="1CE28C0C"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rPr>
            </w:pPr>
            <w:r w:rsidRPr="00766177">
              <w:rPr>
                <w:rFonts w:ascii="Times New Roman" w:eastAsia="Times New Roman" w:hAnsi="Times New Roman" w:cs="Times New Roman"/>
                <w:color w:val="auto"/>
                <w:sz w:val="22"/>
                <w:szCs w:val="22"/>
              </w:rPr>
              <w:t>Адрес электронной почты:</w:t>
            </w:r>
            <w:r w:rsidRPr="00766177">
              <w:rPr>
                <w:rFonts w:ascii="Times New Roman" w:eastAsia="Times New Roman" w:hAnsi="Times New Roman" w:cs="Times New Roman"/>
                <w:color w:val="auto"/>
              </w:rPr>
              <w:t xml:space="preserve"> </w:t>
            </w:r>
            <w:hyperlink r:id="rId9" w:history="1">
              <w:r w:rsidR="00863ED7" w:rsidRPr="00766177">
                <w:rPr>
                  <w:rStyle w:val="a8"/>
                  <w:rFonts w:ascii="Times New Roman" w:eastAsia="Times New Roman" w:hAnsi="Times New Roman" w:cs="Times New Roman"/>
                  <w:color w:val="auto"/>
                  <w:lang w:val="en-US"/>
                </w:rPr>
                <w:t>info</w:t>
              </w:r>
              <w:r w:rsidR="00863ED7" w:rsidRPr="00766177">
                <w:rPr>
                  <w:rStyle w:val="a8"/>
                  <w:rFonts w:ascii="Times New Roman" w:eastAsia="Times New Roman" w:hAnsi="Times New Roman" w:cs="Times New Roman"/>
                  <w:color w:val="auto"/>
                </w:rPr>
                <w:t>@amururban.ru</w:t>
              </w:r>
            </w:hyperlink>
          </w:p>
        </w:tc>
      </w:tr>
      <w:tr w:rsidR="00E24AD2" w14:paraId="6A8D4683" w14:textId="77777777" w:rsidTr="00D37783">
        <w:trPr>
          <w:jc w:val="center"/>
        </w:trPr>
        <w:tc>
          <w:tcPr>
            <w:tcW w:w="562" w:type="dxa"/>
            <w:tcBorders>
              <w:top w:val="single" w:sz="4" w:space="0" w:color="000000"/>
              <w:left w:val="single" w:sz="4" w:space="0" w:color="000000"/>
            </w:tcBorders>
            <w:shd w:val="clear" w:color="auto" w:fill="auto"/>
          </w:tcPr>
          <w:p w14:paraId="7A056CB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3D28D91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631CFFC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E24AD2" w14:paraId="2D7A011D" w14:textId="77777777" w:rsidTr="006655EC">
        <w:trPr>
          <w:trHeight w:val="658"/>
          <w:jc w:val="center"/>
        </w:trPr>
        <w:tc>
          <w:tcPr>
            <w:tcW w:w="562" w:type="dxa"/>
            <w:tcBorders>
              <w:top w:val="single" w:sz="4" w:space="0" w:color="000000"/>
              <w:left w:val="single" w:sz="4" w:space="0" w:color="000000"/>
            </w:tcBorders>
            <w:shd w:val="clear" w:color="auto" w:fill="auto"/>
          </w:tcPr>
          <w:p w14:paraId="48D70BE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7CF03724"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2387D819" w14:textId="1578E181" w:rsidR="00E24AD2" w:rsidRPr="00416C59" w:rsidRDefault="00416C59" w:rsidP="00535ABC">
            <w:pPr>
              <w:pStyle w:val="afd"/>
              <w:spacing w:before="0" w:beforeAutospacing="0" w:after="60" w:afterAutospacing="0"/>
              <w:jc w:val="both"/>
            </w:pPr>
            <w:r w:rsidRPr="00375873">
              <w:rPr>
                <w:bCs/>
                <w:color w:val="000000"/>
                <w:sz w:val="22"/>
                <w:szCs w:val="22"/>
              </w:rPr>
              <w:t xml:space="preserve">Разработка </w:t>
            </w:r>
            <w:r w:rsidR="00375873" w:rsidRPr="00375873">
              <w:rPr>
                <w:bCs/>
                <w:color w:val="000000"/>
                <w:sz w:val="22"/>
                <w:szCs w:val="22"/>
              </w:rPr>
              <w:t xml:space="preserve">проектно-сметной документации </w:t>
            </w:r>
            <w:r w:rsidR="00F81020" w:rsidRPr="00F81020">
              <w:rPr>
                <w:bCs/>
                <w:color w:val="000000"/>
                <w:sz w:val="22"/>
                <w:szCs w:val="22"/>
              </w:rPr>
              <w:t xml:space="preserve">объекта: </w:t>
            </w:r>
            <w:r w:rsidR="00B85A20" w:rsidRPr="00B85A20">
              <w:rPr>
                <w:color w:val="000000"/>
                <w:sz w:val="22"/>
                <w:szCs w:val="22"/>
                <w:lang w:val="ru"/>
              </w:rPr>
              <w:t>«Амурский лес. Концепция благоустройства парка 40 лет ВЛКСМ в г. Благовещенске»</w:t>
            </w:r>
          </w:p>
        </w:tc>
      </w:tr>
      <w:tr w:rsidR="00E24AD2" w14:paraId="5BE9D5B1"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C897AB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0134CB3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6165D56D" w14:textId="77777777" w:rsidR="00E24AD2" w:rsidRPr="009D3E50"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AB99084"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87489B">
              <w:rPr>
                <w:rFonts w:ascii="Times New Roman" w:eastAsia="Times New Roman" w:hAnsi="Times New Roman" w:cs="Times New Roman"/>
                <w:color w:val="auto"/>
                <w:sz w:val="22"/>
                <w:szCs w:val="22"/>
              </w:rPr>
              <w:t>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E24AD2" w14:paraId="0A4859E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4B7DAEB"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0C56274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2D1087"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BDFE70E"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17AFE007"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1321B26"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E24AD2" w14:paraId="7EB648B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4AD7EE9"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5EEA6684"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16BC6CB" w14:textId="77777777" w:rsidR="00E24AD2" w:rsidRDefault="00E24AD2" w:rsidP="006655E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E24AD2" w14:paraId="6085927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2106EB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3B7370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BBC6B5" w14:textId="77777777" w:rsidR="00E24AD2"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месту нахождения Подрядчика.</w:t>
            </w:r>
          </w:p>
          <w:p w14:paraId="7CC30436" w14:textId="77777777" w:rsidR="00E25B8D" w:rsidRDefault="00E25B8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Результаты работ предоставляются Заказчику по адресу: Амурская область, г. Благовещенск, ул. Горького, 154, помещ.6</w:t>
            </w:r>
          </w:p>
        </w:tc>
      </w:tr>
      <w:tr w:rsidR="00E24AD2" w14:paraId="2E8594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7F519D7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9122F0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A2E8E6" w14:textId="31415E53" w:rsidR="00E24AD2"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97DC0">
              <w:rPr>
                <w:rFonts w:ascii="Times New Roman" w:eastAsia="Times New Roman" w:hAnsi="Times New Roman" w:cs="Times New Roman"/>
                <w:color w:val="191919"/>
                <w:sz w:val="22"/>
                <w:szCs w:val="22"/>
              </w:rPr>
              <w:t xml:space="preserve">Срок выполнения работ по Договору – до </w:t>
            </w:r>
            <w:r w:rsidR="00336047" w:rsidRPr="00997DC0">
              <w:rPr>
                <w:rFonts w:ascii="Times New Roman" w:eastAsia="Times New Roman" w:hAnsi="Times New Roman" w:cs="Times New Roman"/>
                <w:color w:val="191919"/>
                <w:sz w:val="22"/>
                <w:szCs w:val="22"/>
              </w:rPr>
              <w:t>30 января</w:t>
            </w:r>
            <w:r w:rsidRPr="00997DC0">
              <w:rPr>
                <w:rFonts w:ascii="Times New Roman" w:eastAsia="Times New Roman" w:hAnsi="Times New Roman" w:cs="Times New Roman"/>
                <w:color w:val="191919"/>
                <w:sz w:val="22"/>
                <w:szCs w:val="22"/>
              </w:rPr>
              <w:t xml:space="preserve"> 202</w:t>
            </w:r>
            <w:r w:rsidR="000368DD" w:rsidRPr="00997DC0">
              <w:rPr>
                <w:rFonts w:ascii="Times New Roman" w:eastAsia="Times New Roman" w:hAnsi="Times New Roman" w:cs="Times New Roman"/>
                <w:color w:val="191919"/>
                <w:sz w:val="22"/>
                <w:szCs w:val="22"/>
              </w:rPr>
              <w:t>5</w:t>
            </w:r>
            <w:r w:rsidR="00336047" w:rsidRPr="00997DC0">
              <w:rPr>
                <w:rFonts w:ascii="Times New Roman" w:eastAsia="Times New Roman" w:hAnsi="Times New Roman" w:cs="Times New Roman"/>
                <w:color w:val="191919"/>
                <w:sz w:val="22"/>
                <w:szCs w:val="22"/>
              </w:rPr>
              <w:t xml:space="preserve"> г</w:t>
            </w:r>
            <w:r w:rsidRPr="00997DC0">
              <w:rPr>
                <w:rFonts w:ascii="Times New Roman" w:eastAsia="Times New Roman" w:hAnsi="Times New Roman" w:cs="Times New Roman"/>
                <w:color w:val="191919"/>
                <w:sz w:val="22"/>
                <w:szCs w:val="22"/>
              </w:rPr>
              <w:t>.</w:t>
            </w:r>
          </w:p>
          <w:p w14:paraId="09CD92CE" w14:textId="77777777" w:rsidR="00E25B8D" w:rsidRDefault="00E25B8D">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срок не включает срок согласования итоговой документации Заказчиком.</w:t>
            </w:r>
          </w:p>
        </w:tc>
      </w:tr>
      <w:tr w:rsidR="00E24AD2" w14:paraId="71D823BD"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5A827C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2F0B90BB"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BC24AE" w14:textId="02462D4A" w:rsidR="00E24AD2" w:rsidRPr="00984A8F" w:rsidRDefault="009009B1" w:rsidP="00535ABC">
            <w:pPr>
              <w:pBdr>
                <w:top w:val="nil"/>
                <w:left w:val="nil"/>
                <w:bottom w:val="nil"/>
                <w:right w:val="nil"/>
                <w:between w:val="nil"/>
              </w:pBdr>
              <w:spacing w:line="266" w:lineRule="auto"/>
              <w:ind w:left="132"/>
              <w:rPr>
                <w:rFonts w:ascii="Times New Roman" w:eastAsia="Times New Roman" w:hAnsi="Times New Roman" w:cs="Times New Roman"/>
                <w:color w:val="191919"/>
                <w:sz w:val="22"/>
                <w:szCs w:val="22"/>
              </w:rPr>
            </w:pPr>
            <w:r>
              <w:rPr>
                <w:rFonts w:ascii="Times New Roman" w:hAnsi="Times New Roman" w:cs="Times New Roman"/>
                <w:sz w:val="22"/>
                <w:szCs w:val="22"/>
              </w:rPr>
              <w:t>6 916 666</w:t>
            </w:r>
            <w:r w:rsidR="00984A8F" w:rsidRPr="00984A8F">
              <w:rPr>
                <w:rFonts w:ascii="Times New Roman" w:hAnsi="Times New Roman" w:cs="Times New Roman"/>
                <w:sz w:val="22"/>
                <w:szCs w:val="22"/>
              </w:rPr>
              <w:t xml:space="preserve"> </w:t>
            </w:r>
            <w:r w:rsidR="00E24AD2" w:rsidRPr="00984A8F">
              <w:rPr>
                <w:rFonts w:ascii="Times New Roman" w:eastAsia="Times New Roman" w:hAnsi="Times New Roman" w:cs="Times New Roman"/>
                <w:color w:val="191919"/>
                <w:sz w:val="22"/>
                <w:szCs w:val="22"/>
              </w:rPr>
              <w:t xml:space="preserve">рублей </w:t>
            </w:r>
            <w:r>
              <w:rPr>
                <w:rFonts w:ascii="Times New Roman" w:eastAsia="Times New Roman" w:hAnsi="Times New Roman" w:cs="Times New Roman"/>
                <w:color w:val="191919"/>
                <w:sz w:val="22"/>
                <w:szCs w:val="22"/>
              </w:rPr>
              <w:t>66</w:t>
            </w:r>
            <w:r w:rsidR="00E24AD2" w:rsidRPr="00984A8F">
              <w:rPr>
                <w:rFonts w:ascii="Times New Roman" w:eastAsia="Times New Roman" w:hAnsi="Times New Roman" w:cs="Times New Roman"/>
                <w:color w:val="191919"/>
                <w:sz w:val="22"/>
                <w:szCs w:val="22"/>
              </w:rPr>
              <w:t xml:space="preserve"> копе</w:t>
            </w:r>
            <w:r w:rsidR="00984A8F" w:rsidRPr="00984A8F">
              <w:rPr>
                <w:rFonts w:ascii="Times New Roman" w:eastAsia="Times New Roman" w:hAnsi="Times New Roman" w:cs="Times New Roman"/>
                <w:color w:val="191919"/>
                <w:sz w:val="22"/>
                <w:szCs w:val="22"/>
              </w:rPr>
              <w:t>йки</w:t>
            </w:r>
            <w:r w:rsidR="00E74F55" w:rsidRPr="00984A8F">
              <w:rPr>
                <w:rFonts w:ascii="Times New Roman" w:eastAsia="Times New Roman" w:hAnsi="Times New Roman" w:cs="Times New Roman"/>
                <w:color w:val="191919"/>
                <w:sz w:val="22"/>
                <w:szCs w:val="22"/>
              </w:rPr>
              <w:t>, в том числе НДС</w:t>
            </w:r>
          </w:p>
        </w:tc>
      </w:tr>
      <w:tr w:rsidR="00E24AD2" w14:paraId="4565530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BE00585"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2C407C89"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F6569B" w14:textId="77777777"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E24AD2" w14:paraId="4363C22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2FCBEC"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53AF1166"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3B48C6" w14:textId="77777777" w:rsidR="00E24AD2" w:rsidRDefault="00E24AD2" w:rsidP="00D37783">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E24AD2" w14:paraId="086E7C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51C0D22"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0030CFAF"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B9C297D" w14:textId="19E32494"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либо направляется нарочным в запечатанном конверте по адресу: 67500</w:t>
            </w:r>
            <w:r w:rsidR="003A48A5">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xml:space="preserve">,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60F09419" w14:textId="77777777" w:rsidR="00E24AD2" w:rsidRDefault="00E24AD2" w:rsidP="002C308C">
            <w:pPr>
              <w:pBdr>
                <w:top w:val="nil"/>
                <w:left w:val="nil"/>
                <w:bottom w:val="nil"/>
                <w:right w:val="nil"/>
                <w:between w:val="nil"/>
              </w:pBdr>
              <w:spacing w:line="266" w:lineRule="auto"/>
              <w:ind w:left="132"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E24AD2" w14:paraId="358C1BD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1B26493"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03C91FD1"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5D6422E" w14:textId="294DCA64" w:rsidR="00E24AD2" w:rsidRPr="00336047" w:rsidRDefault="00E24AD2" w:rsidP="002C308C">
            <w:pPr>
              <w:pBdr>
                <w:top w:val="nil"/>
                <w:left w:val="nil"/>
                <w:bottom w:val="nil"/>
                <w:right w:val="nil"/>
                <w:between w:val="nil"/>
              </w:pBdr>
              <w:spacing w:line="266" w:lineRule="auto"/>
              <w:ind w:left="36"/>
              <w:jc w:val="both"/>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 xml:space="preserve">Дата и </w:t>
            </w:r>
            <w:r w:rsidRPr="00203482">
              <w:rPr>
                <w:rFonts w:ascii="Times New Roman" w:eastAsia="Times New Roman" w:hAnsi="Times New Roman" w:cs="Times New Roman"/>
                <w:color w:val="191919"/>
                <w:sz w:val="22"/>
                <w:szCs w:val="22"/>
              </w:rPr>
              <w:t xml:space="preserve">время начала подачи </w:t>
            </w:r>
            <w:r w:rsidRPr="00336047">
              <w:rPr>
                <w:rFonts w:ascii="Times New Roman" w:eastAsia="Times New Roman" w:hAnsi="Times New Roman" w:cs="Times New Roman"/>
                <w:color w:val="191919"/>
                <w:sz w:val="22"/>
                <w:szCs w:val="22"/>
              </w:rPr>
              <w:t>заявок на участие в закупке - «</w:t>
            </w:r>
            <w:r w:rsidR="0087489B" w:rsidRPr="00336047">
              <w:rPr>
                <w:rFonts w:ascii="Times New Roman" w:eastAsia="Times New Roman" w:hAnsi="Times New Roman" w:cs="Times New Roman"/>
                <w:color w:val="191919"/>
                <w:sz w:val="22"/>
                <w:szCs w:val="22"/>
              </w:rPr>
              <w:t>0</w:t>
            </w:r>
            <w:r w:rsidR="009009B1">
              <w:rPr>
                <w:rFonts w:ascii="Times New Roman" w:eastAsia="Times New Roman" w:hAnsi="Times New Roman" w:cs="Times New Roman"/>
                <w:color w:val="191919"/>
                <w:sz w:val="22"/>
                <w:szCs w:val="22"/>
              </w:rPr>
              <w:t>8</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с </w:t>
            </w:r>
            <w:r w:rsidR="002C308C">
              <w:rPr>
                <w:rFonts w:ascii="Times New Roman" w:eastAsia="Times New Roman" w:hAnsi="Times New Roman" w:cs="Times New Roman"/>
                <w:color w:val="191919"/>
                <w:sz w:val="22"/>
                <w:szCs w:val="22"/>
              </w:rPr>
              <w:t>1</w:t>
            </w:r>
            <w:r w:rsidR="009009B1">
              <w:rPr>
                <w:rFonts w:ascii="Times New Roman" w:eastAsia="Times New Roman" w:hAnsi="Times New Roman" w:cs="Times New Roman"/>
                <w:color w:val="191919"/>
                <w:sz w:val="22"/>
                <w:szCs w:val="22"/>
              </w:rPr>
              <w:t>5</w:t>
            </w:r>
            <w:r w:rsidRPr="00336047">
              <w:rPr>
                <w:rFonts w:ascii="Times New Roman" w:eastAsia="Times New Roman" w:hAnsi="Times New Roman" w:cs="Times New Roman"/>
                <w:color w:val="191919"/>
                <w:sz w:val="22"/>
                <w:szCs w:val="22"/>
              </w:rPr>
              <w:t xml:space="preserve"> час. 00 мин. (время местное)</w:t>
            </w:r>
          </w:p>
          <w:p w14:paraId="17B5D3D4" w14:textId="50CD94AC" w:rsidR="00E24AD2" w:rsidRPr="009D3E50" w:rsidRDefault="00E24AD2" w:rsidP="002C308C">
            <w:pPr>
              <w:pBdr>
                <w:top w:val="nil"/>
                <w:left w:val="nil"/>
                <w:bottom w:val="nil"/>
                <w:right w:val="nil"/>
                <w:between w:val="nil"/>
              </w:pBdr>
              <w:spacing w:line="266" w:lineRule="auto"/>
              <w:ind w:left="36"/>
              <w:jc w:val="both"/>
              <w:rPr>
                <w:rFonts w:ascii="Times New Roman" w:eastAsia="Times New Roman" w:hAnsi="Times New Roman" w:cs="Times New Roman"/>
                <w:color w:val="191919"/>
                <w:sz w:val="22"/>
                <w:szCs w:val="22"/>
              </w:rPr>
            </w:pPr>
            <w:r w:rsidRPr="00336047">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9009B1">
              <w:rPr>
                <w:rFonts w:ascii="Times New Roman" w:eastAsia="Times New Roman" w:hAnsi="Times New Roman" w:cs="Times New Roman"/>
                <w:color w:val="191919"/>
                <w:sz w:val="22"/>
                <w:szCs w:val="22"/>
              </w:rPr>
              <w:t>21</w:t>
            </w:r>
            <w:r w:rsidRPr="00336047">
              <w:rPr>
                <w:rFonts w:ascii="Times New Roman" w:eastAsia="Times New Roman" w:hAnsi="Times New Roman" w:cs="Times New Roman"/>
                <w:color w:val="191919"/>
                <w:sz w:val="22"/>
                <w:szCs w:val="22"/>
              </w:rPr>
              <w:t xml:space="preserve">» </w:t>
            </w:r>
            <w:r w:rsidR="007C0593" w:rsidRPr="00336047">
              <w:rPr>
                <w:rFonts w:ascii="Times New Roman" w:eastAsia="Times New Roman" w:hAnsi="Times New Roman" w:cs="Times New Roman"/>
                <w:color w:val="191919"/>
                <w:sz w:val="22"/>
                <w:szCs w:val="22"/>
              </w:rPr>
              <w:t>октября</w:t>
            </w:r>
            <w:r w:rsidR="00151D8D"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202</w:t>
            </w:r>
            <w:r w:rsidR="007C0593" w:rsidRPr="00336047">
              <w:rPr>
                <w:rFonts w:ascii="Times New Roman" w:eastAsia="Times New Roman" w:hAnsi="Times New Roman" w:cs="Times New Roman"/>
                <w:color w:val="191919"/>
                <w:sz w:val="22"/>
                <w:szCs w:val="22"/>
              </w:rPr>
              <w:t>4</w:t>
            </w:r>
            <w:r w:rsidRPr="00336047">
              <w:rPr>
                <w:rFonts w:ascii="Times New Roman" w:eastAsia="Times New Roman" w:hAnsi="Times New Roman" w:cs="Times New Roman"/>
                <w:color w:val="191919"/>
                <w:sz w:val="22"/>
                <w:szCs w:val="22"/>
              </w:rPr>
              <w:t xml:space="preserve"> года </w:t>
            </w:r>
            <w:r w:rsidR="009009B1">
              <w:rPr>
                <w:rFonts w:ascii="Times New Roman" w:eastAsia="Times New Roman" w:hAnsi="Times New Roman" w:cs="Times New Roman"/>
                <w:color w:val="191919"/>
                <w:sz w:val="22"/>
                <w:szCs w:val="22"/>
              </w:rPr>
              <w:t>15</w:t>
            </w:r>
            <w:r w:rsidR="00863ED7" w:rsidRPr="00336047">
              <w:rPr>
                <w:rFonts w:ascii="Times New Roman" w:eastAsia="Times New Roman" w:hAnsi="Times New Roman" w:cs="Times New Roman"/>
                <w:color w:val="191919"/>
                <w:sz w:val="22"/>
                <w:szCs w:val="22"/>
              </w:rPr>
              <w:t xml:space="preserve"> </w:t>
            </w:r>
            <w:r w:rsidRPr="00336047">
              <w:rPr>
                <w:rFonts w:ascii="Times New Roman" w:eastAsia="Times New Roman" w:hAnsi="Times New Roman" w:cs="Times New Roman"/>
                <w:color w:val="191919"/>
                <w:sz w:val="22"/>
                <w:szCs w:val="22"/>
              </w:rPr>
              <w:t>час. 00 мин. (время местное</w:t>
            </w:r>
            <w:r w:rsidRPr="00203482">
              <w:rPr>
                <w:rFonts w:ascii="Times New Roman" w:eastAsia="Times New Roman" w:hAnsi="Times New Roman" w:cs="Times New Roman"/>
                <w:color w:val="191919"/>
                <w:sz w:val="22"/>
                <w:szCs w:val="22"/>
              </w:rPr>
              <w:t>)</w:t>
            </w:r>
          </w:p>
        </w:tc>
      </w:tr>
      <w:tr w:rsidR="00E24AD2" w14:paraId="1F9D9D9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B141CC8" w14:textId="77777777" w:rsidR="00E24AD2" w:rsidRDefault="00E24AD2" w:rsidP="00D37783">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2DA1082A" w14:textId="77777777" w:rsidR="00E24AD2" w:rsidRDefault="00E24AD2" w:rsidP="00D37783">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Требования к Участникам закупки и перечень документов, предоставляемых Участниками закупки для </w:t>
            </w:r>
            <w:r w:rsidRPr="006E6295">
              <w:rPr>
                <w:rFonts w:ascii="Times New Roman" w:eastAsia="Times New Roman" w:hAnsi="Times New Roman" w:cs="Times New Roman"/>
                <w:sz w:val="22"/>
                <w:szCs w:val="22"/>
              </w:rPr>
              <w:t>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C2EF21"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2" w:name="bookmark=id.1fob9te" w:colFirst="0" w:colLast="0"/>
            <w:bookmarkEnd w:id="2"/>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25C7D7B"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w:t>
            </w:r>
            <w:r>
              <w:rPr>
                <w:rFonts w:ascii="Times New Roman" w:eastAsia="Times New Roman" w:hAnsi="Times New Roman" w:cs="Times New Roman"/>
                <w:sz w:val="22"/>
                <w:szCs w:val="22"/>
              </w:rPr>
              <w:lastRenderedPageBreak/>
              <w:t>числе индивидуального предпринимателя, банкротом и об открытии конкурсного производства.</w:t>
            </w:r>
          </w:p>
          <w:p w14:paraId="6146D63C"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7595B40E" w14:textId="77777777" w:rsidR="00E24AD2" w:rsidRDefault="00E24AD2" w:rsidP="005606B3">
            <w:pPr>
              <w:numPr>
                <w:ilvl w:val="0"/>
                <w:numId w:val="15"/>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296B62" w14:textId="77777777" w:rsid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F095077" w14:textId="77777777" w:rsidR="00863ED7" w:rsidRPr="00863ED7" w:rsidRDefault="00E24AD2"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color w:val="191919"/>
                <w:sz w:val="22"/>
                <w:szCs w:val="22"/>
              </w:rPr>
            </w:pPr>
            <w:r w:rsidRPr="00863ED7">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863ED7">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3360B21C" w14:textId="77777777" w:rsidR="00E24AD2" w:rsidRPr="00863ED7" w:rsidRDefault="00863ED7" w:rsidP="005606B3">
            <w:pPr>
              <w:numPr>
                <w:ilvl w:val="0"/>
                <w:numId w:val="15"/>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rPr>
            </w:pPr>
            <w:r w:rsidRPr="00863ED7">
              <w:rPr>
                <w:rFonts w:ascii="Times New Roman" w:eastAsia="Times New Roman" w:hAnsi="Times New Roman" w:cs="Times New Roman"/>
                <w:color w:val="191919"/>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w:t>
            </w:r>
          </w:p>
        </w:tc>
      </w:tr>
      <w:tr w:rsidR="00E24AD2" w14:paraId="0FFE8BCA" w14:textId="77777777" w:rsidTr="00D37783">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4CEB" w14:textId="77777777" w:rsidR="00E24AD2" w:rsidRDefault="00E24AD2" w:rsidP="00D37783">
            <w:pPr>
              <w:pBdr>
                <w:top w:val="nil"/>
                <w:left w:val="nil"/>
                <w:bottom w:val="nil"/>
                <w:right w:val="nil"/>
                <w:between w:val="nil"/>
              </w:pBdr>
              <w:spacing w:line="257" w:lineRule="auto"/>
              <w:jc w:val="center"/>
              <w:rPr>
                <w:rFonts w:ascii="Times New Roman" w:eastAsia="Times New Roman" w:hAnsi="Times New Roman" w:cs="Times New Roman"/>
                <w:color w:val="191919"/>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D3E1" w14:textId="77777777" w:rsidR="00E24AD2" w:rsidRDefault="00E24AD2" w:rsidP="00D37783">
            <w:pPr>
              <w:pBdr>
                <w:top w:val="nil"/>
                <w:left w:val="nil"/>
                <w:bottom w:val="nil"/>
                <w:right w:val="nil"/>
                <w:between w:val="nil"/>
              </w:pBdr>
              <w:ind w:firstLine="380"/>
              <w:rPr>
                <w:rFonts w:ascii="Times New Roman" w:eastAsia="Times New Roman" w:hAnsi="Times New Roman" w:cs="Times New Roman"/>
                <w:color w:val="191919"/>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FBEFFA2"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D61B9B9" w14:textId="77777777" w:rsidR="00E24AD2" w:rsidRDefault="00E24AD2" w:rsidP="00D37783">
            <w:pPr>
              <w:pBdr>
                <w:top w:val="nil"/>
                <w:left w:val="nil"/>
                <w:bottom w:val="nil"/>
                <w:right w:val="nil"/>
                <w:between w:val="nil"/>
              </w:pBdr>
              <w:shd w:val="clear" w:color="auto" w:fill="FFFFFF"/>
              <w:ind w:left="90" w:right="168"/>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8.</w:t>
            </w:r>
            <w:r w:rsidR="00E66D8C">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Участник закупки не является офшорной компанией.</w:t>
            </w:r>
          </w:p>
          <w:p w14:paraId="291EE02D"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208ADC77"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0A388AF7"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3637CF04" w14:textId="77777777" w:rsidR="00E24AD2" w:rsidRDefault="00E24AD2" w:rsidP="00D37783">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160DA984" w14:textId="77777777" w:rsidR="00E24AD2" w:rsidRDefault="00E24AD2" w:rsidP="00D37783">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52CF75C" w14:textId="77777777" w:rsidR="00E24AD2"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1A460F" w14:textId="77777777" w:rsidR="00E24AD2" w:rsidRPr="009D3E50" w:rsidRDefault="00E24AD2" w:rsidP="00D37783">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w:t>
            </w:r>
            <w:r w:rsidRPr="009D3E50">
              <w:rPr>
                <w:rFonts w:ascii="Times New Roman" w:eastAsia="Times New Roman" w:hAnsi="Times New Roman" w:cs="Times New Roman"/>
                <w:color w:val="191919"/>
                <w:sz w:val="22"/>
                <w:szCs w:val="22"/>
              </w:rPr>
              <w:t>иностранного юридического лица в соответствии с законодательством соответствующего государства (для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w:t>
            </w:r>
            <w:r>
              <w:rPr>
                <w:rFonts w:ascii="Times New Roman" w:eastAsia="Times New Roman" w:hAnsi="Times New Roman" w:cs="Times New Roman"/>
                <w:color w:val="191919"/>
                <w:sz w:val="22"/>
                <w:szCs w:val="22"/>
              </w:rPr>
              <w:t xml:space="preserve"> индивидуального предпринимателя (для индивидуального индивидуальных</w:t>
            </w:r>
          </w:p>
        </w:tc>
      </w:tr>
      <w:tr w:rsidR="00E24AD2" w14:paraId="2D192A00"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3456BCC" w14:textId="77777777" w:rsidR="00E24AD2" w:rsidRPr="00C50E10" w:rsidRDefault="00E24AD2" w:rsidP="00D37783">
            <w:pPr>
              <w:rPr>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945396B" w14:textId="77777777" w:rsidR="00E24AD2" w:rsidRPr="00C50E10" w:rsidRDefault="00E24AD2" w:rsidP="00D37783">
            <w:pPr>
              <w:rPr>
                <w:sz w:val="20"/>
                <w:szCs w:val="20"/>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FB87C36" w14:textId="77777777" w:rsidR="00E24AD2" w:rsidRDefault="00E24AD2" w:rsidP="00D37783">
            <w:pPr>
              <w:pBdr>
                <w:top w:val="nil"/>
                <w:left w:val="nil"/>
                <w:bottom w:val="nil"/>
                <w:right w:val="nil"/>
                <w:between w:val="nil"/>
              </w:pBdr>
              <w:tabs>
                <w:tab w:val="left" w:pos="614"/>
              </w:tabs>
              <w:spacing w:line="264" w:lineRule="auto"/>
              <w:ind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Предпринимателей) уведомления о постановке на учет физического лица в налоговом органе, заверенные в установленном порядке;</w:t>
            </w:r>
          </w:p>
          <w:p w14:paraId="23820241" w14:textId="77777777" w:rsidR="00E24AD2" w:rsidRDefault="00E24AD2" w:rsidP="00D37783">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4D9D3AE6"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23E967BE" w14:textId="3E73E064" w:rsidR="00E24AD2" w:rsidRDefault="00E24AD2" w:rsidP="00D37783">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w:t>
            </w:r>
            <w:r w:rsidR="00982065">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4C3DA3DD" w14:textId="77777777" w:rsidR="00E24AD2" w:rsidRDefault="00E24AD2" w:rsidP="00D37783">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73C425D5" w14:textId="77777777" w:rsidR="00E24AD2" w:rsidRDefault="00E24AD2" w:rsidP="00D37783">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46EC4055"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706CE2B4"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1C420DD3" w14:textId="77777777" w:rsidR="00E24AD2" w:rsidRDefault="00E24AD2" w:rsidP="00D37783">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прилагаемых к заявке документов (Приложение № 3).</w:t>
            </w:r>
          </w:p>
        </w:tc>
      </w:tr>
      <w:tr w:rsidR="00E24AD2" w14:paraId="77B92C0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96D0D6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17.</w:t>
            </w:r>
          </w:p>
        </w:tc>
        <w:tc>
          <w:tcPr>
            <w:tcW w:w="3261" w:type="dxa"/>
            <w:tcBorders>
              <w:top w:val="single" w:sz="4" w:space="0" w:color="000000"/>
              <w:left w:val="single" w:sz="4" w:space="0" w:color="000000"/>
              <w:bottom w:val="single" w:sz="4" w:space="0" w:color="000000"/>
            </w:tcBorders>
            <w:shd w:val="clear" w:color="auto" w:fill="auto"/>
          </w:tcPr>
          <w:p w14:paraId="27A711BD" w14:textId="77777777" w:rsidR="00E24AD2" w:rsidRDefault="00E24AD2"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F604EC9" w14:textId="77777777" w:rsidR="00E24AD2" w:rsidRDefault="00E24AD2" w:rsidP="0098206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участие в закупке.</w:t>
            </w:r>
          </w:p>
          <w:p w14:paraId="3CBB47AA" w14:textId="77777777" w:rsidR="00E24AD2" w:rsidRDefault="00E24AD2" w:rsidP="00982065">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E24AD2" w14:paraId="6222D98C"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15DA2E1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6E279281" w14:textId="77777777" w:rsidR="00E24AD2" w:rsidRDefault="00E24AD2" w:rsidP="00D37783">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F2C50C0" w14:textId="33363964"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Установлены в Приложении 6 к Извещению</w:t>
            </w:r>
          </w:p>
        </w:tc>
      </w:tr>
      <w:tr w:rsidR="00E24AD2" w14:paraId="22ED6E8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6E00BD2D"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2D666813"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B37D23" w14:textId="77777777" w:rsidR="00E24AD2" w:rsidRPr="00932D06"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32D06">
              <w:rPr>
                <w:rFonts w:ascii="Times New Roman" w:eastAsia="Times New Roman" w:hAnsi="Times New Roman" w:cs="Times New Roman"/>
                <w:color w:val="191919"/>
                <w:sz w:val="22"/>
                <w:szCs w:val="22"/>
              </w:rPr>
              <w:t>675004, Амурская область,</w:t>
            </w:r>
          </w:p>
          <w:p w14:paraId="1CD4988F" w14:textId="77777777" w:rsidR="00E24AD2" w:rsidRPr="00932D06"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32D06">
              <w:rPr>
                <w:rFonts w:ascii="Times New Roman" w:eastAsia="Times New Roman" w:hAnsi="Times New Roman" w:cs="Times New Roman"/>
                <w:color w:val="191919"/>
                <w:sz w:val="22"/>
                <w:szCs w:val="22"/>
              </w:rPr>
              <w:t>г. Благовещенск, ул. Горького,154 пом. 6</w:t>
            </w:r>
          </w:p>
        </w:tc>
      </w:tr>
      <w:tr w:rsidR="00E24AD2" w14:paraId="0C6269BF"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09B717CE"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5018E19F"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947BE8" w14:textId="29EFFA43" w:rsidR="00E24AD2" w:rsidRPr="00932D06" w:rsidRDefault="00E24AD2" w:rsidP="00351F9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32D06">
              <w:rPr>
                <w:rFonts w:ascii="Times New Roman" w:eastAsia="Times New Roman" w:hAnsi="Times New Roman" w:cs="Times New Roman"/>
                <w:color w:val="191919"/>
                <w:sz w:val="22"/>
                <w:szCs w:val="22"/>
              </w:rPr>
              <w:t>«</w:t>
            </w:r>
            <w:r w:rsidR="00982065" w:rsidRPr="00932D06">
              <w:rPr>
                <w:rFonts w:ascii="Times New Roman" w:eastAsia="Times New Roman" w:hAnsi="Times New Roman" w:cs="Times New Roman"/>
                <w:color w:val="191919"/>
                <w:sz w:val="22"/>
                <w:szCs w:val="22"/>
              </w:rPr>
              <w:t>21</w:t>
            </w:r>
            <w:r w:rsidRPr="00932D06">
              <w:rPr>
                <w:rFonts w:ascii="Times New Roman" w:eastAsia="Times New Roman" w:hAnsi="Times New Roman" w:cs="Times New Roman"/>
                <w:color w:val="191919"/>
                <w:sz w:val="22"/>
                <w:szCs w:val="22"/>
              </w:rPr>
              <w:t xml:space="preserve">» </w:t>
            </w:r>
            <w:r w:rsidR="00146861" w:rsidRPr="00932D06">
              <w:rPr>
                <w:rFonts w:ascii="Times New Roman" w:eastAsia="Times New Roman" w:hAnsi="Times New Roman" w:cs="Times New Roman"/>
                <w:color w:val="191919"/>
                <w:sz w:val="22"/>
                <w:szCs w:val="22"/>
              </w:rPr>
              <w:t>октября</w:t>
            </w:r>
            <w:r w:rsidR="00511D62" w:rsidRPr="00932D06">
              <w:rPr>
                <w:rFonts w:ascii="Times New Roman" w:eastAsia="Times New Roman" w:hAnsi="Times New Roman" w:cs="Times New Roman"/>
                <w:color w:val="191919"/>
                <w:sz w:val="22"/>
                <w:szCs w:val="22"/>
              </w:rPr>
              <w:t xml:space="preserve"> </w:t>
            </w:r>
            <w:r w:rsidRPr="00932D06">
              <w:rPr>
                <w:rFonts w:ascii="Times New Roman" w:eastAsia="Times New Roman" w:hAnsi="Times New Roman" w:cs="Times New Roman"/>
                <w:color w:val="191919"/>
                <w:sz w:val="22"/>
                <w:szCs w:val="22"/>
              </w:rPr>
              <w:t>202</w:t>
            </w:r>
            <w:r w:rsidR="00146861" w:rsidRPr="00932D06">
              <w:rPr>
                <w:rFonts w:ascii="Times New Roman" w:eastAsia="Times New Roman" w:hAnsi="Times New Roman" w:cs="Times New Roman"/>
                <w:color w:val="191919"/>
                <w:sz w:val="22"/>
                <w:szCs w:val="22"/>
              </w:rPr>
              <w:t>4</w:t>
            </w:r>
            <w:r w:rsidRPr="00932D06">
              <w:rPr>
                <w:rFonts w:ascii="Times New Roman" w:eastAsia="Times New Roman" w:hAnsi="Times New Roman" w:cs="Times New Roman"/>
                <w:color w:val="191919"/>
                <w:sz w:val="22"/>
                <w:szCs w:val="22"/>
              </w:rPr>
              <w:t xml:space="preserve"> года </w:t>
            </w:r>
            <w:r w:rsidR="002C308C" w:rsidRPr="00932D06">
              <w:rPr>
                <w:rFonts w:ascii="Times New Roman" w:eastAsia="Times New Roman" w:hAnsi="Times New Roman" w:cs="Times New Roman"/>
                <w:color w:val="191919"/>
                <w:sz w:val="22"/>
                <w:szCs w:val="22"/>
              </w:rPr>
              <w:t>1</w:t>
            </w:r>
            <w:r w:rsidR="00932D06" w:rsidRPr="00932D06">
              <w:rPr>
                <w:rFonts w:ascii="Times New Roman" w:eastAsia="Times New Roman" w:hAnsi="Times New Roman" w:cs="Times New Roman"/>
                <w:color w:val="191919"/>
                <w:sz w:val="22"/>
                <w:szCs w:val="22"/>
              </w:rPr>
              <w:t>5</w:t>
            </w:r>
            <w:r w:rsidR="00E66D8C" w:rsidRPr="00932D06">
              <w:rPr>
                <w:rFonts w:ascii="Times New Roman" w:eastAsia="Times New Roman" w:hAnsi="Times New Roman" w:cs="Times New Roman"/>
                <w:color w:val="191919"/>
                <w:sz w:val="22"/>
                <w:szCs w:val="22"/>
              </w:rPr>
              <w:t xml:space="preserve"> </w:t>
            </w:r>
            <w:r w:rsidRPr="00932D06">
              <w:rPr>
                <w:rFonts w:ascii="Times New Roman" w:eastAsia="Times New Roman" w:hAnsi="Times New Roman" w:cs="Times New Roman"/>
                <w:color w:val="191919"/>
                <w:sz w:val="22"/>
                <w:szCs w:val="22"/>
              </w:rPr>
              <w:t xml:space="preserve">час. </w:t>
            </w:r>
            <w:r w:rsidR="002C308C" w:rsidRPr="00932D06">
              <w:rPr>
                <w:rFonts w:ascii="Times New Roman" w:eastAsia="Times New Roman" w:hAnsi="Times New Roman" w:cs="Times New Roman"/>
                <w:color w:val="191919"/>
                <w:sz w:val="22"/>
                <w:szCs w:val="22"/>
              </w:rPr>
              <w:t>3</w:t>
            </w:r>
            <w:r w:rsidR="00E66D8C" w:rsidRPr="00932D06">
              <w:rPr>
                <w:rFonts w:ascii="Times New Roman" w:eastAsia="Times New Roman" w:hAnsi="Times New Roman" w:cs="Times New Roman"/>
                <w:color w:val="191919"/>
                <w:sz w:val="22"/>
                <w:szCs w:val="22"/>
              </w:rPr>
              <w:t xml:space="preserve">0 </w:t>
            </w:r>
            <w:r w:rsidRPr="00932D06">
              <w:rPr>
                <w:rFonts w:ascii="Times New Roman" w:eastAsia="Times New Roman" w:hAnsi="Times New Roman" w:cs="Times New Roman"/>
                <w:color w:val="191919"/>
                <w:sz w:val="22"/>
                <w:szCs w:val="22"/>
              </w:rPr>
              <w:t>мин. (время местное)</w:t>
            </w:r>
          </w:p>
        </w:tc>
      </w:tr>
      <w:tr w:rsidR="00E24AD2" w14:paraId="48FE1CF6"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367F7E88"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5425FF72"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C5A2A9" w14:textId="7556EA1B" w:rsidR="00E24AD2" w:rsidRPr="00932D06" w:rsidRDefault="00E24AD2" w:rsidP="0087489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sidRPr="00932D06">
              <w:rPr>
                <w:rFonts w:ascii="Times New Roman" w:eastAsia="Times New Roman" w:hAnsi="Times New Roman" w:cs="Times New Roman"/>
                <w:color w:val="191919"/>
                <w:sz w:val="22"/>
                <w:szCs w:val="22"/>
              </w:rPr>
              <w:t>«</w:t>
            </w:r>
            <w:r w:rsidR="00982065" w:rsidRPr="00932D06">
              <w:rPr>
                <w:rFonts w:ascii="Times New Roman" w:eastAsia="Times New Roman" w:hAnsi="Times New Roman" w:cs="Times New Roman"/>
                <w:color w:val="191919"/>
                <w:sz w:val="22"/>
                <w:szCs w:val="22"/>
              </w:rPr>
              <w:t>21</w:t>
            </w:r>
            <w:r w:rsidRPr="00932D06">
              <w:rPr>
                <w:rFonts w:ascii="Times New Roman" w:eastAsia="Times New Roman" w:hAnsi="Times New Roman" w:cs="Times New Roman"/>
                <w:color w:val="191919"/>
                <w:sz w:val="22"/>
                <w:szCs w:val="22"/>
              </w:rPr>
              <w:t xml:space="preserve">» </w:t>
            </w:r>
            <w:r w:rsidR="00146861" w:rsidRPr="00932D06">
              <w:rPr>
                <w:rFonts w:ascii="Times New Roman" w:eastAsia="Times New Roman" w:hAnsi="Times New Roman" w:cs="Times New Roman"/>
                <w:color w:val="191919"/>
                <w:sz w:val="22"/>
                <w:szCs w:val="22"/>
              </w:rPr>
              <w:t>октября</w:t>
            </w:r>
            <w:r w:rsidR="00511D62" w:rsidRPr="00932D06">
              <w:rPr>
                <w:rFonts w:ascii="Times New Roman" w:eastAsia="Times New Roman" w:hAnsi="Times New Roman" w:cs="Times New Roman"/>
                <w:color w:val="191919"/>
                <w:sz w:val="22"/>
                <w:szCs w:val="22"/>
              </w:rPr>
              <w:t xml:space="preserve"> </w:t>
            </w:r>
            <w:r w:rsidRPr="00932D06">
              <w:rPr>
                <w:rFonts w:ascii="Times New Roman" w:eastAsia="Times New Roman" w:hAnsi="Times New Roman" w:cs="Times New Roman"/>
                <w:color w:val="191919"/>
                <w:sz w:val="22"/>
                <w:szCs w:val="22"/>
              </w:rPr>
              <w:t>202</w:t>
            </w:r>
            <w:r w:rsidR="00146861" w:rsidRPr="00932D06">
              <w:rPr>
                <w:rFonts w:ascii="Times New Roman" w:eastAsia="Times New Roman" w:hAnsi="Times New Roman" w:cs="Times New Roman"/>
                <w:color w:val="191919"/>
                <w:sz w:val="22"/>
                <w:szCs w:val="22"/>
              </w:rPr>
              <w:t>4</w:t>
            </w:r>
            <w:r w:rsidRPr="00932D06">
              <w:rPr>
                <w:rFonts w:ascii="Times New Roman" w:eastAsia="Times New Roman" w:hAnsi="Times New Roman" w:cs="Times New Roman"/>
                <w:color w:val="191919"/>
                <w:sz w:val="22"/>
                <w:szCs w:val="22"/>
              </w:rPr>
              <w:t xml:space="preserve"> года не позднее </w:t>
            </w:r>
            <w:r w:rsidR="002C308C" w:rsidRPr="00932D06">
              <w:rPr>
                <w:rFonts w:ascii="Times New Roman" w:eastAsia="Times New Roman" w:hAnsi="Times New Roman" w:cs="Times New Roman"/>
                <w:color w:val="191919"/>
                <w:sz w:val="22"/>
                <w:szCs w:val="22"/>
              </w:rPr>
              <w:t>1</w:t>
            </w:r>
            <w:r w:rsidR="00932D06" w:rsidRPr="00932D06">
              <w:rPr>
                <w:rFonts w:ascii="Times New Roman" w:eastAsia="Times New Roman" w:hAnsi="Times New Roman" w:cs="Times New Roman"/>
                <w:color w:val="191919"/>
                <w:sz w:val="22"/>
                <w:szCs w:val="22"/>
              </w:rPr>
              <w:t>7</w:t>
            </w:r>
            <w:r w:rsidR="00451EB0" w:rsidRPr="00932D06">
              <w:rPr>
                <w:rFonts w:ascii="Times New Roman" w:eastAsia="Times New Roman" w:hAnsi="Times New Roman" w:cs="Times New Roman"/>
                <w:color w:val="191919"/>
                <w:sz w:val="22"/>
                <w:szCs w:val="22"/>
              </w:rPr>
              <w:t xml:space="preserve"> </w:t>
            </w:r>
            <w:r w:rsidRPr="00932D06">
              <w:rPr>
                <w:rFonts w:ascii="Times New Roman" w:eastAsia="Times New Roman" w:hAnsi="Times New Roman" w:cs="Times New Roman"/>
                <w:color w:val="191919"/>
                <w:sz w:val="22"/>
                <w:szCs w:val="22"/>
              </w:rPr>
              <w:t xml:space="preserve">час. </w:t>
            </w:r>
            <w:r w:rsidR="00451EB0" w:rsidRPr="00932D06">
              <w:rPr>
                <w:rFonts w:ascii="Times New Roman" w:eastAsia="Times New Roman" w:hAnsi="Times New Roman" w:cs="Times New Roman"/>
                <w:color w:val="191919"/>
                <w:sz w:val="22"/>
                <w:szCs w:val="22"/>
              </w:rPr>
              <w:t>0</w:t>
            </w:r>
            <w:r w:rsidRPr="00932D06">
              <w:rPr>
                <w:rFonts w:ascii="Times New Roman" w:eastAsia="Times New Roman" w:hAnsi="Times New Roman" w:cs="Times New Roman"/>
                <w:color w:val="191919"/>
                <w:sz w:val="22"/>
                <w:szCs w:val="22"/>
              </w:rPr>
              <w:t>0 мин. (время местное)</w:t>
            </w:r>
          </w:p>
        </w:tc>
      </w:tr>
      <w:tr w:rsidR="00E24AD2" w14:paraId="145553B2"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7A9F4F7"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2E277B47"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BB11A93"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E24AD2" w14:paraId="0D004288"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2878826C"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323029E6" w14:textId="77777777" w:rsidR="00E24AD2" w:rsidRDefault="00E24AD2" w:rsidP="00D37783">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CC42D06" w14:textId="77777777" w:rsidR="00E24AD2" w:rsidRDefault="00E24AD2" w:rsidP="00D37783">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E24AD2" w14:paraId="5ED229B5" w14:textId="77777777" w:rsidTr="00D37783">
        <w:trPr>
          <w:jc w:val="center"/>
        </w:trPr>
        <w:tc>
          <w:tcPr>
            <w:tcW w:w="562" w:type="dxa"/>
            <w:tcBorders>
              <w:top w:val="single" w:sz="4" w:space="0" w:color="000000"/>
              <w:left w:val="single" w:sz="4" w:space="0" w:color="000000"/>
              <w:bottom w:val="single" w:sz="4" w:space="0" w:color="000000"/>
            </w:tcBorders>
            <w:shd w:val="clear" w:color="auto" w:fill="auto"/>
          </w:tcPr>
          <w:p w14:paraId="5E051EEA"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057FEA1A" w14:textId="77777777" w:rsidR="00E24AD2" w:rsidRDefault="00E24AD2" w:rsidP="00D37783">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7449AED"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Договор по результатам Запроса предложений заключается не позднее чем через двадцать </w:t>
            </w:r>
            <w:r w:rsidR="00511D62">
              <w:rPr>
                <w:rFonts w:ascii="Times New Roman" w:eastAsia="Times New Roman" w:hAnsi="Times New Roman" w:cs="Times New Roman"/>
                <w:color w:val="191919"/>
                <w:sz w:val="22"/>
                <w:szCs w:val="22"/>
              </w:rPr>
              <w:t>д</w:t>
            </w:r>
            <w:r>
              <w:rPr>
                <w:rFonts w:ascii="Times New Roman" w:eastAsia="Times New Roman" w:hAnsi="Times New Roman" w:cs="Times New Roman"/>
                <w:color w:val="191919"/>
                <w:sz w:val="22"/>
                <w:szCs w:val="22"/>
              </w:rPr>
              <w:t>ней с даты размещения на Сайте итогового протокола закупочной процедуры.</w:t>
            </w:r>
          </w:p>
          <w:p w14:paraId="3DF82168"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73266C2B"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2410A236"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2D2BBD5F" w14:textId="77777777" w:rsidR="00E24AD2" w:rsidRDefault="00E24AD2"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020CB17E"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3C01E94B"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305FB6C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62F369D9"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2F309235"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сравнению с предложением отказавшегося от заключения договора победителя Запроса предложений. </w:t>
            </w:r>
          </w:p>
          <w:p w14:paraId="7565D610" w14:textId="77777777" w:rsidR="00E24AD2" w:rsidRDefault="00E24AD2" w:rsidP="00D37783">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E24AD2" w14:paraId="73ED9235" w14:textId="77777777" w:rsidTr="00F675CC">
        <w:trPr>
          <w:jc w:val="center"/>
        </w:trPr>
        <w:tc>
          <w:tcPr>
            <w:tcW w:w="562" w:type="dxa"/>
            <w:tcBorders>
              <w:top w:val="single" w:sz="4" w:space="0" w:color="000000"/>
              <w:left w:val="single" w:sz="4" w:space="0" w:color="000000"/>
              <w:bottom w:val="single" w:sz="4" w:space="0" w:color="000000"/>
            </w:tcBorders>
            <w:shd w:val="clear" w:color="auto" w:fill="auto"/>
          </w:tcPr>
          <w:p w14:paraId="3F96F55F" w14:textId="77777777" w:rsidR="00E24AD2" w:rsidRDefault="00E24AD2" w:rsidP="00D37783">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1D501794" w14:textId="77777777" w:rsidR="00E24AD2" w:rsidRPr="00982065" w:rsidRDefault="00E24AD2" w:rsidP="00D37783">
            <w:pPr>
              <w:keepLines/>
              <w:rPr>
                <w:rFonts w:ascii="Times New Roman" w:eastAsia="Times New Roman" w:hAnsi="Times New Roman" w:cs="Times New Roman"/>
                <w:sz w:val="22"/>
                <w:szCs w:val="22"/>
              </w:rPr>
            </w:pPr>
            <w:r w:rsidRPr="00982065">
              <w:rPr>
                <w:rFonts w:ascii="Times New Roman" w:eastAsia="Times New Roman" w:hAnsi="Times New Roman" w:cs="Times New Roman"/>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4A548FB" w14:textId="1CAFF57E" w:rsidR="00E24AD2" w:rsidRPr="00982065" w:rsidRDefault="00975D35" w:rsidP="00D37783">
            <w:pPr>
              <w:jc w:val="both"/>
              <w:rPr>
                <w:rFonts w:ascii="Times New Roman" w:eastAsia="Times New Roman" w:hAnsi="Times New Roman" w:cs="Times New Roman"/>
                <w:sz w:val="22"/>
                <w:szCs w:val="22"/>
              </w:rPr>
            </w:pPr>
            <w:r w:rsidRPr="00982065">
              <w:rPr>
                <w:rFonts w:ascii="Times New Roman" w:eastAsia="Times New Roman" w:hAnsi="Times New Roman" w:cs="Times New Roman"/>
                <w:sz w:val="22"/>
                <w:szCs w:val="22"/>
              </w:rPr>
              <w:t>1 % цены Договора</w:t>
            </w:r>
          </w:p>
        </w:tc>
      </w:tr>
      <w:tr w:rsidR="00FD2480" w14:paraId="552C5AD4" w14:textId="77777777" w:rsidTr="00F675CC">
        <w:trPr>
          <w:trHeight w:val="5993"/>
          <w:jc w:val="center"/>
        </w:trPr>
        <w:tc>
          <w:tcPr>
            <w:tcW w:w="562" w:type="dxa"/>
            <w:tcBorders>
              <w:top w:val="single" w:sz="4" w:space="0" w:color="000000"/>
              <w:left w:val="single" w:sz="4" w:space="0" w:color="000000"/>
              <w:bottom w:val="single" w:sz="4" w:space="0" w:color="auto"/>
            </w:tcBorders>
            <w:shd w:val="clear" w:color="auto" w:fill="auto"/>
          </w:tcPr>
          <w:p w14:paraId="7C0EF0F7" w14:textId="77777777" w:rsidR="00FD2480" w:rsidRDefault="00FD2480"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auto"/>
            </w:tcBorders>
            <w:shd w:val="clear" w:color="auto" w:fill="auto"/>
          </w:tcPr>
          <w:p w14:paraId="643F1B5B" w14:textId="77777777" w:rsidR="00FD2480" w:rsidRDefault="00FD2480" w:rsidP="00D37783">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auto"/>
              <w:right w:val="single" w:sz="4" w:space="0" w:color="000000"/>
            </w:tcBorders>
            <w:shd w:val="clear" w:color="auto" w:fill="auto"/>
          </w:tcPr>
          <w:p w14:paraId="54E7FA42" w14:textId="5499628D" w:rsidR="00FD2480" w:rsidRDefault="00FD2480" w:rsidP="00D37783">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r w:rsidR="00C8465D">
              <w:rPr>
                <w:rFonts w:ascii="Times New Roman" w:eastAsia="Times New Roman" w:hAnsi="Times New Roman" w:cs="Times New Roman"/>
                <w:color w:val="191919"/>
                <w:sz w:val="22"/>
                <w:szCs w:val="22"/>
              </w:rPr>
              <w:t xml:space="preserve"> </w:t>
            </w:r>
            <w:r>
              <w:rPr>
                <w:rFonts w:ascii="Times New Roman" w:eastAsia="Times New Roman" w:hAnsi="Times New Roman" w:cs="Times New Roman"/>
                <w:color w:val="191919"/>
                <w:sz w:val="22"/>
                <w:szCs w:val="22"/>
              </w:rPr>
              <w:t>сфере закупок товаров, работ, услуг для обеспечения государственных и муниципальных нужд».</w:t>
            </w:r>
          </w:p>
          <w:p w14:paraId="62789EA6" w14:textId="77777777" w:rsidR="00FD2480" w:rsidRDefault="00FD2480" w:rsidP="00D37783">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86B3CFE" w14:textId="77777777" w:rsidR="00FD2480" w:rsidRDefault="00FD2480" w:rsidP="00D37783">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50FAB52" w14:textId="114025F5" w:rsidR="00FD2480" w:rsidRDefault="00FD2480" w:rsidP="00F675CC">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их проведения.</w:t>
            </w:r>
          </w:p>
        </w:tc>
      </w:tr>
    </w:tbl>
    <w:p w14:paraId="21A56264" w14:textId="77777777" w:rsidR="00FD2480" w:rsidRDefault="00FD2480" w:rsidP="00E24AD2">
      <w:pPr>
        <w:ind w:firstLine="560"/>
        <w:rPr>
          <w:rFonts w:ascii="Times New Roman" w:eastAsia="Times New Roman" w:hAnsi="Times New Roman" w:cs="Times New Roman"/>
          <w:color w:val="191919"/>
          <w:sz w:val="22"/>
          <w:szCs w:val="22"/>
        </w:rPr>
      </w:pPr>
    </w:p>
    <w:p w14:paraId="60BC54F7" w14:textId="77777777" w:rsidR="00E24AD2" w:rsidRDefault="00E24AD2" w:rsidP="00E24AD2">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3414823D" w14:textId="77777777" w:rsidR="00E24AD2" w:rsidRDefault="00E24AD2" w:rsidP="005606B3">
      <w:pPr>
        <w:numPr>
          <w:ilvl w:val="0"/>
          <w:numId w:val="10"/>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11D53754"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3BB84AD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281BCBDC"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4D6881C6"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D477461" w14:textId="77777777" w:rsidR="00E24AD2" w:rsidRDefault="00E24AD2" w:rsidP="005606B3">
      <w:pPr>
        <w:numPr>
          <w:ilvl w:val="0"/>
          <w:numId w:val="10"/>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794872D8" w14:textId="77777777" w:rsidR="00E24AD2" w:rsidRDefault="00E24AD2" w:rsidP="00E24AD2">
      <w:pPr>
        <w:tabs>
          <w:tab w:val="left" w:pos="933"/>
        </w:tabs>
        <w:rPr>
          <w:rFonts w:ascii="Times New Roman" w:eastAsia="Times New Roman" w:hAnsi="Times New Roman" w:cs="Times New Roman"/>
          <w:color w:val="191919"/>
          <w:sz w:val="22"/>
          <w:szCs w:val="22"/>
        </w:rPr>
        <w:sectPr w:rsidR="00E24AD2">
          <w:headerReference w:type="default" r:id="rId12"/>
          <w:headerReference w:type="first" r:id="rId13"/>
          <w:pgSz w:w="11900" w:h="16840"/>
          <w:pgMar w:top="1379" w:right="523" w:bottom="426" w:left="631" w:header="0" w:footer="3" w:gutter="0"/>
          <w:pgNumType w:start="12"/>
          <w:cols w:space="720"/>
          <w:titlePg/>
        </w:sectPr>
      </w:pPr>
    </w:p>
    <w:p w14:paraId="6B6ABEDA"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7928B118"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1EE852" w14:textId="77777777" w:rsidR="00E24AD2" w:rsidRDefault="00E24AD2" w:rsidP="00E24AD2">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21C35C58" w14:textId="77777777" w:rsidR="00E24AD2" w:rsidRDefault="00E24AD2" w:rsidP="00E24AD2">
      <w:pPr>
        <w:spacing w:line="259" w:lineRule="auto"/>
        <w:rPr>
          <w:rFonts w:ascii="Times New Roman" w:eastAsia="Times New Roman" w:hAnsi="Times New Roman" w:cs="Times New Roman"/>
          <w:highlight w:val="red"/>
        </w:rPr>
      </w:pPr>
    </w:p>
    <w:p w14:paraId="25138C69" w14:textId="5B700E9B" w:rsidR="004344CA" w:rsidRDefault="004344CA" w:rsidP="001C29E4">
      <w:pPr>
        <w:keepNext/>
        <w:keepLines/>
        <w:spacing w:after="60"/>
        <w:ind w:firstLine="567"/>
        <w:jc w:val="center"/>
        <w:rPr>
          <w:rFonts w:ascii="Times New Roman" w:eastAsia="Times New Roman" w:hAnsi="Times New Roman" w:cs="Times New Roman"/>
          <w:b/>
          <w:color w:val="auto"/>
          <w:sz w:val="22"/>
          <w:szCs w:val="22"/>
          <w:lang w:bidi="ar-SA"/>
        </w:rPr>
      </w:pPr>
      <w:bookmarkStart w:id="3" w:name="_Hlk178868062"/>
      <w:r w:rsidRPr="004344CA">
        <w:rPr>
          <w:rFonts w:ascii="Times New Roman" w:eastAsia="Times New Roman" w:hAnsi="Times New Roman" w:cs="Times New Roman"/>
          <w:b/>
          <w:color w:val="auto"/>
          <w:sz w:val="22"/>
          <w:szCs w:val="22"/>
          <w:lang w:bidi="ar-SA"/>
        </w:rPr>
        <w:t>ТЕХНИЧЕСКОЕ ЗАДАНИЕ</w:t>
      </w:r>
    </w:p>
    <w:p w14:paraId="2167C0C2" w14:textId="77777777" w:rsidR="006655EC" w:rsidRDefault="006655EC" w:rsidP="006655EC">
      <w:pPr>
        <w:keepNext/>
        <w:tabs>
          <w:tab w:val="left" w:pos="4680"/>
        </w:tabs>
        <w:spacing w:after="60"/>
        <w:rPr>
          <w:rFonts w:ascii="Times New Roman" w:eastAsia="Times New Roman" w:hAnsi="Times New Roman" w:cs="Times New Roman"/>
          <w:b/>
        </w:rPr>
      </w:pPr>
    </w:p>
    <w:p w14:paraId="1854140A" w14:textId="6BBB3FAB" w:rsidR="00982065" w:rsidRPr="002A1854" w:rsidRDefault="00982065" w:rsidP="00982065">
      <w:pPr>
        <w:keepNext/>
        <w:keepLines/>
        <w:spacing w:after="60"/>
        <w:ind w:left="709" w:right="823"/>
        <w:jc w:val="center"/>
        <w:rPr>
          <w:rFonts w:ascii="Times New Roman" w:eastAsia="Times New Roman" w:hAnsi="Times New Roman" w:cs="Times New Roman"/>
          <w:b/>
          <w:color w:val="auto"/>
          <w:lang w:bidi="ar-SA"/>
        </w:rPr>
      </w:pPr>
      <w:bookmarkStart w:id="4" w:name="_Hlk179301385"/>
      <w:r w:rsidRPr="002A1854">
        <w:rPr>
          <w:rFonts w:ascii="Times New Roman" w:eastAsia="Times New Roman" w:hAnsi="Times New Roman" w:cs="Times New Roman"/>
          <w:b/>
          <w:color w:val="auto"/>
          <w:lang w:bidi="ar-SA"/>
        </w:rPr>
        <w:t>на выполнение работ по разработке проектно</w:t>
      </w:r>
      <w:r w:rsidR="005A7D66">
        <w:rPr>
          <w:rFonts w:ascii="Times New Roman" w:eastAsia="Times New Roman" w:hAnsi="Times New Roman" w:cs="Times New Roman"/>
          <w:b/>
          <w:color w:val="auto"/>
          <w:lang w:bidi="ar-SA"/>
        </w:rPr>
        <w:t>-</w:t>
      </w:r>
      <w:bookmarkStart w:id="5" w:name="_GoBack"/>
      <w:bookmarkEnd w:id="5"/>
      <w:r w:rsidRPr="002A1854">
        <w:rPr>
          <w:rFonts w:ascii="Times New Roman" w:eastAsia="Times New Roman" w:hAnsi="Times New Roman" w:cs="Times New Roman"/>
          <w:b/>
          <w:color w:val="auto"/>
          <w:lang w:bidi="ar-SA"/>
        </w:rPr>
        <w:t xml:space="preserve">сметной документации объекта: </w:t>
      </w:r>
    </w:p>
    <w:p w14:paraId="48D7772A" w14:textId="77777777" w:rsidR="002A1854" w:rsidRDefault="00982065" w:rsidP="00982065">
      <w:pPr>
        <w:keepNext/>
        <w:keepLines/>
        <w:spacing w:after="60"/>
        <w:ind w:left="709" w:right="823"/>
        <w:jc w:val="center"/>
        <w:rPr>
          <w:rFonts w:ascii="Times New Roman" w:eastAsia="Times New Roman" w:hAnsi="Times New Roman" w:cs="Times New Roman"/>
          <w:b/>
          <w:color w:val="auto"/>
          <w:lang w:bidi="ar-SA"/>
        </w:rPr>
      </w:pPr>
      <w:r w:rsidRPr="002A1854">
        <w:rPr>
          <w:rFonts w:ascii="Times New Roman" w:eastAsia="Times New Roman" w:hAnsi="Times New Roman" w:cs="Times New Roman"/>
          <w:b/>
          <w:color w:val="auto"/>
          <w:lang w:bidi="ar-SA"/>
        </w:rPr>
        <w:t>«Амурский лес. Концепция благоустройства парка 40 лет ВЛКСМ</w:t>
      </w:r>
    </w:p>
    <w:p w14:paraId="6C9181AC" w14:textId="079A6313" w:rsidR="00982065" w:rsidRPr="002A1854" w:rsidRDefault="00982065" w:rsidP="00982065">
      <w:pPr>
        <w:keepNext/>
        <w:keepLines/>
        <w:spacing w:after="60"/>
        <w:ind w:left="709" w:right="823"/>
        <w:jc w:val="center"/>
        <w:rPr>
          <w:rFonts w:ascii="Times New Roman" w:eastAsia="Times New Roman" w:hAnsi="Times New Roman" w:cs="Times New Roman"/>
          <w:b/>
          <w:color w:val="auto"/>
          <w:lang w:bidi="ar-SA"/>
        </w:rPr>
      </w:pPr>
      <w:r w:rsidRPr="002A1854">
        <w:rPr>
          <w:rFonts w:ascii="Times New Roman" w:eastAsia="Times New Roman" w:hAnsi="Times New Roman" w:cs="Times New Roman"/>
          <w:b/>
          <w:color w:val="auto"/>
          <w:lang w:bidi="ar-SA"/>
        </w:rPr>
        <w:t xml:space="preserve"> в г. Благовещенске» </w:t>
      </w:r>
    </w:p>
    <w:p w14:paraId="79691720" w14:textId="77777777" w:rsidR="00982065" w:rsidRPr="002A1854" w:rsidRDefault="00982065" w:rsidP="00982065">
      <w:pPr>
        <w:keepNext/>
        <w:keepLines/>
        <w:spacing w:after="60"/>
        <w:ind w:left="709" w:right="823"/>
        <w:jc w:val="center"/>
        <w:rPr>
          <w:rFonts w:ascii="Times New Roman" w:eastAsia="Times New Roman" w:hAnsi="Times New Roman" w:cs="Times New Roman"/>
          <w:b/>
          <w:color w:val="auto"/>
          <w:lang w:bidi="ar-SA"/>
        </w:rPr>
      </w:pPr>
      <w:r w:rsidRPr="002A1854">
        <w:rPr>
          <w:rFonts w:ascii="Times New Roman" w:eastAsia="Times New Roman" w:hAnsi="Times New Roman" w:cs="Times New Roman"/>
          <w:b/>
          <w:color w:val="auto"/>
          <w:lang w:bidi="ar-SA"/>
        </w:rPr>
        <w:t xml:space="preserve"> </w:t>
      </w:r>
    </w:p>
    <w:p w14:paraId="74ED38E8" w14:textId="25019ED5" w:rsidR="00B0165E" w:rsidRPr="002A1854" w:rsidRDefault="00982065" w:rsidP="00982065">
      <w:pPr>
        <w:keepNext/>
        <w:keepLines/>
        <w:spacing w:after="60"/>
        <w:ind w:left="709" w:right="823"/>
        <w:jc w:val="both"/>
        <w:rPr>
          <w:rFonts w:ascii="Times New Roman" w:eastAsia="Times New Roman" w:hAnsi="Times New Roman" w:cs="Times New Roman"/>
          <w:bCs/>
          <w:color w:val="auto"/>
          <w:lang w:bidi="ar-SA"/>
        </w:rPr>
      </w:pPr>
      <w:r w:rsidRPr="002A1854">
        <w:rPr>
          <w:rFonts w:ascii="Times New Roman" w:eastAsia="Times New Roman" w:hAnsi="Times New Roman" w:cs="Times New Roman"/>
          <w:bCs/>
          <w:color w:val="auto"/>
          <w:lang w:bidi="ar-SA"/>
        </w:rPr>
        <w:t>Адрес (местонахождение) объекта: Российская Федерация, Амурская область, г. Благовещенск, квартал № 418.</w:t>
      </w:r>
    </w:p>
    <w:bookmarkEnd w:id="4"/>
    <w:p w14:paraId="4A37290B" w14:textId="6C89B9B7" w:rsidR="00982065" w:rsidRDefault="00982065" w:rsidP="00982065">
      <w:pPr>
        <w:keepNext/>
        <w:keepLines/>
        <w:spacing w:after="60"/>
        <w:ind w:left="709" w:right="823"/>
        <w:jc w:val="both"/>
        <w:rPr>
          <w:rFonts w:ascii="Times New Roman" w:eastAsia="Times New Roman" w:hAnsi="Times New Roman" w:cs="Times New Roman"/>
          <w:bCs/>
          <w:color w:val="auto"/>
          <w:sz w:val="22"/>
          <w:szCs w:val="22"/>
          <w:lang w:bidi="ar-SA"/>
        </w:rPr>
      </w:pP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664945" w14:paraId="5BAB9BED"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44924588" w14:textId="77777777" w:rsidR="00664945" w:rsidRDefault="00664945" w:rsidP="005A7D66">
            <w:pPr>
              <w:spacing w:after="60"/>
              <w:jc w:val="center"/>
              <w:rPr>
                <w:rFonts w:ascii="Times New Roman" w:eastAsia="Times New Roman" w:hAnsi="Times New Roman" w:cs="Times New Roman"/>
              </w:rPr>
            </w:pPr>
            <w:bookmarkStart w:id="6" w:name="_Hlk179301254"/>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3A823F82" w14:textId="77777777" w:rsidR="00664945" w:rsidRDefault="00664945" w:rsidP="005A7D66">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31CB348C" w14:textId="77777777" w:rsidR="00664945" w:rsidRDefault="00664945" w:rsidP="005A7D66">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664945" w14:paraId="3A3F0AB9"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6189AE5C"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F2E266"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5E4613B"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55731024"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664945" w14:paraId="2FA764B2"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F8B264A"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489882"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540F92D6"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7480ECE3"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110CB5CE"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664945" w14:paraId="6E37B09D"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43CED7BB"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36FD51"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5A10B34" w14:textId="600419AB"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664945" w14:paraId="32837171"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697F785C"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39A28DE" w14:textId="536C4B86" w:rsidR="00664945" w:rsidRDefault="00664945" w:rsidP="005A7D66">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2C1EBE9E" w14:textId="77777777" w:rsidR="00664945" w:rsidRDefault="00664945" w:rsidP="005A7D66">
            <w:pPr>
              <w:keepNext/>
              <w:tabs>
                <w:tab w:val="left" w:pos="4680"/>
              </w:tabs>
              <w:spacing w:before="180" w:after="180"/>
              <w:jc w:val="both"/>
              <w:rPr>
                <w:rFonts w:ascii="Times New Roman" w:eastAsia="Times New Roman" w:hAnsi="Times New Roman" w:cs="Times New Roman"/>
                <w:sz w:val="20"/>
                <w:szCs w:val="20"/>
              </w:rPr>
            </w:pPr>
            <w:r>
              <w:rPr>
                <w:rFonts w:ascii="Times New Roman" w:eastAsia="Times New Roman" w:hAnsi="Times New Roman" w:cs="Times New Roman"/>
              </w:rPr>
              <w:t>Российская Федерация, Амурская область, г. Благовещенск, квартал № 418</w:t>
            </w:r>
          </w:p>
        </w:tc>
      </w:tr>
      <w:tr w:rsidR="00664945" w14:paraId="2E9BCA58"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77A3BECF"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FDC0555" w14:textId="77777777" w:rsidR="00664945" w:rsidRDefault="00664945" w:rsidP="005A7D6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6C56AB8" w14:textId="77777777" w:rsidR="00664945" w:rsidRDefault="00664945" w:rsidP="005A7D66">
            <w:pPr>
              <w:keepNext/>
              <w:keepLines/>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Строительство (Благоустройство)</w:t>
            </w:r>
          </w:p>
        </w:tc>
      </w:tr>
      <w:tr w:rsidR="00664945" w14:paraId="71528E9A"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9AE5FF9"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1A48A4F" w14:textId="77777777" w:rsidR="00664945" w:rsidRDefault="00664945" w:rsidP="005A7D6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05AAAAD"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664945" w14:paraId="0666BD92"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0735AF65"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967C80" w14:textId="77777777" w:rsidR="00664945" w:rsidRDefault="00664945"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53306ED" w14:textId="77777777" w:rsidR="00664945" w:rsidRDefault="00664945" w:rsidP="005A7D66">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г. Благовещенск.</w:t>
            </w:r>
          </w:p>
          <w:p w14:paraId="419D966D" w14:textId="77777777" w:rsidR="00664945" w:rsidRDefault="00664945" w:rsidP="005A7D6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Земельные участки с кадастровыми номерами </w:t>
            </w:r>
          </w:p>
          <w:p w14:paraId="55A0B5D4" w14:textId="77777777" w:rsidR="00664945" w:rsidRDefault="00664945" w:rsidP="005A7D66">
            <w:pPr>
              <w:spacing w:before="180" w:after="180"/>
              <w:ind w:left="141"/>
              <w:rPr>
                <w:rFonts w:ascii="Times New Roman" w:eastAsia="Times New Roman" w:hAnsi="Times New Roman" w:cs="Times New Roman"/>
                <w:highlight w:val="white"/>
              </w:rPr>
            </w:pPr>
            <w:r>
              <w:rPr>
                <w:rFonts w:ascii="Times New Roman" w:eastAsia="Times New Roman" w:hAnsi="Times New Roman" w:cs="Times New Roman"/>
                <w:highlight w:val="white"/>
              </w:rPr>
              <w:t>Кадастровый номер – 28:01:130418:21 и часть земельного участка № 28:01:130418:140</w:t>
            </w:r>
          </w:p>
          <w:p w14:paraId="116C64E1" w14:textId="77777777" w:rsidR="00664945" w:rsidRDefault="00664945" w:rsidP="005A7D66">
            <w:pPr>
              <w:spacing w:before="180" w:after="180"/>
              <w:ind w:left="141"/>
              <w:rPr>
                <w:rFonts w:ascii="Times New Roman" w:eastAsia="Times New Roman" w:hAnsi="Times New Roman" w:cs="Times New Roman"/>
              </w:rPr>
            </w:pPr>
            <w:r>
              <w:rPr>
                <w:rFonts w:ascii="Times New Roman" w:eastAsia="Times New Roman" w:hAnsi="Times New Roman" w:cs="Times New Roman"/>
                <w:highlight w:val="white"/>
              </w:rPr>
              <w:t>Площадь –34866 м</w:t>
            </w:r>
            <w:r>
              <w:rPr>
                <w:rFonts w:ascii="Times New Roman" w:eastAsia="Times New Roman" w:hAnsi="Times New Roman" w:cs="Times New Roman"/>
                <w:highlight w:val="white"/>
                <w:vertAlign w:val="superscript"/>
              </w:rPr>
              <w:t>2</w:t>
            </w:r>
          </w:p>
        </w:tc>
      </w:tr>
      <w:tr w:rsidR="00664945" w14:paraId="78FD17C5"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E833580"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7AA83076" w14:textId="77777777" w:rsidR="00664945" w:rsidRDefault="00664945" w:rsidP="005A7D66">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21580B37" w14:textId="77777777" w:rsidR="00664945" w:rsidRDefault="00664945" w:rsidP="005A7D66">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49B309A2" w14:textId="77777777" w:rsidR="00664945" w:rsidRDefault="00664945" w:rsidP="005A7D66">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74855EB8" w14:textId="1859B135" w:rsidR="00664945" w:rsidRDefault="00664945" w:rsidP="005A7D66">
            <w:pPr>
              <w:ind w:right="132"/>
              <w:jc w:val="both"/>
              <w:rPr>
                <w:rFonts w:ascii="Times New Roman" w:eastAsia="Times New Roman" w:hAnsi="Times New Roman" w:cs="Times New Roman"/>
              </w:rPr>
            </w:pPr>
            <w:r>
              <w:rPr>
                <w:rFonts w:ascii="Times New Roman" w:eastAsia="Times New Roman" w:hAnsi="Times New Roman" w:cs="Times New Roman"/>
              </w:rPr>
              <w:t>- концепция благоустройства парка 40 лет ВЛКСМ «Амурский лес».</w:t>
            </w:r>
          </w:p>
          <w:p w14:paraId="3B8FB500" w14:textId="77777777" w:rsidR="00664945" w:rsidRDefault="00664945" w:rsidP="005A7D66">
            <w:pPr>
              <w:ind w:right="132"/>
              <w:jc w:val="both"/>
              <w:rPr>
                <w:rFonts w:ascii="Times New Roman" w:eastAsia="Times New Roman" w:hAnsi="Times New Roman" w:cs="Times New Roman"/>
              </w:rPr>
            </w:pPr>
            <w:r>
              <w:rPr>
                <w:rFonts w:ascii="Times New Roman" w:eastAsia="Times New Roman" w:hAnsi="Times New Roman" w:cs="Times New Roman"/>
              </w:rPr>
              <w:t xml:space="preserve"> - информацию о границах земельного участка.</w:t>
            </w:r>
          </w:p>
          <w:p w14:paraId="131F9A18" w14:textId="77777777" w:rsidR="00664945" w:rsidRDefault="00664945" w:rsidP="005A7D66">
            <w:pPr>
              <w:ind w:right="132"/>
              <w:jc w:val="both"/>
              <w:rPr>
                <w:rFonts w:ascii="Times New Roman" w:eastAsia="Times New Roman" w:hAnsi="Times New Roman" w:cs="Times New Roman"/>
              </w:rPr>
            </w:pPr>
          </w:p>
          <w:p w14:paraId="3E673D12" w14:textId="77777777" w:rsidR="00664945" w:rsidRDefault="00664945" w:rsidP="005A7D66">
            <w:pPr>
              <w:ind w:right="132"/>
              <w:jc w:val="both"/>
              <w:rPr>
                <w:rFonts w:ascii="Times New Roman" w:eastAsia="Times New Roman" w:hAnsi="Times New Roman" w:cs="Times New Roman"/>
                <w:b/>
                <w:i/>
              </w:rPr>
            </w:pPr>
            <w:r>
              <w:rPr>
                <w:rFonts w:ascii="Times New Roman" w:eastAsia="Times New Roman" w:hAnsi="Times New Roman" w:cs="Times New Roman"/>
                <w:b/>
                <w:i/>
              </w:rPr>
              <w:lastRenderedPageBreak/>
              <w:t>Получается Подрядчиком самостоятельно:</w:t>
            </w:r>
          </w:p>
          <w:p w14:paraId="199EB7C7" w14:textId="77777777" w:rsidR="00664945" w:rsidRDefault="00664945" w:rsidP="005A7D66">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664945" w14:paraId="682296A2"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085CF8A"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4877950F" w14:textId="5837259A" w:rsidR="00664945" w:rsidRDefault="00664945"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2E9E3592" w14:textId="77777777" w:rsidR="00664945" w:rsidRDefault="00664945"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0679E2B5"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0CFAE3D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10047246"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15A0AADE" w14:textId="77777777" w:rsidR="00664945" w:rsidRDefault="00664945" w:rsidP="005A7D66">
            <w:pPr>
              <w:ind w:left="142" w:right="130"/>
              <w:jc w:val="both"/>
              <w:rPr>
                <w:rFonts w:ascii="Times New Roman" w:eastAsia="Times New Roman" w:hAnsi="Times New Roman" w:cs="Times New Roman"/>
              </w:rPr>
            </w:pPr>
          </w:p>
          <w:p w14:paraId="4FC7CC68" w14:textId="77777777" w:rsidR="00664945" w:rsidRDefault="00664945"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3EF98FB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070C3D53"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7B994FB2"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439368DC"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092A89E1"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3FF83AE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30F98D29"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70A9296B"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24A6F1AC" w14:textId="295C2D09"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33921A71"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w:t>
            </w:r>
            <w:r>
              <w:rPr>
                <w:rFonts w:ascii="Times New Roman" w:eastAsia="Times New Roman" w:hAnsi="Times New Roman" w:cs="Times New Roman"/>
              </w:rPr>
              <w:lastRenderedPageBreak/>
              <w:t>проводников, заземляющих шкафов. Степень защиты шкафов не ниже IP54</w:t>
            </w:r>
          </w:p>
          <w:p w14:paraId="070D3B6B"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21AD2D99" w14:textId="77777777" w:rsidR="00664945" w:rsidRDefault="00664945" w:rsidP="005A7D66">
            <w:pPr>
              <w:ind w:left="142" w:right="130"/>
              <w:jc w:val="both"/>
              <w:rPr>
                <w:rFonts w:ascii="Times New Roman" w:eastAsia="Times New Roman" w:hAnsi="Times New Roman" w:cs="Times New Roman"/>
              </w:rPr>
            </w:pPr>
          </w:p>
          <w:p w14:paraId="0BBB0321" w14:textId="77777777" w:rsidR="00664945" w:rsidRDefault="00664945"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2073B37A" w14:textId="540BCB74"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11B9026D"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019EBE6F" w14:textId="77777777" w:rsidR="00664945" w:rsidRDefault="00664945" w:rsidP="005A7D66">
            <w:pPr>
              <w:ind w:left="142" w:right="130"/>
              <w:jc w:val="both"/>
              <w:rPr>
                <w:rFonts w:ascii="Times New Roman" w:eastAsia="Times New Roman" w:hAnsi="Times New Roman" w:cs="Times New Roman"/>
              </w:rPr>
            </w:pPr>
          </w:p>
          <w:p w14:paraId="41FC4998" w14:textId="77777777" w:rsidR="00664945" w:rsidRDefault="00664945"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06A01893"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46DB81DD"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6E11D98B"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3DD396AB"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7947EA9F"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5. Камеры наблюдения расположить таким образом, чтобы 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5700C10F"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6.  Произвести необходимый расчет потребности системы </w:t>
            </w:r>
            <w:r>
              <w:rPr>
                <w:rFonts w:ascii="Times New Roman" w:eastAsia="Times New Roman" w:hAnsi="Times New Roman" w:cs="Times New Roman"/>
              </w:rPr>
              <w:lastRenderedPageBreak/>
              <w:t>видеонаблюдения исходя из условия исключения возможности возникновения «мертвых зон».</w:t>
            </w:r>
          </w:p>
          <w:p w14:paraId="52FB3A7C"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0AFF7F51"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06C3F8DB"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272EA667"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Интерфейсы: IEEE 802.3/802.3u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10/100 BASE-TX, управление потоком IEEE 802.3x для полнодуплексного режима;</w:t>
            </w:r>
          </w:p>
          <w:p w14:paraId="43B283C7"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32763246"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Управление: настройка всех функций через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-браузер, аутентификация паролем, цифровое шифрование HTTP и RTSP; просмотр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w:t>
            </w:r>
          </w:p>
          <w:p w14:paraId="7B737E1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18BA4B2C"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3DE29DA4"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39C6816F"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0F604589"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7B5853CF"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06943180"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7E3BB45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5383752E"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75334970" w14:textId="19C098F8"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интернет-канала не должна вызывать задержку видеосигнала на мобильных устройствах</w:t>
            </w:r>
          </w:p>
          <w:p w14:paraId="4B9544D3"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Исполнитель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387E254D"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5A69BBDC"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2558CC4D"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всей накопленной на момент отказа или выхода из строя информации при отказе любого 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5AA27698"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25AC9025" w14:textId="77777777" w:rsidR="00664945" w:rsidRDefault="00664945" w:rsidP="005A7D66">
            <w:pPr>
              <w:ind w:left="142" w:right="130"/>
              <w:jc w:val="both"/>
              <w:rPr>
                <w:rFonts w:ascii="Times New Roman" w:eastAsia="Times New Roman" w:hAnsi="Times New Roman" w:cs="Times New Roman"/>
              </w:rPr>
            </w:pPr>
            <w:r>
              <w:rPr>
                <w:rFonts w:ascii="Times New Roman" w:eastAsia="Times New Roman" w:hAnsi="Times New Roman" w:cs="Times New Roman"/>
              </w:rPr>
              <w:lastRenderedPageBreak/>
              <w:t>Наработка на отказ у всех технических средств должна быть не менее 30000 часов.</w:t>
            </w:r>
          </w:p>
        </w:tc>
      </w:tr>
      <w:tr w:rsidR="00664945" w14:paraId="2EDA8876"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1F9B1BA"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3DD20" w14:textId="77777777" w:rsidR="00664945" w:rsidRDefault="00664945"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01E6E314" w14:textId="77777777" w:rsidR="00664945" w:rsidRDefault="00664945"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23090"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162DC3EF"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74C2541B"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5E21770F"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44E15FFA"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152BD862"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4E18E3EB" w14:textId="77777777"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2BEC90AE" w14:textId="77777777" w:rsidR="00664945" w:rsidRDefault="00664945" w:rsidP="005A7D66">
            <w:pPr>
              <w:ind w:left="141" w:right="130"/>
              <w:jc w:val="both"/>
              <w:rPr>
                <w:rFonts w:ascii="Times New Roman" w:eastAsia="Times New Roman" w:hAnsi="Times New Roman" w:cs="Times New Roman"/>
              </w:rPr>
            </w:pPr>
          </w:p>
          <w:p w14:paraId="2D7722AD" w14:textId="3BC5539D"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Проектными решениями должно быть предусмотрено создание благоустроенной территории: </w:t>
            </w:r>
          </w:p>
          <w:p w14:paraId="4E7A1AEB" w14:textId="77777777" w:rsidR="00664945" w:rsidRDefault="00664945" w:rsidP="005A7D66">
            <w:pPr>
              <w:ind w:left="141" w:right="130"/>
              <w:jc w:val="both"/>
              <w:rPr>
                <w:rFonts w:ascii="Times New Roman" w:eastAsia="Times New Roman" w:hAnsi="Times New Roman" w:cs="Times New Roman"/>
              </w:rPr>
            </w:pPr>
          </w:p>
          <w:p w14:paraId="3D677B91"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входных групп с арт-объектами:</w:t>
            </w:r>
          </w:p>
          <w:p w14:paraId="45FC4D7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- 3 портала (стилизация традиционных въездных ворот), выполненные в виде пространственного каркаса</w:t>
            </w:r>
          </w:p>
          <w:p w14:paraId="7B353F6C"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44CF06F9"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554B584C"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46872D48" w14:textId="77777777" w:rsidR="00664945" w:rsidRDefault="00664945" w:rsidP="005A7D66">
            <w:pPr>
              <w:ind w:left="283" w:right="130"/>
              <w:jc w:val="both"/>
              <w:rPr>
                <w:rFonts w:ascii="Times New Roman" w:eastAsia="Times New Roman" w:hAnsi="Times New Roman" w:cs="Times New Roman"/>
                <w:b/>
              </w:rPr>
            </w:pPr>
          </w:p>
          <w:p w14:paraId="4AE0FC8C"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Эко-тропа «Сороконожка» и смотровая площадка:</w:t>
            </w:r>
          </w:p>
          <w:p w14:paraId="34455516"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приподнятой эко-тропы из металлического каркаса с ограждением и деревянным покрытием из лиственницы</w:t>
            </w:r>
          </w:p>
          <w:p w14:paraId="62DDF8BE"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Смотровая площадка из металлического каркаса с ограждением и деревянным покрытием из лиственницы</w:t>
            </w:r>
          </w:p>
          <w:p w14:paraId="789C835C"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-Функциональное и декоративное освещение</w:t>
            </w:r>
          </w:p>
          <w:p w14:paraId="276867A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6B5DDFB6"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Арт-объект</w:t>
            </w:r>
          </w:p>
          <w:p w14:paraId="0B5C4C18" w14:textId="77777777" w:rsidR="00664945" w:rsidRDefault="00664945" w:rsidP="005A7D66">
            <w:pPr>
              <w:ind w:left="283" w:right="130"/>
              <w:jc w:val="both"/>
              <w:rPr>
                <w:rFonts w:ascii="Times New Roman" w:eastAsia="Times New Roman" w:hAnsi="Times New Roman" w:cs="Times New Roman"/>
              </w:rPr>
            </w:pPr>
          </w:p>
          <w:p w14:paraId="6EDFFBAC"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Пешеходные аллеи:</w:t>
            </w:r>
          </w:p>
          <w:p w14:paraId="21C6F637"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68E051DA"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00B1090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22B48D3E"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039B3761"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74A83786"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Круговой пешеходный маршрут:</w:t>
            </w:r>
          </w:p>
          <w:p w14:paraId="74670979"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2FE35DDF"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4094F1AE"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2D08667F"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3650D826"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5681049E"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Второстепенные тихие маршруты:</w:t>
            </w:r>
          </w:p>
          <w:p w14:paraId="2E9B00EF"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0B7F9B02"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396A4876"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lastRenderedPageBreak/>
              <w:t>- Расстановка малых архитектурных форм</w:t>
            </w:r>
          </w:p>
          <w:p w14:paraId="3D6A9B34"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3DD0E68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1229355F"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Детская зона с арт-</w:t>
            </w:r>
            <w:proofErr w:type="spellStart"/>
            <w:r>
              <w:rPr>
                <w:rFonts w:ascii="Times New Roman" w:eastAsia="Times New Roman" w:hAnsi="Times New Roman" w:cs="Times New Roman"/>
                <w:b/>
              </w:rPr>
              <w:t>оъектом</w:t>
            </w:r>
            <w:proofErr w:type="spellEnd"/>
            <w:r>
              <w:rPr>
                <w:rFonts w:ascii="Times New Roman" w:eastAsia="Times New Roman" w:hAnsi="Times New Roman" w:cs="Times New Roman"/>
                <w:b/>
              </w:rPr>
              <w:t>:</w:t>
            </w:r>
          </w:p>
          <w:p w14:paraId="51F12CF1"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МАФ индивидуального изготовления - интерактивный Арт-объект</w:t>
            </w:r>
          </w:p>
          <w:p w14:paraId="2C55F291"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7847766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Детское игровое оборудование в эко-стиле</w:t>
            </w:r>
          </w:p>
          <w:p w14:paraId="6896ED97"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Устройство покрытия из древесной </w:t>
            </w:r>
            <w:proofErr w:type="spellStart"/>
            <w:r>
              <w:rPr>
                <w:rFonts w:ascii="Times New Roman" w:eastAsia="Times New Roman" w:hAnsi="Times New Roman" w:cs="Times New Roman"/>
              </w:rPr>
              <w:t>коры</w:t>
            </w:r>
            <w:proofErr w:type="spellEnd"/>
          </w:p>
          <w:p w14:paraId="0125AA7A"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дорожек с покрытием из бетонной плитки</w:t>
            </w:r>
          </w:p>
          <w:p w14:paraId="1D09BE06"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19CBAC66"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Зоны отдыха с беседками:</w:t>
            </w:r>
          </w:p>
          <w:p w14:paraId="35A17738"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Устройство покрытия из древесной </w:t>
            </w:r>
            <w:proofErr w:type="spellStart"/>
            <w:r>
              <w:rPr>
                <w:rFonts w:ascii="Times New Roman" w:eastAsia="Times New Roman" w:hAnsi="Times New Roman" w:cs="Times New Roman"/>
              </w:rPr>
              <w:t>коры</w:t>
            </w:r>
            <w:proofErr w:type="spellEnd"/>
          </w:p>
          <w:p w14:paraId="0E677D58"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33405A9B"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Беседки индивидуального изготовления, не менее 7 шт.</w:t>
            </w:r>
          </w:p>
          <w:p w14:paraId="46E0CAA5"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38CAE9B8"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5B750026"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сцены-подиума:</w:t>
            </w:r>
          </w:p>
          <w:p w14:paraId="32939682"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покрытия из металлического каркаса с деревянным покрытием из лиственницы</w:t>
            </w:r>
          </w:p>
          <w:p w14:paraId="6301D7DC"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Амфитеатр индивидуального изготовления</w:t>
            </w:r>
          </w:p>
          <w:p w14:paraId="58C2FC92"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Подиум-сцена индивидуального изготовления</w:t>
            </w:r>
          </w:p>
          <w:p w14:paraId="4B604B39"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Декоративный экран индивидуального изготовления</w:t>
            </w:r>
          </w:p>
          <w:p w14:paraId="4832AFE9"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5B934E31"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3D2B91C1" w14:textId="77777777" w:rsidR="00664945" w:rsidRDefault="00664945"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НТО с летней верандой и санузлом:</w:t>
            </w:r>
          </w:p>
          <w:p w14:paraId="4B837ECA"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Павильоны НТО индивидуального изготовления</w:t>
            </w:r>
          </w:p>
          <w:p w14:paraId="0EA3F7E2"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Павильон с общественным туалетом, с кабинкой для МГН и комнатой матери и ребенка</w:t>
            </w:r>
          </w:p>
          <w:p w14:paraId="43694D2D"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террасы для павильонов из металлического каркаса с деревянным покрытием из лиственницы</w:t>
            </w:r>
          </w:p>
          <w:p w14:paraId="39C29A67"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79AA4033"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136DDC1E"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Все проектные решения должны отвечать требованиям комфорта жителей, прилегающего жилого района и современным стандартам комфортной городской среды.</w:t>
            </w:r>
          </w:p>
          <w:p w14:paraId="78A21A7A"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Возможность проезда маломобильных групп населения по всем направлениям (прогулочные аллеи, пешеходные тротуары) с учетом достаточных параметров для комфортного передвижения.</w:t>
            </w:r>
          </w:p>
          <w:p w14:paraId="7DDEA145"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При проектировании должны соблюдаться санитарные, экологические и противопожарные нормы и правила, действующие на территории РФ</w:t>
            </w:r>
          </w:p>
          <w:p w14:paraId="60DDC415" w14:textId="77777777" w:rsidR="00664945" w:rsidRDefault="00664945"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Допускается изменение объемов и состава проектов (элементов благоустройства и освещения) на этапе формирования сметной документации в соответствии с установленным лимитом финансирования.</w:t>
            </w:r>
          </w:p>
          <w:p w14:paraId="56CBAF89" w14:textId="62805D75" w:rsidR="00664945" w:rsidRDefault="00664945" w:rsidP="005A7D66">
            <w:pPr>
              <w:ind w:left="141" w:right="130"/>
              <w:jc w:val="both"/>
              <w:rPr>
                <w:rFonts w:ascii="Times New Roman" w:eastAsia="Times New Roman" w:hAnsi="Times New Roman" w:cs="Times New Roman"/>
                <w:b/>
              </w:rPr>
            </w:pPr>
            <w:r>
              <w:rPr>
                <w:rFonts w:ascii="Times New Roman" w:eastAsia="Times New Roman" w:hAnsi="Times New Roman" w:cs="Times New Roman"/>
                <w:b/>
              </w:rPr>
              <w:t xml:space="preserve">Проектом разработать регламент эксплуатации общественного пространства после реализации Проекта </w:t>
            </w:r>
          </w:p>
          <w:p w14:paraId="048CF689" w14:textId="640A0DDE" w:rsidR="00664945" w:rsidRDefault="00664945" w:rsidP="005A7D66">
            <w:pPr>
              <w:ind w:left="141" w:right="130"/>
              <w:jc w:val="both"/>
              <w:rPr>
                <w:rFonts w:ascii="Times New Roman" w:eastAsia="Times New Roman" w:hAnsi="Times New Roman" w:cs="Times New Roman"/>
              </w:rPr>
            </w:pPr>
            <w:r>
              <w:rPr>
                <w:rFonts w:ascii="Times New Roman" w:eastAsia="Times New Roman" w:hAnsi="Times New Roman" w:cs="Times New Roman"/>
                <w:b/>
              </w:rPr>
              <w:t>(в том числе 3 сценария использования – зима, лето, межсезонье)</w:t>
            </w:r>
          </w:p>
        </w:tc>
      </w:tr>
      <w:tr w:rsidR="00664945" w14:paraId="578F8379"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0B1F488"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EBAD5" w14:textId="77777777" w:rsidR="00664945" w:rsidRDefault="00664945"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68524469" w14:textId="77777777" w:rsidR="00664945" w:rsidRDefault="00664945"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3717517A" w14:textId="77777777" w:rsidR="00664945" w:rsidRDefault="00664945"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D8D4A"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7B420CCC"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2FF1E1CD"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6D703A54"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lastRenderedPageBreak/>
              <w:t>- посадку новых деревьев и кустарников, в соответствии с дизайн-проектом;</w:t>
            </w:r>
          </w:p>
          <w:p w14:paraId="057AA5F3"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4D3D1173"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p>
          <w:p w14:paraId="3AD34F21"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многолетние культуры).</w:t>
            </w:r>
          </w:p>
        </w:tc>
      </w:tr>
      <w:tr w:rsidR="00664945" w14:paraId="25A5A5D7"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37B394AC"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2115" w:type="dxa"/>
            <w:tcBorders>
              <w:top w:val="single" w:sz="4" w:space="0" w:color="000000"/>
              <w:left w:val="single" w:sz="4" w:space="0" w:color="000000"/>
              <w:bottom w:val="single" w:sz="4" w:space="0" w:color="000000"/>
              <w:right w:val="single" w:sz="4" w:space="0" w:color="000000"/>
            </w:tcBorders>
          </w:tcPr>
          <w:p w14:paraId="7F5B4A8B" w14:textId="77777777" w:rsidR="00664945" w:rsidRDefault="00664945"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5F3A0349" w14:textId="78B27B7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 соответствии с требованиями постановления Правительства 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4F9CE82D" w14:textId="77777777" w:rsidR="00664945" w:rsidRDefault="00664945" w:rsidP="005A7D66">
            <w:pPr>
              <w:ind w:left="141" w:right="100"/>
              <w:jc w:val="both"/>
              <w:rPr>
                <w:rFonts w:ascii="Times New Roman" w:eastAsia="Times New Roman" w:hAnsi="Times New Roman" w:cs="Times New Roman"/>
              </w:rPr>
            </w:pPr>
          </w:p>
          <w:p w14:paraId="4D0E0E28" w14:textId="72366ED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2F4204D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12C0DD64" w14:textId="77777777" w:rsidR="00664945" w:rsidRDefault="00664945" w:rsidP="005A7D66">
            <w:pPr>
              <w:ind w:left="141" w:right="100"/>
              <w:jc w:val="both"/>
              <w:rPr>
                <w:rFonts w:ascii="Times New Roman" w:eastAsia="Times New Roman" w:hAnsi="Times New Roman" w:cs="Times New Roman"/>
                <w:b/>
              </w:rPr>
            </w:pPr>
          </w:p>
          <w:p w14:paraId="0BF9EFA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0E6C184A" w14:textId="63C225B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w:t>
            </w:r>
            <w:proofErr w:type="gramStart"/>
            <w:r>
              <w:rPr>
                <w:rFonts w:ascii="Times New Roman" w:eastAsia="Times New Roman" w:hAnsi="Times New Roman" w:cs="Times New Roman"/>
              </w:rPr>
              <w:t>и  условия</w:t>
            </w:r>
            <w:proofErr w:type="gramEnd"/>
            <w:r>
              <w:rPr>
                <w:rFonts w:ascii="Times New Roman" w:eastAsia="Times New Roman" w:hAnsi="Times New Roman" w:cs="Times New Roman"/>
              </w:rPr>
              <w:t xml:space="preserve">  для  подготовки  проектной </w:t>
            </w:r>
          </w:p>
          <w:p w14:paraId="63EC85F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03DBCEE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229CADD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6FC6B121"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34862185" w14:textId="77777777" w:rsidR="00664945" w:rsidRDefault="00664945" w:rsidP="005A7D66">
            <w:pPr>
              <w:ind w:left="141" w:right="100"/>
              <w:jc w:val="both"/>
              <w:rPr>
                <w:rFonts w:ascii="Times New Roman" w:eastAsia="Times New Roman" w:hAnsi="Times New Roman" w:cs="Times New Roman"/>
                <w:b/>
              </w:rPr>
            </w:pPr>
          </w:p>
          <w:p w14:paraId="35896A84" w14:textId="2E90937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2.  «Схема планировочной организации земельного участка»</w:t>
            </w:r>
            <w:r>
              <w:rPr>
                <w:rFonts w:ascii="Times New Roman" w:eastAsia="Times New Roman" w:hAnsi="Times New Roman" w:cs="Times New Roman"/>
              </w:rPr>
              <w:t>, должен содержать:</w:t>
            </w:r>
          </w:p>
          <w:p w14:paraId="73C81926"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0CBC9CA" w14:textId="4E9519C4"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r w:rsidR="00045E1B">
              <w:rPr>
                <w:rFonts w:ascii="Times New Roman" w:eastAsia="Times New Roman" w:hAnsi="Times New Roman" w:cs="Times New Roman"/>
              </w:rPr>
              <w:t>характеристика земельного участка,</w:t>
            </w:r>
            <w:r>
              <w:rPr>
                <w:rFonts w:ascii="Times New Roman" w:eastAsia="Times New Roman" w:hAnsi="Times New Roman" w:cs="Times New Roman"/>
              </w:rPr>
              <w:t xml:space="preserve"> предназначенного для благоустройства;</w:t>
            </w:r>
          </w:p>
          <w:p w14:paraId="250909C6"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66C8BE0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2346F9FB" w14:textId="7DA28C9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74F0E65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организации рельефа вертикальной планировкой;</w:t>
            </w:r>
          </w:p>
          <w:p w14:paraId="58C1092E"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008A1816" w14:textId="28B3C29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226D3F22" w14:textId="19980F9D"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w:t>
            </w:r>
            <w:proofErr w:type="gramStart"/>
            <w:r>
              <w:rPr>
                <w:rFonts w:ascii="Times New Roman" w:eastAsia="Times New Roman" w:hAnsi="Times New Roman" w:cs="Times New Roman"/>
              </w:rPr>
              <w:t>схемы  размещения</w:t>
            </w:r>
            <w:proofErr w:type="gramEnd"/>
            <w:r>
              <w:rPr>
                <w:rFonts w:ascii="Times New Roman" w:eastAsia="Times New Roman" w:hAnsi="Times New Roman" w:cs="Times New Roman"/>
              </w:rPr>
              <w:t xml:space="preserve">  зон, обоснование размещения зданий и сооружений (основного, вспомогательного,  подсобного,  складского  назначения), элементов благоустройства;</w:t>
            </w:r>
          </w:p>
          <w:p w14:paraId="45428A5C" w14:textId="2692ECD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обеспечивающих внешние и внутренние </w:t>
            </w:r>
            <w:proofErr w:type="gramStart"/>
            <w:r>
              <w:rPr>
                <w:rFonts w:ascii="Times New Roman" w:eastAsia="Times New Roman" w:hAnsi="Times New Roman" w:cs="Times New Roman"/>
              </w:rPr>
              <w:t>связи,  размещение</w:t>
            </w:r>
            <w:proofErr w:type="gramEnd"/>
            <w:r>
              <w:rPr>
                <w:rFonts w:ascii="Times New Roman" w:eastAsia="Times New Roman" w:hAnsi="Times New Roman" w:cs="Times New Roman"/>
              </w:rPr>
              <w:t xml:space="preserve"> </w:t>
            </w:r>
          </w:p>
          <w:p w14:paraId="24C2C75C"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парковок;</w:t>
            </w:r>
          </w:p>
          <w:p w14:paraId="5F66E964" w14:textId="67EE632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w:t>
            </w:r>
            <w:proofErr w:type="gramStart"/>
            <w:r>
              <w:rPr>
                <w:rFonts w:ascii="Times New Roman" w:eastAsia="Times New Roman" w:hAnsi="Times New Roman" w:cs="Times New Roman"/>
              </w:rPr>
              <w:t>технические  показатели</w:t>
            </w:r>
            <w:proofErr w:type="gramEnd"/>
            <w:r>
              <w:rPr>
                <w:rFonts w:ascii="Times New Roman" w:eastAsia="Times New Roman" w:hAnsi="Times New Roman" w:cs="Times New Roman"/>
              </w:rPr>
              <w:t xml:space="preserve">  транспортных </w:t>
            </w:r>
          </w:p>
          <w:p w14:paraId="0A147A6C"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коммуникаций;</w:t>
            </w:r>
          </w:p>
          <w:p w14:paraId="4EA93396"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схем</w:t>
            </w:r>
            <w:proofErr w:type="gramEnd"/>
            <w:r>
              <w:rPr>
                <w:rFonts w:ascii="Times New Roman" w:eastAsia="Times New Roman" w:hAnsi="Times New Roman" w:cs="Times New Roman"/>
              </w:rPr>
              <w:t xml:space="preserve">  пешеходных  связей,  характеристику, </w:t>
            </w:r>
          </w:p>
          <w:p w14:paraId="4C2CDDB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технические показатели;</w:t>
            </w:r>
          </w:p>
          <w:p w14:paraId="70431969"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В графической части:</w:t>
            </w:r>
          </w:p>
          <w:p w14:paraId="0B00F2D4" w14:textId="3F5E08F6"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схему  планировочной</w:t>
            </w:r>
            <w:proofErr w:type="gramEnd"/>
            <w:r>
              <w:rPr>
                <w:rFonts w:ascii="Times New Roman" w:eastAsia="Times New Roman" w:hAnsi="Times New Roman" w:cs="Times New Roman"/>
              </w:rPr>
              <w:t xml:space="preserve">  организации  земельного  участка  с отображением:</w:t>
            </w:r>
          </w:p>
          <w:p w14:paraId="77CA3597" w14:textId="1DCA69B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Мест размещения существующих и проектируемых объектов благоустройства, существующих и </w:t>
            </w:r>
            <w:r w:rsidR="00045E1B">
              <w:rPr>
                <w:rFonts w:ascii="Times New Roman" w:eastAsia="Times New Roman" w:hAnsi="Times New Roman" w:cs="Times New Roman"/>
              </w:rPr>
              <w:t>п</w:t>
            </w:r>
            <w:r>
              <w:rPr>
                <w:rFonts w:ascii="Times New Roman" w:eastAsia="Times New Roman" w:hAnsi="Times New Roman" w:cs="Times New Roman"/>
              </w:rPr>
              <w:t>роектируемых объектов капитального строительства с указанием существующих и проектируемых подъездов и подходов к ним;</w:t>
            </w:r>
          </w:p>
          <w:p w14:paraId="2163DB70" w14:textId="5CBB1CD9"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Границ зон действия публичных </w:t>
            </w:r>
            <w:proofErr w:type="gramStart"/>
            <w:r>
              <w:rPr>
                <w:rFonts w:ascii="Times New Roman" w:eastAsia="Times New Roman" w:hAnsi="Times New Roman" w:cs="Times New Roman"/>
              </w:rPr>
              <w:t>сервитутов  (</w:t>
            </w:r>
            <w:proofErr w:type="gramEnd"/>
            <w:r>
              <w:rPr>
                <w:rFonts w:ascii="Times New Roman" w:eastAsia="Times New Roman" w:hAnsi="Times New Roman" w:cs="Times New Roman"/>
              </w:rPr>
              <w:t>при  их наличии);</w:t>
            </w:r>
          </w:p>
          <w:p w14:paraId="0EE62910" w14:textId="1F374B61"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0C6A8A67" w14:textId="003DC862" w:rsidR="00045E1B"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w:t>
            </w:r>
          </w:p>
          <w:p w14:paraId="64C65D39" w14:textId="7FA5884A"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28F34453"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Схема  движения</w:t>
            </w:r>
            <w:proofErr w:type="gramEnd"/>
            <w:r>
              <w:rPr>
                <w:rFonts w:ascii="Times New Roman" w:eastAsia="Times New Roman" w:hAnsi="Times New Roman" w:cs="Times New Roman"/>
              </w:rPr>
              <w:t xml:space="preserve">  транспортных  средств  на  строительной </w:t>
            </w:r>
          </w:p>
          <w:p w14:paraId="1790FE3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площадке;</w:t>
            </w:r>
          </w:p>
          <w:p w14:paraId="30756A8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2385BCF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  дорожных</w:t>
            </w:r>
            <w:proofErr w:type="gramEnd"/>
            <w:r>
              <w:rPr>
                <w:rFonts w:ascii="Times New Roman" w:eastAsia="Times New Roman" w:hAnsi="Times New Roman" w:cs="Times New Roman"/>
              </w:rPr>
              <w:t xml:space="preserve">  покрытий  и  конструкции  одежд,  планы </w:t>
            </w:r>
          </w:p>
          <w:p w14:paraId="5CAF922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площадок, экспликации;</w:t>
            </w:r>
          </w:p>
          <w:p w14:paraId="158E7684" w14:textId="09CDD1C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сводный план </w:t>
            </w:r>
            <w:proofErr w:type="gramStart"/>
            <w:r>
              <w:rPr>
                <w:rFonts w:ascii="Times New Roman" w:eastAsia="Times New Roman" w:hAnsi="Times New Roman" w:cs="Times New Roman"/>
              </w:rPr>
              <w:t>сетей  инженерно</w:t>
            </w:r>
            <w:proofErr w:type="gramEnd"/>
            <w:r>
              <w:rPr>
                <w:rFonts w:ascii="Times New Roman" w:eastAsia="Times New Roman" w:hAnsi="Times New Roman" w:cs="Times New Roman"/>
              </w:rPr>
              <w:t>-технического  обеспечения с обозначением мест подключения  проектируемых объектов  к существующим сетям инженерно-технического обеспечения;</w:t>
            </w:r>
          </w:p>
          <w:p w14:paraId="15656C04" w14:textId="77777777" w:rsidR="00664945" w:rsidRDefault="00664945" w:rsidP="005A7D66">
            <w:pPr>
              <w:ind w:left="141" w:right="100"/>
              <w:jc w:val="both"/>
              <w:rPr>
                <w:rFonts w:ascii="Times New Roman" w:eastAsia="Times New Roman" w:hAnsi="Times New Roman" w:cs="Times New Roman"/>
                <w:b/>
              </w:rPr>
            </w:pPr>
          </w:p>
          <w:p w14:paraId="6EED828F" w14:textId="37F46A46"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28B68F21"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FA116E1" w14:textId="20AF4DA6"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w:t>
            </w:r>
            <w:proofErr w:type="gramStart"/>
            <w:r>
              <w:rPr>
                <w:rFonts w:ascii="Times New Roman" w:eastAsia="Times New Roman" w:hAnsi="Times New Roman" w:cs="Times New Roman"/>
              </w:rPr>
              <w:t>пространственной,  планировочной</w:t>
            </w:r>
            <w:proofErr w:type="gramEnd"/>
            <w:r>
              <w:rPr>
                <w:rFonts w:ascii="Times New Roman" w:eastAsia="Times New Roman" w:hAnsi="Times New Roman" w:cs="Times New Roman"/>
              </w:rPr>
              <w:t xml:space="preserve"> и функциональной организации проектируемой территории;</w:t>
            </w:r>
          </w:p>
          <w:p w14:paraId="78EE9A91" w14:textId="0042AC41"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объемно-пространственных  и архитектурно-художественных решений;</w:t>
            </w:r>
          </w:p>
          <w:p w14:paraId="71433576" w14:textId="0E459D9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архитектурных </w:t>
            </w:r>
            <w:proofErr w:type="gramStart"/>
            <w:r>
              <w:rPr>
                <w:rFonts w:ascii="Times New Roman" w:eastAsia="Times New Roman" w:hAnsi="Times New Roman" w:cs="Times New Roman"/>
              </w:rPr>
              <w:t>решений  объектов</w:t>
            </w:r>
            <w:proofErr w:type="gramEnd"/>
            <w:r>
              <w:rPr>
                <w:rFonts w:ascii="Times New Roman" w:eastAsia="Times New Roman" w:hAnsi="Times New Roman" w:cs="Times New Roman"/>
              </w:rPr>
              <w:t xml:space="preserve">  и элементов  благоустройства,  объектов  предполагаемых  к строительству и реконструкции;</w:t>
            </w:r>
          </w:p>
          <w:p w14:paraId="15F00416" w14:textId="5475D5E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использованных композиционных приемов при </w:t>
            </w:r>
            <w:proofErr w:type="gramStart"/>
            <w:r>
              <w:rPr>
                <w:rFonts w:ascii="Times New Roman" w:eastAsia="Times New Roman" w:hAnsi="Times New Roman" w:cs="Times New Roman"/>
              </w:rPr>
              <w:t>проектировании  благоустройства</w:t>
            </w:r>
            <w:proofErr w:type="gramEnd"/>
            <w:r>
              <w:rPr>
                <w:rFonts w:ascii="Times New Roman" w:eastAsia="Times New Roman" w:hAnsi="Times New Roman" w:cs="Times New Roman"/>
              </w:rPr>
              <w:t xml:space="preserve">  территории, </w:t>
            </w:r>
          </w:p>
          <w:p w14:paraId="33D9731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оформлении фасадов;</w:t>
            </w:r>
          </w:p>
          <w:p w14:paraId="382134E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C2CA6E6" w14:textId="1CCBAA4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отображение фасадов объектов капитального и некапитального строительства</w:t>
            </w:r>
            <w:proofErr w:type="gramEnd"/>
            <w:r>
              <w:rPr>
                <w:rFonts w:ascii="Times New Roman" w:eastAsia="Times New Roman" w:hAnsi="Times New Roman" w:cs="Times New Roman"/>
              </w:rPr>
              <w:t xml:space="preserve"> предполагаемых к строительству/реконструкции на проектируемой территории;</w:t>
            </w:r>
          </w:p>
          <w:p w14:paraId="0E1A57F5" w14:textId="7C9A32E9"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w:t>
            </w:r>
            <w:proofErr w:type="gramStart"/>
            <w:r>
              <w:rPr>
                <w:rFonts w:ascii="Times New Roman" w:eastAsia="Times New Roman" w:hAnsi="Times New Roman" w:cs="Times New Roman"/>
              </w:rPr>
              <w:t>фотомонтаж  и</w:t>
            </w:r>
            <w:proofErr w:type="gramEnd"/>
            <w:r>
              <w:rPr>
                <w:rFonts w:ascii="Times New Roman" w:eastAsia="Times New Roman" w:hAnsi="Times New Roman" w:cs="Times New Roman"/>
              </w:rPr>
              <w:t xml:space="preserve"> т.п</w:t>
            </w:r>
            <w:r w:rsidR="005A7D66">
              <w:rPr>
                <w:rFonts w:ascii="Times New Roman" w:eastAsia="Times New Roman" w:hAnsi="Times New Roman" w:cs="Times New Roman"/>
              </w:rPr>
              <w:t>.</w:t>
            </w:r>
            <w:r>
              <w:rPr>
                <w:rFonts w:ascii="Times New Roman" w:eastAsia="Times New Roman" w:hAnsi="Times New Roman" w:cs="Times New Roman"/>
              </w:rPr>
              <w:t>);</w:t>
            </w:r>
          </w:p>
          <w:p w14:paraId="400E4D7A" w14:textId="5926592B"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7FBF122A" w14:textId="77777777" w:rsidR="00664945" w:rsidRDefault="00664945" w:rsidP="005A7D66">
            <w:pPr>
              <w:ind w:left="141" w:right="100"/>
              <w:jc w:val="both"/>
              <w:rPr>
                <w:rFonts w:ascii="Times New Roman" w:eastAsia="Times New Roman" w:hAnsi="Times New Roman" w:cs="Times New Roman"/>
              </w:rPr>
            </w:pPr>
          </w:p>
          <w:p w14:paraId="652BF2CF" w14:textId="065E0629"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Графические  материалы</w:t>
            </w:r>
            <w:proofErr w:type="gramEnd"/>
            <w:r>
              <w:rPr>
                <w:rFonts w:ascii="Times New Roman" w:eastAsia="Times New Roman" w:hAnsi="Times New Roman" w:cs="Times New Roman"/>
              </w:rPr>
              <w:t xml:space="preserve">  должны  в  полной  мере  отображать принятые  решения  по  благоустройству  территории, архитектурные решения.</w:t>
            </w:r>
          </w:p>
          <w:p w14:paraId="6EC1799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lastRenderedPageBreak/>
              <w:t>Раздел 4. «Конструктивные и объемно-планировочные решения»</w:t>
            </w:r>
            <w:r>
              <w:rPr>
                <w:rFonts w:ascii="Times New Roman" w:eastAsia="Times New Roman" w:hAnsi="Times New Roman" w:cs="Times New Roman"/>
              </w:rPr>
              <w:t>, должен содержать:</w:t>
            </w:r>
          </w:p>
          <w:p w14:paraId="0F629B7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4F285E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топографических,  инженерно-геологических, </w:t>
            </w:r>
          </w:p>
          <w:p w14:paraId="770719A6" w14:textId="77777777"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гидрогеологических,  метеорологических</w:t>
            </w:r>
            <w:proofErr w:type="gramEnd"/>
            <w:r>
              <w:rPr>
                <w:rFonts w:ascii="Times New Roman" w:eastAsia="Times New Roman" w:hAnsi="Times New Roman" w:cs="Times New Roman"/>
              </w:rPr>
              <w:t xml:space="preserve">  и  климатических </w:t>
            </w:r>
          </w:p>
          <w:p w14:paraId="666FDA62" w14:textId="601F093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условиях </w:t>
            </w:r>
            <w:proofErr w:type="gramStart"/>
            <w:r>
              <w:rPr>
                <w:rFonts w:ascii="Times New Roman" w:eastAsia="Times New Roman" w:hAnsi="Times New Roman" w:cs="Times New Roman"/>
              </w:rPr>
              <w:t>земельного  участка</w:t>
            </w:r>
            <w:proofErr w:type="gramEnd"/>
            <w:r>
              <w:rPr>
                <w:rFonts w:ascii="Times New Roman" w:eastAsia="Times New Roman" w:hAnsi="Times New Roman" w:cs="Times New Roman"/>
              </w:rPr>
              <w:t xml:space="preserve">  для  реализации  проекта  по </w:t>
            </w:r>
          </w:p>
          <w:p w14:paraId="6C19BCC9"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благоустройству;</w:t>
            </w:r>
          </w:p>
          <w:p w14:paraId="04AD97A2" w14:textId="55828D66"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об </w:t>
            </w:r>
            <w:proofErr w:type="gramStart"/>
            <w:r>
              <w:rPr>
                <w:rFonts w:ascii="Times New Roman" w:eastAsia="Times New Roman" w:hAnsi="Times New Roman" w:cs="Times New Roman"/>
              </w:rPr>
              <w:t>особых  природных</w:t>
            </w:r>
            <w:proofErr w:type="gramEnd"/>
            <w:r>
              <w:rPr>
                <w:rFonts w:ascii="Times New Roman" w:eastAsia="Times New Roman" w:hAnsi="Times New Roman" w:cs="Times New Roman"/>
              </w:rPr>
              <w:t xml:space="preserve">  климатических  условиях территории;</w:t>
            </w:r>
          </w:p>
          <w:p w14:paraId="71AFF197" w14:textId="5A46AF4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прочностных и </w:t>
            </w:r>
            <w:proofErr w:type="gramStart"/>
            <w:r>
              <w:rPr>
                <w:rFonts w:ascii="Times New Roman" w:eastAsia="Times New Roman" w:hAnsi="Times New Roman" w:cs="Times New Roman"/>
              </w:rPr>
              <w:t>деформационных  характеристиках</w:t>
            </w:r>
            <w:proofErr w:type="gramEnd"/>
            <w:r>
              <w:rPr>
                <w:rFonts w:ascii="Times New Roman" w:eastAsia="Times New Roman" w:hAnsi="Times New Roman" w:cs="Times New Roman"/>
              </w:rPr>
              <w:t xml:space="preserve"> грунта в основании объектов;</w:t>
            </w:r>
          </w:p>
          <w:p w14:paraId="37CCA910" w14:textId="4BB9250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конструктивных </w:t>
            </w:r>
            <w:proofErr w:type="gramStart"/>
            <w:r>
              <w:rPr>
                <w:rFonts w:ascii="Times New Roman" w:eastAsia="Times New Roman" w:hAnsi="Times New Roman" w:cs="Times New Roman"/>
              </w:rPr>
              <w:t>решений  зданий</w:t>
            </w:r>
            <w:proofErr w:type="gramEnd"/>
            <w:r>
              <w:rPr>
                <w:rFonts w:ascii="Times New Roman" w:eastAsia="Times New Roman" w:hAnsi="Times New Roman" w:cs="Times New Roman"/>
              </w:rPr>
              <w:t>, строений и сооружений, элементов благоустройства;</w:t>
            </w:r>
          </w:p>
          <w:p w14:paraId="303226DA" w14:textId="4C60B84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технических решений, обеспечивающих необходимую </w:t>
            </w:r>
            <w:proofErr w:type="gramStart"/>
            <w:r>
              <w:rPr>
                <w:rFonts w:ascii="Times New Roman" w:eastAsia="Times New Roman" w:hAnsi="Times New Roman" w:cs="Times New Roman"/>
              </w:rPr>
              <w:t>прочность,  устойчивость</w:t>
            </w:r>
            <w:proofErr w:type="gramEnd"/>
            <w:r>
              <w:rPr>
                <w:rFonts w:ascii="Times New Roman" w:eastAsia="Times New Roman" w:hAnsi="Times New Roman" w:cs="Times New Roman"/>
              </w:rPr>
              <w:t xml:space="preserve">, </w:t>
            </w:r>
          </w:p>
          <w:p w14:paraId="0F09536A" w14:textId="18CD4EE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пространственную </w:t>
            </w:r>
            <w:proofErr w:type="gramStart"/>
            <w:r>
              <w:rPr>
                <w:rFonts w:ascii="Times New Roman" w:eastAsia="Times New Roman" w:hAnsi="Times New Roman" w:cs="Times New Roman"/>
              </w:rPr>
              <w:t>неизменяемость  зданий</w:t>
            </w:r>
            <w:proofErr w:type="gramEnd"/>
            <w:r>
              <w:rPr>
                <w:rFonts w:ascii="Times New Roman" w:eastAsia="Times New Roman" w:hAnsi="Times New Roman" w:cs="Times New Roman"/>
              </w:rPr>
              <w:t xml:space="preserve">,  строений  и </w:t>
            </w:r>
          </w:p>
          <w:p w14:paraId="4E8B7565" w14:textId="31D99CF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сооружений, малых архитектурных форм, </w:t>
            </w:r>
            <w:proofErr w:type="gramStart"/>
            <w:r>
              <w:rPr>
                <w:rFonts w:ascii="Times New Roman" w:eastAsia="Times New Roman" w:hAnsi="Times New Roman" w:cs="Times New Roman"/>
              </w:rPr>
              <w:t>других  элементов</w:t>
            </w:r>
            <w:proofErr w:type="gramEnd"/>
            <w:r>
              <w:rPr>
                <w:rFonts w:ascii="Times New Roman" w:eastAsia="Times New Roman" w:hAnsi="Times New Roman" w:cs="Times New Roman"/>
              </w:rPr>
              <w:t xml:space="preserve"> благоустройства;</w:t>
            </w:r>
          </w:p>
          <w:p w14:paraId="21A292A7" w14:textId="21D6D8A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принятых объемно-планировочных </w:t>
            </w:r>
            <w:proofErr w:type="gramStart"/>
            <w:r>
              <w:rPr>
                <w:rFonts w:ascii="Times New Roman" w:eastAsia="Times New Roman" w:hAnsi="Times New Roman" w:cs="Times New Roman"/>
              </w:rPr>
              <w:t>решений  зданий</w:t>
            </w:r>
            <w:proofErr w:type="gramEnd"/>
            <w:r>
              <w:rPr>
                <w:rFonts w:ascii="Times New Roman" w:eastAsia="Times New Roman" w:hAnsi="Times New Roman" w:cs="Times New Roman"/>
              </w:rPr>
              <w:t>,  строений,  сооружений,  объектов благоустройства;</w:t>
            </w:r>
          </w:p>
          <w:p w14:paraId="40B597F6" w14:textId="4A43847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обоснование конструкций предусмотренных к размещению </w:t>
            </w:r>
            <w:proofErr w:type="gramStart"/>
            <w:r>
              <w:rPr>
                <w:rFonts w:ascii="Times New Roman" w:eastAsia="Times New Roman" w:hAnsi="Times New Roman" w:cs="Times New Roman"/>
              </w:rPr>
              <w:t>на  территории</w:t>
            </w:r>
            <w:proofErr w:type="gramEnd"/>
            <w:r>
              <w:rPr>
                <w:rFonts w:ascii="Times New Roman" w:eastAsia="Times New Roman" w:hAnsi="Times New Roman" w:cs="Times New Roman"/>
              </w:rPr>
              <w:t xml:space="preserve">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119396B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BDA4ACD" w14:textId="4C684E2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планы  зданий</w:t>
            </w:r>
            <w:proofErr w:type="gramEnd"/>
            <w:r>
              <w:rPr>
                <w:rFonts w:ascii="Times New Roman" w:eastAsia="Times New Roman" w:hAnsi="Times New Roman" w:cs="Times New Roman"/>
              </w:rPr>
              <w:t>,  строений,  сооружений,  объектов  и  элементов благоустройства  предполагаемых  к  размещению  на благоустраиваемой территории;</w:t>
            </w:r>
          </w:p>
          <w:p w14:paraId="4F56EA75" w14:textId="588A824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чертежи  характерных</w:t>
            </w:r>
            <w:proofErr w:type="gramEnd"/>
            <w:r>
              <w:rPr>
                <w:rFonts w:ascii="Times New Roman" w:eastAsia="Times New Roman" w:hAnsi="Times New Roman" w:cs="Times New Roman"/>
              </w:rPr>
              <w:t xml:space="preserve">  разрезов,  чертежи  фрагментов  планов, разрезов, узлов;</w:t>
            </w:r>
          </w:p>
          <w:p w14:paraId="546D68B0"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планы и сечения фундаментов;</w:t>
            </w:r>
          </w:p>
          <w:p w14:paraId="04560E25" w14:textId="77777777" w:rsidR="00664945" w:rsidRDefault="00664945" w:rsidP="005A7D66">
            <w:pPr>
              <w:ind w:left="141" w:right="100"/>
              <w:jc w:val="both"/>
              <w:rPr>
                <w:rFonts w:ascii="Times New Roman" w:eastAsia="Times New Roman" w:hAnsi="Times New Roman" w:cs="Times New Roman"/>
                <w:b/>
              </w:rPr>
            </w:pPr>
          </w:p>
          <w:p w14:paraId="08736E19" w14:textId="7D39F73B" w:rsidR="00664945" w:rsidRDefault="00664945" w:rsidP="005A7D6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5. "Сведения об инженерном оборудовании, о сетях инженерно-технического </w:t>
            </w:r>
            <w:proofErr w:type="gramStart"/>
            <w:r>
              <w:rPr>
                <w:rFonts w:ascii="Times New Roman" w:eastAsia="Times New Roman" w:hAnsi="Times New Roman" w:cs="Times New Roman"/>
                <w:b/>
              </w:rPr>
              <w:t>обеспечения,  перечень</w:t>
            </w:r>
            <w:proofErr w:type="gramEnd"/>
            <w:r>
              <w:rPr>
                <w:rFonts w:ascii="Times New Roman" w:eastAsia="Times New Roman" w:hAnsi="Times New Roman" w:cs="Times New Roman"/>
                <w:b/>
              </w:rPr>
              <w:t xml:space="preserve">  инженерно-технических мероприятий,  содержание  технологических </w:t>
            </w:r>
          </w:p>
          <w:p w14:paraId="4F5362C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решений"</w:t>
            </w:r>
            <w:r>
              <w:rPr>
                <w:rFonts w:ascii="Times New Roman" w:eastAsia="Times New Roman" w:hAnsi="Times New Roman" w:cs="Times New Roman"/>
              </w:rPr>
              <w:t xml:space="preserve"> должен состоять из следующих подразделов:</w:t>
            </w:r>
          </w:p>
          <w:p w14:paraId="4D01B19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55065E9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7066DEC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357D6D0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70FF620E" w14:textId="55429CBC"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b/>
              </w:rPr>
              <w:t>Подраздел  "</w:t>
            </w:r>
            <w:proofErr w:type="gramEnd"/>
            <w:r>
              <w:rPr>
                <w:rFonts w:ascii="Times New Roman" w:eastAsia="Times New Roman" w:hAnsi="Times New Roman" w:cs="Times New Roman"/>
                <w:b/>
              </w:rPr>
              <w:t>Система  электроснабжения"</w:t>
            </w:r>
            <w:r>
              <w:rPr>
                <w:rFonts w:ascii="Times New Roman" w:eastAsia="Times New Roman" w:hAnsi="Times New Roman" w:cs="Times New Roman"/>
              </w:rPr>
              <w:t xml:space="preserve">  раздела  5  должен содержать:</w:t>
            </w:r>
          </w:p>
          <w:p w14:paraId="1061B2D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4A214B9" w14:textId="1330309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w:t>
            </w:r>
            <w:proofErr w:type="gramStart"/>
            <w:r>
              <w:rPr>
                <w:rFonts w:ascii="Times New Roman" w:eastAsia="Times New Roman" w:hAnsi="Times New Roman" w:cs="Times New Roman"/>
              </w:rPr>
              <w:t>техническими  условиями</w:t>
            </w:r>
            <w:proofErr w:type="gramEnd"/>
            <w:r>
              <w:rPr>
                <w:rFonts w:ascii="Times New Roman" w:eastAsia="Times New Roman" w:hAnsi="Times New Roman" w:cs="Times New Roman"/>
              </w:rPr>
              <w:t xml:space="preserve">  на  подключение  объектов  и  элементов благоустройства к сетям электроснабжения общего пользования»</w:t>
            </w:r>
          </w:p>
          <w:p w14:paraId="42036E50" w14:textId="3AC3B13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сведения о количестве электроприемников, их установленной и расчетной мощности;</w:t>
            </w:r>
          </w:p>
          <w:p w14:paraId="35001778" w14:textId="21B19619"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мест</w:t>
            </w:r>
            <w:proofErr w:type="gramEnd"/>
            <w:r>
              <w:rPr>
                <w:rFonts w:ascii="Times New Roman" w:eastAsia="Times New Roman" w:hAnsi="Times New Roman" w:cs="Times New Roman"/>
              </w:rPr>
              <w:t xml:space="preserve">  расположения  приборов  учета  используемой электрической энергии и устройств сбора и передачи данных от таких приборов;</w:t>
            </w:r>
          </w:p>
          <w:p w14:paraId="5F912DA9"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5F9188C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заземлению  (занулению)  и </w:t>
            </w:r>
          </w:p>
          <w:p w14:paraId="6D39391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487A61BE" w14:textId="34D810B4"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типе,  классе  проводов  и  осветительной  арматуры, которые подлежат применению при строительстве;</w:t>
            </w:r>
          </w:p>
          <w:p w14:paraId="1A04841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3A4C9743"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дополнительных</w:t>
            </w:r>
            <w:proofErr w:type="gramEnd"/>
            <w:r>
              <w:rPr>
                <w:rFonts w:ascii="Times New Roman" w:eastAsia="Times New Roman" w:hAnsi="Times New Roman" w:cs="Times New Roman"/>
              </w:rPr>
              <w:t xml:space="preserve">  и  резервных  источников </w:t>
            </w:r>
          </w:p>
          <w:p w14:paraId="2753B990"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5202831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456B9831"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F98209C" w14:textId="2C17EF1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w:t>
            </w:r>
            <w:proofErr w:type="gramStart"/>
            <w:r>
              <w:rPr>
                <w:rFonts w:ascii="Times New Roman" w:eastAsia="Times New Roman" w:hAnsi="Times New Roman" w:cs="Times New Roman"/>
              </w:rPr>
              <w:t>электроснабжения  электроприемников</w:t>
            </w:r>
            <w:proofErr w:type="gramEnd"/>
            <w:r>
              <w:rPr>
                <w:rFonts w:ascii="Times New Roman" w:eastAsia="Times New Roman" w:hAnsi="Times New Roman" w:cs="Times New Roman"/>
              </w:rPr>
              <w:t xml:space="preserve"> от  основного,  дополнительного  и  резервного  источников электроснабжения;</w:t>
            </w:r>
          </w:p>
          <w:p w14:paraId="7A27C826"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633664F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38CB7D9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719DF659" w14:textId="77777777"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b/>
              </w:rPr>
              <w:t>Подраздел  "</w:t>
            </w:r>
            <w:proofErr w:type="gramEnd"/>
            <w:r>
              <w:rPr>
                <w:rFonts w:ascii="Times New Roman" w:eastAsia="Times New Roman" w:hAnsi="Times New Roman" w:cs="Times New Roman"/>
                <w:b/>
              </w:rPr>
              <w:t>Система  водоснабжения"</w:t>
            </w:r>
            <w:r>
              <w:rPr>
                <w:rFonts w:ascii="Times New Roman" w:eastAsia="Times New Roman" w:hAnsi="Times New Roman" w:cs="Times New Roman"/>
              </w:rPr>
              <w:t xml:space="preserve">  раздела  5  должен </w:t>
            </w:r>
          </w:p>
          <w:p w14:paraId="5400B52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3A31BC7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8CFB5CA" w14:textId="7862BD5D"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w:t>
            </w:r>
            <w:proofErr w:type="gramStart"/>
            <w:r>
              <w:rPr>
                <w:rFonts w:ascii="Times New Roman" w:eastAsia="Times New Roman" w:hAnsi="Times New Roman" w:cs="Times New Roman"/>
              </w:rPr>
              <w:t>существующих  и</w:t>
            </w:r>
            <w:proofErr w:type="gramEnd"/>
            <w:r>
              <w:rPr>
                <w:rFonts w:ascii="Times New Roman" w:eastAsia="Times New Roman" w:hAnsi="Times New Roman" w:cs="Times New Roman"/>
              </w:rPr>
              <w:t xml:space="preserve">  проектируемых  источниках водоснабжения;</w:t>
            </w:r>
          </w:p>
          <w:p w14:paraId="6E88A274" w14:textId="3D92CCE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и</w:t>
            </w:r>
            <w:proofErr w:type="gramEnd"/>
            <w:r>
              <w:rPr>
                <w:rFonts w:ascii="Times New Roman" w:eastAsia="Times New Roman" w:hAnsi="Times New Roman" w:cs="Times New Roman"/>
              </w:rPr>
              <w:t xml:space="preserve">  характеристику  системы  водоснабжения  и  ее параметров;</w:t>
            </w:r>
          </w:p>
          <w:p w14:paraId="436D81A2" w14:textId="2019AE8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14:paraId="00B856B4" w14:textId="14489E2D"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3AE2EC3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2E8CD5F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установленных </w:t>
            </w:r>
          </w:p>
          <w:p w14:paraId="6BFA58AC"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7E28B1CC"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A39CDE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169DEFD1"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4405DC00"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2FD5B2E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343C5B7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существующих  и  проектируемых  системах </w:t>
            </w:r>
          </w:p>
          <w:p w14:paraId="0A8EF759" w14:textId="77777777"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канализации,  водоотведения</w:t>
            </w:r>
            <w:proofErr w:type="gramEnd"/>
            <w:r>
              <w:rPr>
                <w:rFonts w:ascii="Times New Roman" w:eastAsia="Times New Roman" w:hAnsi="Times New Roman" w:cs="Times New Roman"/>
              </w:rPr>
              <w:t xml:space="preserve">  и  станциях  очистки  сточных  вод;</w:t>
            </w:r>
          </w:p>
          <w:p w14:paraId="01A3233E" w14:textId="1C441EA4"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222EAC14" w14:textId="7FB8E27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65936D8E" w14:textId="626AE94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решения в </w:t>
            </w:r>
            <w:proofErr w:type="gramStart"/>
            <w:r>
              <w:rPr>
                <w:rFonts w:ascii="Times New Roman" w:eastAsia="Times New Roman" w:hAnsi="Times New Roman" w:cs="Times New Roman"/>
              </w:rPr>
              <w:t>отношении  ливневой</w:t>
            </w:r>
            <w:proofErr w:type="gramEnd"/>
            <w:r>
              <w:rPr>
                <w:rFonts w:ascii="Times New Roman" w:eastAsia="Times New Roman" w:hAnsi="Times New Roman" w:cs="Times New Roman"/>
              </w:rPr>
              <w:t xml:space="preserve">  канализации  и  расчетного объема дождевых стоков;</w:t>
            </w:r>
          </w:p>
          <w:p w14:paraId="63DEBE0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732CB30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14DE4036"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40779E45" w14:textId="5646D7B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принципиальные  схемы</w:t>
            </w:r>
            <w:proofErr w:type="gramEnd"/>
            <w:r>
              <w:rPr>
                <w:rFonts w:ascii="Times New Roman" w:eastAsia="Times New Roman" w:hAnsi="Times New Roman" w:cs="Times New Roman"/>
              </w:rPr>
              <w:t xml:space="preserve">  прокладки  наружных  сетей водоотведения, ливнестоков и дренажных вод;</w:t>
            </w:r>
          </w:p>
          <w:p w14:paraId="47FF8D50"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31DD248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0BCE5F0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E4A2ADF" w14:textId="76CD6C73"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емкости  присоединяемой  сети  связи  на проектируемой территории к сети связи общего пользования;</w:t>
            </w:r>
          </w:p>
          <w:p w14:paraId="7E5B95C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35A87019" w14:textId="3E0C07DD"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технических, экономических </w:t>
            </w:r>
            <w:proofErr w:type="gramStart"/>
            <w:r>
              <w:rPr>
                <w:rFonts w:ascii="Times New Roman" w:eastAsia="Times New Roman" w:hAnsi="Times New Roman" w:cs="Times New Roman"/>
              </w:rPr>
              <w:t>и  информационных</w:t>
            </w:r>
            <w:proofErr w:type="gramEnd"/>
            <w:r>
              <w:rPr>
                <w:rFonts w:ascii="Times New Roman" w:eastAsia="Times New Roman" w:hAnsi="Times New Roman" w:cs="Times New Roman"/>
              </w:rPr>
              <w:t xml:space="preserve"> условиях присоединения к сети связи общего пользования;</w:t>
            </w:r>
          </w:p>
          <w:p w14:paraId="70759166" w14:textId="6A8942B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6957E62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2E2A0B01" w14:textId="0CFAD4B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взаимодействия систем </w:t>
            </w:r>
            <w:proofErr w:type="gramStart"/>
            <w:r>
              <w:rPr>
                <w:rFonts w:ascii="Times New Roman" w:eastAsia="Times New Roman" w:hAnsi="Times New Roman" w:cs="Times New Roman"/>
              </w:rPr>
              <w:t>управления  и</w:t>
            </w:r>
            <w:proofErr w:type="gramEnd"/>
            <w:r>
              <w:rPr>
                <w:rFonts w:ascii="Times New Roman" w:eastAsia="Times New Roman" w:hAnsi="Times New Roman" w:cs="Times New Roman"/>
              </w:rPr>
              <w:t xml:space="preserve">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14:paraId="1BDDDB37" w14:textId="1FC3FF2D"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устойчивого функционирования  сетей  связи,  в  том  числе  в  чрезвычайных ситуациях;</w:t>
            </w:r>
          </w:p>
          <w:p w14:paraId="1FA78B6F" w14:textId="3D21260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технических</w:t>
            </w:r>
            <w:proofErr w:type="gramEnd"/>
            <w:r>
              <w:rPr>
                <w:rFonts w:ascii="Times New Roman" w:eastAsia="Times New Roman" w:hAnsi="Times New Roman" w:cs="Times New Roman"/>
              </w:rPr>
              <w:t xml:space="preserve">  решений  по  защите  информации  (при необходимости);</w:t>
            </w:r>
          </w:p>
          <w:p w14:paraId="118B2970" w14:textId="710B904F"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применяемого </w:t>
            </w:r>
            <w:proofErr w:type="gramStart"/>
            <w:r>
              <w:rPr>
                <w:rFonts w:ascii="Times New Roman" w:eastAsia="Times New Roman" w:hAnsi="Times New Roman" w:cs="Times New Roman"/>
              </w:rPr>
              <w:t>коммутационного  оборудования</w:t>
            </w:r>
            <w:proofErr w:type="gramEnd"/>
            <w:r>
              <w:rPr>
                <w:rFonts w:ascii="Times New Roman" w:eastAsia="Times New Roman" w:hAnsi="Times New Roman" w:cs="Times New Roman"/>
              </w:rPr>
              <w:t>,</w:t>
            </w:r>
            <w:r w:rsidR="00045E1B">
              <w:rPr>
                <w:rFonts w:ascii="Times New Roman" w:eastAsia="Times New Roman" w:hAnsi="Times New Roman" w:cs="Times New Roman"/>
              </w:rPr>
              <w:t xml:space="preserve"> </w:t>
            </w:r>
            <w:r>
              <w:rPr>
                <w:rFonts w:ascii="Times New Roman" w:eastAsia="Times New Roman" w:hAnsi="Times New Roman" w:cs="Times New Roman"/>
              </w:rPr>
              <w:t>позволяющего  производить  учет  исходящего  трафика  на  всех уровнях присоединения;</w:t>
            </w:r>
          </w:p>
          <w:p w14:paraId="4E8D73A4" w14:textId="6BC9F82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выбранной</w:t>
            </w:r>
            <w:proofErr w:type="gramEnd"/>
            <w:r>
              <w:rPr>
                <w:rFonts w:ascii="Times New Roman" w:eastAsia="Times New Roman" w:hAnsi="Times New Roman" w:cs="Times New Roman"/>
              </w:rPr>
              <w:t xml:space="preserve">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239A49B3"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61FDD359" w14:textId="047E095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roofErr w:type="gramStart"/>
            <w:r>
              <w:rPr>
                <w:rFonts w:ascii="Times New Roman" w:eastAsia="Times New Roman" w:hAnsi="Times New Roman" w:cs="Times New Roman"/>
              </w:rPr>
              <w:t>сетей  (</w:t>
            </w:r>
            <w:proofErr w:type="gramEnd"/>
            <w:r>
              <w:rPr>
                <w:rFonts w:ascii="Times New Roman" w:eastAsia="Times New Roman" w:hAnsi="Times New Roman" w:cs="Times New Roman"/>
              </w:rPr>
              <w:t>при  наличии)  и  иных  слаботочных  сетей  на  территории благоустройства;</w:t>
            </w:r>
          </w:p>
          <w:p w14:paraId="7E6192C3" w14:textId="368C961A"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планы  размещения</w:t>
            </w:r>
            <w:proofErr w:type="gramEnd"/>
            <w:r>
              <w:rPr>
                <w:rFonts w:ascii="Times New Roman" w:eastAsia="Times New Roman" w:hAnsi="Times New Roman" w:cs="Times New Roman"/>
              </w:rPr>
              <w:t xml:space="preserve">  оконечного  оборудования,  иных технических,  радиоэлектронных  средств  и  </w:t>
            </w:r>
            <w:r>
              <w:rPr>
                <w:rFonts w:ascii="Times New Roman" w:eastAsia="Times New Roman" w:hAnsi="Times New Roman" w:cs="Times New Roman"/>
              </w:rPr>
              <w:lastRenderedPageBreak/>
              <w:t>высокочастотных устройств (при наличии);</w:t>
            </w:r>
          </w:p>
          <w:p w14:paraId="00482CB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6BE83548" w14:textId="77777777" w:rsidR="00664945" w:rsidRDefault="00664945" w:rsidP="005A7D66">
            <w:pPr>
              <w:ind w:left="141" w:right="100"/>
              <w:jc w:val="both"/>
              <w:rPr>
                <w:rFonts w:ascii="Times New Roman" w:eastAsia="Times New Roman" w:hAnsi="Times New Roman" w:cs="Times New Roman"/>
                <w:b/>
              </w:rPr>
            </w:pPr>
          </w:p>
          <w:p w14:paraId="4650EBF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29793EA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2B65FB1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характеристику  района</w:t>
            </w:r>
            <w:proofErr w:type="gramEnd"/>
            <w:r>
              <w:rPr>
                <w:rFonts w:ascii="Times New Roman" w:eastAsia="Times New Roman" w:hAnsi="Times New Roman" w:cs="Times New Roman"/>
              </w:rPr>
              <w:t xml:space="preserve">  по  месту  расположения  объекта </w:t>
            </w:r>
          </w:p>
          <w:p w14:paraId="025E7A73"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7D8C4020"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08850E3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возможности  использования  местной  рабочей  силы при осуществлении строительства;</w:t>
            </w:r>
          </w:p>
          <w:p w14:paraId="52FA3B8F" w14:textId="6D2E471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характеристику  земельного</w:t>
            </w:r>
            <w:proofErr w:type="gramEnd"/>
            <w:r>
              <w:rPr>
                <w:rFonts w:ascii="Times New Roman" w:eastAsia="Times New Roman" w:hAnsi="Times New Roman" w:cs="Times New Roman"/>
              </w:rPr>
              <w:t xml:space="preserve">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63CF2DAC" w14:textId="163E88B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особенностей</w:t>
            </w:r>
            <w:proofErr w:type="gramEnd"/>
            <w:r>
              <w:rPr>
                <w:rFonts w:ascii="Times New Roman" w:eastAsia="Times New Roman" w:hAnsi="Times New Roman" w:cs="Times New Roman"/>
              </w:rPr>
              <w:t xml:space="preserve">  проведения  работ  в  местах расположения подземных коммуникаций, линий электропередачи и связи;</w:t>
            </w:r>
          </w:p>
          <w:p w14:paraId="6EB256CA" w14:textId="3E335D9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roofErr w:type="gramStart"/>
            <w:r>
              <w:rPr>
                <w:rFonts w:ascii="Times New Roman" w:eastAsia="Times New Roman" w:hAnsi="Times New Roman" w:cs="Times New Roman"/>
              </w:rPr>
              <w:t>определяющей  последовательность</w:t>
            </w:r>
            <w:proofErr w:type="gramEnd"/>
            <w:r>
              <w:rPr>
                <w:rFonts w:ascii="Times New Roman" w:eastAsia="Times New Roman" w:hAnsi="Times New Roman" w:cs="Times New Roman"/>
              </w:rPr>
              <w:t xml:space="preserve">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24325C84" w14:textId="5A92D769"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w:t>
            </w:r>
            <w:proofErr w:type="gramStart"/>
            <w:r>
              <w:rPr>
                <w:rFonts w:ascii="Times New Roman" w:eastAsia="Times New Roman" w:hAnsi="Times New Roman" w:cs="Times New Roman"/>
              </w:rPr>
              <w:t>видов  строительных</w:t>
            </w:r>
            <w:proofErr w:type="gramEnd"/>
            <w:r>
              <w:rPr>
                <w:rFonts w:ascii="Times New Roman" w:eastAsia="Times New Roman" w:hAnsi="Times New Roman" w:cs="Times New Roman"/>
              </w:rPr>
              <w:t xml:space="preserve">  и  монтажных  работ, ответственных  конструкций,  участков  сетей  инженерно-</w:t>
            </w:r>
          </w:p>
          <w:p w14:paraId="4C2A5D60" w14:textId="4E5ECD61"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технического обеспечения,</w:t>
            </w:r>
            <w:r w:rsidR="00506A61">
              <w:rPr>
                <w:rFonts w:ascii="Times New Roman" w:eastAsia="Times New Roman" w:hAnsi="Times New Roman" w:cs="Times New Roman"/>
              </w:rPr>
              <w:t xml:space="preserve"> </w:t>
            </w:r>
            <w:r>
              <w:rPr>
                <w:rFonts w:ascii="Times New Roman" w:eastAsia="Times New Roman" w:hAnsi="Times New Roman" w:cs="Times New Roman"/>
              </w:rPr>
              <w:t xml:space="preserve">подлежащих свидетельствованию с составлением </w:t>
            </w:r>
            <w:proofErr w:type="gramStart"/>
            <w:r>
              <w:rPr>
                <w:rFonts w:ascii="Times New Roman" w:eastAsia="Times New Roman" w:hAnsi="Times New Roman" w:cs="Times New Roman"/>
              </w:rPr>
              <w:t>соответствующих  актов</w:t>
            </w:r>
            <w:proofErr w:type="gramEnd"/>
            <w:r>
              <w:rPr>
                <w:rFonts w:ascii="Times New Roman" w:eastAsia="Times New Roman" w:hAnsi="Times New Roman" w:cs="Times New Roman"/>
              </w:rPr>
              <w:t xml:space="preserve">  приемки  перед производством последующих работ и устройством последующих конструкций;</w:t>
            </w:r>
          </w:p>
          <w:p w14:paraId="76F222DD" w14:textId="011A534C"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технологическую последовательность </w:t>
            </w:r>
            <w:proofErr w:type="gramStart"/>
            <w:r>
              <w:rPr>
                <w:rFonts w:ascii="Times New Roman" w:eastAsia="Times New Roman" w:hAnsi="Times New Roman" w:cs="Times New Roman"/>
              </w:rPr>
              <w:t>работ  при</w:t>
            </w:r>
            <w:proofErr w:type="gramEnd"/>
            <w:r>
              <w:rPr>
                <w:rFonts w:ascii="Times New Roman" w:eastAsia="Times New Roman" w:hAnsi="Times New Roman" w:cs="Times New Roman"/>
              </w:rPr>
              <w:t xml:space="preserve">  выполнении работ по благоустройству;</w:t>
            </w:r>
          </w:p>
          <w:p w14:paraId="1C928628" w14:textId="69FA4D5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w:t>
            </w:r>
            <w:proofErr w:type="gramStart"/>
            <w:r>
              <w:rPr>
                <w:rFonts w:ascii="Times New Roman" w:eastAsia="Times New Roman" w:hAnsi="Times New Roman" w:cs="Times New Roman"/>
              </w:rPr>
              <w:t>потребности  строительства</w:t>
            </w:r>
            <w:proofErr w:type="gramEnd"/>
            <w:r>
              <w:rPr>
                <w:rFonts w:ascii="Times New Roman" w:eastAsia="Times New Roman" w:hAnsi="Times New Roman" w:cs="Times New Roman"/>
              </w:rPr>
              <w:t xml:space="preserve">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3C317789"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размеров</w:t>
            </w:r>
            <w:proofErr w:type="gramEnd"/>
            <w:r>
              <w:rPr>
                <w:rFonts w:ascii="Times New Roman" w:eastAsia="Times New Roman" w:hAnsi="Times New Roman" w:cs="Times New Roman"/>
              </w:rPr>
              <w:t xml:space="preserve">  и  оснащения  площадок  для </w:t>
            </w:r>
          </w:p>
          <w:p w14:paraId="50C395CA" w14:textId="77777777"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складирования  материалов</w:t>
            </w:r>
            <w:proofErr w:type="gramEnd"/>
            <w:r>
              <w:rPr>
                <w:rFonts w:ascii="Times New Roman" w:eastAsia="Times New Roman" w:hAnsi="Times New Roman" w:cs="Times New Roman"/>
              </w:rPr>
              <w:t xml:space="preserve">,  конструкций,  оборудования, </w:t>
            </w:r>
          </w:p>
          <w:p w14:paraId="74CCA858" w14:textId="42770948"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укрупненных  модулей</w:t>
            </w:r>
            <w:proofErr w:type="gramEnd"/>
            <w:r>
              <w:rPr>
                <w:rFonts w:ascii="Times New Roman" w:eastAsia="Times New Roman" w:hAnsi="Times New Roman" w:cs="Times New Roman"/>
              </w:rPr>
              <w:t xml:space="preserve">  и  стендов  для  их  сборки.  </w:t>
            </w:r>
            <w:proofErr w:type="gramStart"/>
            <w:r>
              <w:rPr>
                <w:rFonts w:ascii="Times New Roman" w:eastAsia="Times New Roman" w:hAnsi="Times New Roman" w:cs="Times New Roman"/>
              </w:rPr>
              <w:t>Решения  по</w:t>
            </w:r>
            <w:proofErr w:type="gramEnd"/>
            <w:r>
              <w:rPr>
                <w:rFonts w:ascii="Times New Roman" w:eastAsia="Times New Roman" w:hAnsi="Times New Roman" w:cs="Times New Roman"/>
              </w:rPr>
              <w:t xml:space="preserve"> перемещению  тяжеловесного  негабаритного  оборудования, укрупненных модулей и строительных конструкций;</w:t>
            </w:r>
          </w:p>
          <w:p w14:paraId="6A631F3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w:t>
            </w:r>
          </w:p>
          <w:p w14:paraId="77B18CDE"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7176259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w:t>
            </w:r>
          </w:p>
          <w:p w14:paraId="5C8C34DE"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09D518F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7B0E137" w14:textId="32AFB72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календарный план выполнения </w:t>
            </w:r>
            <w:proofErr w:type="gramStart"/>
            <w:r>
              <w:rPr>
                <w:rFonts w:ascii="Times New Roman" w:eastAsia="Times New Roman" w:hAnsi="Times New Roman" w:cs="Times New Roman"/>
              </w:rPr>
              <w:t>работ  по</w:t>
            </w:r>
            <w:proofErr w:type="gramEnd"/>
            <w:r>
              <w:rPr>
                <w:rFonts w:ascii="Times New Roman" w:eastAsia="Times New Roman" w:hAnsi="Times New Roman" w:cs="Times New Roman"/>
              </w:rPr>
              <w:t xml:space="preserve">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w:t>
            </w:r>
            <w:r>
              <w:rPr>
                <w:rFonts w:ascii="Times New Roman" w:eastAsia="Times New Roman" w:hAnsi="Times New Roman" w:cs="Times New Roman"/>
              </w:rPr>
              <w:lastRenderedPageBreak/>
              <w:t>реализации благоустройства);</w:t>
            </w:r>
          </w:p>
          <w:p w14:paraId="37BCECD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строительный  генеральный</w:t>
            </w:r>
            <w:proofErr w:type="gramEnd"/>
            <w:r>
              <w:rPr>
                <w:rFonts w:ascii="Times New Roman" w:eastAsia="Times New Roman" w:hAnsi="Times New Roman" w:cs="Times New Roman"/>
              </w:rPr>
              <w:t xml:space="preserve">  план  с  определением  мест </w:t>
            </w:r>
          </w:p>
          <w:p w14:paraId="56E804CA" w14:textId="383CBA29"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расположения  постоянных</w:t>
            </w:r>
            <w:proofErr w:type="gramEnd"/>
            <w:r>
              <w:rPr>
                <w:rFonts w:ascii="Times New Roman" w:eastAsia="Times New Roman" w:hAnsi="Times New Roman" w:cs="Times New Roman"/>
              </w:rPr>
              <w:t xml:space="preserve">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1E0C9998" w14:textId="77777777" w:rsidR="00664945" w:rsidRDefault="00664945" w:rsidP="005A7D66">
            <w:pPr>
              <w:ind w:left="141" w:right="100"/>
              <w:jc w:val="both"/>
              <w:rPr>
                <w:rFonts w:ascii="Times New Roman" w:eastAsia="Times New Roman" w:hAnsi="Times New Roman" w:cs="Times New Roman"/>
              </w:rPr>
            </w:pPr>
          </w:p>
          <w:p w14:paraId="646D1862" w14:textId="77777777" w:rsidR="00664945" w:rsidRDefault="00664945" w:rsidP="005A7D6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484D625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разделов</w:t>
            </w:r>
            <w:r>
              <w:rPr>
                <w:rFonts w:ascii="Times New Roman" w:eastAsia="Times New Roman" w:hAnsi="Times New Roman" w:cs="Times New Roman"/>
              </w:rPr>
              <w:t>:</w:t>
            </w:r>
          </w:p>
          <w:p w14:paraId="5BC244F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7ED053D1" w14:textId="0CBE8C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должен 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5C1B42B2" w14:textId="051F755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«Архитектурно-строительные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1CDA7FD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0566C7B4"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5307F624" w14:textId="6E35C5B8"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w:t>
            </w:r>
            <w:proofErr w:type="gramStart"/>
            <w:r>
              <w:rPr>
                <w:rFonts w:ascii="Times New Roman" w:eastAsia="Times New Roman" w:hAnsi="Times New Roman" w:cs="Times New Roman"/>
              </w:rPr>
              <w:t>Система  наружного</w:t>
            </w:r>
            <w:proofErr w:type="gramEnd"/>
            <w:r>
              <w:rPr>
                <w:rFonts w:ascii="Times New Roman" w:eastAsia="Times New Roman" w:hAnsi="Times New Roman" w:cs="Times New Roman"/>
              </w:rPr>
              <w:t xml:space="preserve">  электроснабжения»;  </w:t>
            </w:r>
          </w:p>
          <w:p w14:paraId="737AB44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45638CB1" w14:textId="77777777" w:rsidR="00664945" w:rsidRDefault="00664945" w:rsidP="005A7D66">
            <w:pPr>
              <w:ind w:left="141" w:right="100"/>
              <w:jc w:val="both"/>
              <w:rPr>
                <w:rFonts w:ascii="Times New Roman" w:eastAsia="Times New Roman" w:hAnsi="Times New Roman" w:cs="Times New Roman"/>
              </w:rPr>
            </w:pPr>
          </w:p>
          <w:p w14:paraId="17194E6D" w14:textId="0F87F7B0"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проектную документацию в рамках выделенного лимита на </w:t>
            </w:r>
            <w:proofErr w:type="gramStart"/>
            <w:r>
              <w:rPr>
                <w:rFonts w:ascii="Times New Roman" w:eastAsia="Times New Roman" w:hAnsi="Times New Roman" w:cs="Times New Roman"/>
              </w:rPr>
              <w:t>благоустройство,  в</w:t>
            </w:r>
            <w:proofErr w:type="gramEnd"/>
            <w:r>
              <w:rPr>
                <w:rFonts w:ascii="Times New Roman" w:eastAsia="Times New Roman" w:hAnsi="Times New Roman" w:cs="Times New Roman"/>
              </w:rPr>
              <w:t xml:space="preserve">  соответствии  с эскизным проектом и сметой, согласованным Заказчиком. Разработать </w:t>
            </w:r>
            <w:proofErr w:type="gramStart"/>
            <w:r>
              <w:rPr>
                <w:rFonts w:ascii="Times New Roman" w:eastAsia="Times New Roman" w:hAnsi="Times New Roman" w:cs="Times New Roman"/>
              </w:rPr>
              <w:t>в  составе</w:t>
            </w:r>
            <w:proofErr w:type="gramEnd"/>
            <w:r>
              <w:rPr>
                <w:rFonts w:ascii="Times New Roman" w:eastAsia="Times New Roman" w:hAnsi="Times New Roman" w:cs="Times New Roman"/>
              </w:rPr>
              <w:t xml:space="preserve">  проектно-сметной  документации ведомости  объемов  работ,  предусмотреть  мероприятия  по охране труда на каждый вид технологического процесса.</w:t>
            </w:r>
          </w:p>
          <w:p w14:paraId="40E26332" w14:textId="77777777" w:rsidR="00664945" w:rsidRDefault="00664945" w:rsidP="005A7D66">
            <w:pPr>
              <w:ind w:left="141" w:right="100"/>
              <w:jc w:val="both"/>
              <w:rPr>
                <w:rFonts w:ascii="Times New Roman" w:eastAsia="Times New Roman" w:hAnsi="Times New Roman" w:cs="Times New Roman"/>
              </w:rPr>
            </w:pPr>
          </w:p>
          <w:p w14:paraId="670FF9C7" w14:textId="1DF6F07E"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Разработать регламент эксплуатации общественного пространства после реализации Проекта.</w:t>
            </w:r>
          </w:p>
          <w:p w14:paraId="6AEE2A1F" w14:textId="77777777" w:rsidR="00664945" w:rsidRDefault="00664945" w:rsidP="005A7D66">
            <w:pPr>
              <w:ind w:left="141" w:right="100"/>
              <w:jc w:val="both"/>
              <w:rPr>
                <w:rFonts w:ascii="Times New Roman" w:eastAsia="Times New Roman" w:hAnsi="Times New Roman" w:cs="Times New Roman"/>
                <w:b/>
              </w:rPr>
            </w:pPr>
          </w:p>
          <w:p w14:paraId="4DD2D781" w14:textId="2574DCDB"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w:t>
            </w:r>
            <w:proofErr w:type="gramStart"/>
            <w:r>
              <w:rPr>
                <w:rFonts w:ascii="Times New Roman" w:eastAsia="Times New Roman" w:hAnsi="Times New Roman" w:cs="Times New Roman"/>
                <w:b/>
              </w:rPr>
              <w:t>Смета  на</w:t>
            </w:r>
            <w:proofErr w:type="gramEnd"/>
            <w:r>
              <w:rPr>
                <w:rFonts w:ascii="Times New Roman" w:eastAsia="Times New Roman" w:hAnsi="Times New Roman" w:cs="Times New Roman"/>
                <w:b/>
              </w:rPr>
              <w:t xml:space="preserve">  строительство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6987C956" w14:textId="77777777" w:rsidR="00664945" w:rsidRDefault="00664945" w:rsidP="005A7D66">
            <w:pPr>
              <w:ind w:left="141" w:right="100"/>
              <w:jc w:val="both"/>
              <w:rPr>
                <w:rFonts w:ascii="Times New Roman" w:eastAsia="Times New Roman" w:hAnsi="Times New Roman" w:cs="Times New Roman"/>
              </w:rPr>
            </w:pPr>
          </w:p>
          <w:p w14:paraId="59C996A9" w14:textId="4DF72F84"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664945" w14:paraId="76ED29A8"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5ED7F7C7"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E4982DC" w14:textId="77777777" w:rsidR="00664945" w:rsidRDefault="00664945"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052DE52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Сметную документацию разработать и оформить в соответствии с Методикой определения сметной стоимости, утвержденной приказом Министерства строительства и жилищно-коммунального хозяйства РФ от 4 августа 2020 года № 421/</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xml:space="preserve"> (далее – Методика). </w:t>
            </w:r>
          </w:p>
          <w:p w14:paraId="4CBDAC1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Сметную документацию разработать по сборникам государственных сметных норм (ГЭСН, </w:t>
            </w:r>
            <w:proofErr w:type="spellStart"/>
            <w:r>
              <w:rPr>
                <w:rFonts w:ascii="Times New Roman" w:eastAsia="Times New Roman" w:hAnsi="Times New Roman" w:cs="Times New Roman"/>
              </w:rPr>
              <w:t>ГЭСНр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ГЭСНмр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ГЭСНп</w:t>
            </w:r>
            <w:proofErr w:type="spellEnd"/>
            <w:r>
              <w:rPr>
                <w:rFonts w:ascii="Times New Roman" w:eastAsia="Times New Roman" w:hAnsi="Times New Roman" w:cs="Times New Roman"/>
              </w:rPr>
              <w:t xml:space="preserve">) с одновременным применением информации о текущих сметных ценах на строительные ресурсы, размещенных в федеральной государственной информационной системе ценообразования в строительстве </w:t>
            </w:r>
            <w:r>
              <w:rPr>
                <w:rFonts w:ascii="Times New Roman" w:eastAsia="Times New Roman" w:hAnsi="Times New Roman" w:cs="Times New Roman"/>
              </w:rPr>
              <w:lastRenderedPageBreak/>
              <w:t xml:space="preserve">(ФГИС ЦС), в случае отсутствия таких цен по отдельным ресурсам, цену рассчитать как произведение сметных цен в базисном уровне цен (01.2022) и индексов изменения сметной стоимости к группам однородных  строительных ресурсов для Амурской области (1 зона).   </w:t>
            </w:r>
          </w:p>
          <w:p w14:paraId="2380BA4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 расчете сметной стоимости использовать ресурсно-индексный метод, утвержденный приказом Минстроя России от 30.12.2021 № 1046/</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xml:space="preserve"> (в редакции приказов от 18.05.2022 № 378/</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26.08.2022 № 703/</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26.10.2022 № 904/</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27.12.2022 № 1133/</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10.02.2023 № 84/</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11.05.2023 № 335/</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02.08.2023 № 551/пр. от 14.11.2023 № 817/</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16.02.2024 № 102/</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w:t>
            </w:r>
          </w:p>
          <w:p w14:paraId="1C7775F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В сводный сметный расчет включить средства на: </w:t>
            </w:r>
          </w:p>
          <w:p w14:paraId="2DF61ADE"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временные здания и сооружения;</w:t>
            </w:r>
          </w:p>
          <w:p w14:paraId="557173B7"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зимнее удорожание;</w:t>
            </w:r>
          </w:p>
          <w:p w14:paraId="7C710EB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авторский надзор (при необходимости);</w:t>
            </w:r>
          </w:p>
          <w:p w14:paraId="184F720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изготовление технических планов (при необходимости);</w:t>
            </w:r>
          </w:p>
          <w:p w14:paraId="3AD56841"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утилизацию строительного мусора;</w:t>
            </w:r>
          </w:p>
          <w:p w14:paraId="280D61ED"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строительный контроль (при необходимости);</w:t>
            </w:r>
          </w:p>
          <w:p w14:paraId="2472928C"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проектно-изыскательские работы;</w:t>
            </w:r>
          </w:p>
          <w:p w14:paraId="5A6CC958"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средства на проведение государственной экспертизы;</w:t>
            </w:r>
          </w:p>
          <w:p w14:paraId="1A750F8F"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затраты на технологическое присоединение объекта к сетям инженерно-технического обеспечения (при необходимости);</w:t>
            </w:r>
          </w:p>
          <w:p w14:paraId="17E2AB95"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непредвиденные затраты.</w:t>
            </w:r>
          </w:p>
          <w:p w14:paraId="6DDD234E"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 отсутствии в государственной нормативной базе данных о сметных ценах на отдельные материалы, изделия, конструкции и оборудование их сметную стоимость Подрядчик определяет путем конъюнктурного анализа текущих цен не менее 3 (трех) (при </w:t>
            </w:r>
            <w:proofErr w:type="spellStart"/>
            <w:r>
              <w:rPr>
                <w:rFonts w:ascii="Times New Roman" w:eastAsia="Times New Roman" w:hAnsi="Times New Roman" w:cs="Times New Roman"/>
              </w:rPr>
              <w:t>нали</w:t>
            </w:r>
            <w:proofErr w:type="spellEnd"/>
            <w:r>
              <w:rPr>
                <w:rFonts w:ascii="Times New Roman" w:eastAsia="Times New Roman" w:hAnsi="Times New Roman" w:cs="Times New Roman"/>
              </w:rPr>
              <w:t>-чии) производителей и (или) поставщиков.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подтвержденных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57A05FAB"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В соответствии с п. 35 Методики разработать отдельный том «Ведомость объемов работ». </w:t>
            </w:r>
          </w:p>
          <w:p w14:paraId="3E831889"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Сметная документация должна быть предоставлена в программном комплексе «РИК» в </w:t>
            </w:r>
            <w:proofErr w:type="spellStart"/>
            <w:proofErr w:type="gramStart"/>
            <w:r>
              <w:rPr>
                <w:rFonts w:ascii="Times New Roman" w:eastAsia="Times New Roman" w:hAnsi="Times New Roman" w:cs="Times New Roman"/>
              </w:rPr>
              <w:t>XML,gge</w:t>
            </w:r>
            <w:proofErr w:type="spellEnd"/>
            <w:proofErr w:type="gramEnd"/>
            <w:r>
              <w:rPr>
                <w:rFonts w:ascii="Times New Roman" w:eastAsia="Times New Roman" w:hAnsi="Times New Roman" w:cs="Times New Roman"/>
              </w:rPr>
              <w:t xml:space="preserve"> и MS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46510B72"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
          <w:p w14:paraId="2E30FFCA" w14:textId="77777777"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Согласовать с Заказчиком ведомость об источниках поставки и транспортирования из предприятий-поставщиков конструкций, оборудования и материалов.</w:t>
            </w:r>
          </w:p>
          <w:p w14:paraId="28D1A706" w14:textId="77777777" w:rsidR="00664945" w:rsidRDefault="00664945" w:rsidP="005A7D66">
            <w:pPr>
              <w:ind w:left="141" w:right="100"/>
              <w:jc w:val="both"/>
              <w:rPr>
                <w:rFonts w:ascii="Times New Roman" w:eastAsia="Times New Roman" w:hAnsi="Times New Roman" w:cs="Times New Roman"/>
              </w:rPr>
            </w:pPr>
          </w:p>
          <w:p w14:paraId="0E016554" w14:textId="66090932" w:rsidR="00664945" w:rsidRDefault="00664945" w:rsidP="005A7D6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Проектом предусмотреть отдельный том «Демонтажные </w:t>
            </w:r>
            <w:proofErr w:type="gramStart"/>
            <w:r>
              <w:rPr>
                <w:rFonts w:ascii="Times New Roman" w:eastAsia="Times New Roman" w:hAnsi="Times New Roman" w:cs="Times New Roman"/>
              </w:rPr>
              <w:t>работы»  с</w:t>
            </w:r>
            <w:proofErr w:type="gramEnd"/>
            <w:r>
              <w:rPr>
                <w:rFonts w:ascii="Times New Roman" w:eastAsia="Times New Roman" w:hAnsi="Times New Roman" w:cs="Times New Roman"/>
              </w:rPr>
              <w:t xml:space="preserve">  разработкой  сметной  документацией. </w:t>
            </w:r>
          </w:p>
          <w:p w14:paraId="6698FA51" w14:textId="77777777" w:rsidR="00664945" w:rsidRDefault="00664945" w:rsidP="005A7D66">
            <w:pPr>
              <w:ind w:left="141" w:right="100"/>
              <w:jc w:val="both"/>
              <w:rPr>
                <w:rFonts w:ascii="Times New Roman" w:eastAsia="Times New Roman" w:hAnsi="Times New Roman" w:cs="Times New Roman"/>
              </w:rPr>
            </w:pPr>
          </w:p>
          <w:p w14:paraId="15C7D51D" w14:textId="77777777" w:rsidR="00664945" w:rsidRDefault="00664945"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Проектировщик  своими</w:t>
            </w:r>
            <w:proofErr w:type="gramEnd"/>
            <w:r>
              <w:rPr>
                <w:rFonts w:ascii="Times New Roman" w:eastAsia="Times New Roman" w:hAnsi="Times New Roman" w:cs="Times New Roman"/>
              </w:rPr>
              <w:t xml:space="preserve">  силами  и  за  счет  своих  средств обеспечивает  проведение  экспертизы  сметной  стоимости  и получение положительного заключения</w:t>
            </w:r>
          </w:p>
          <w:p w14:paraId="2E476B4A" w14:textId="77777777" w:rsidR="00664945" w:rsidRDefault="00664945" w:rsidP="005A7D66">
            <w:pPr>
              <w:rPr>
                <w:rFonts w:ascii="Times New Roman" w:eastAsia="Times New Roman" w:hAnsi="Times New Roman" w:cs="Times New Roman"/>
              </w:rPr>
            </w:pPr>
          </w:p>
          <w:p w14:paraId="04EBC0BD" w14:textId="77777777" w:rsidR="00664945" w:rsidRDefault="00664945" w:rsidP="005A7D66">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634DD7BE" w14:textId="77777777" w:rsidR="00664945" w:rsidRDefault="00664945" w:rsidP="005A7D66">
            <w:pPr>
              <w:ind w:left="141"/>
              <w:rPr>
                <w:rFonts w:ascii="Times New Roman" w:eastAsia="Times New Roman" w:hAnsi="Times New Roman" w:cs="Times New Roman"/>
              </w:rPr>
            </w:pPr>
          </w:p>
          <w:p w14:paraId="3C5A7FFF" w14:textId="03B2A6D3" w:rsidR="00664945" w:rsidRDefault="00664945" w:rsidP="005A7D66">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664945" w14:paraId="2DB40D06"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036411F0"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110DA10" w14:textId="77777777" w:rsidR="00664945" w:rsidRDefault="00664945" w:rsidP="005A7D66">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E8A624A" w14:textId="588FDA6A" w:rsidR="00664945" w:rsidRDefault="00664945" w:rsidP="005A7D66">
            <w:pPr>
              <w:ind w:left="142"/>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постановлением Правительства Российской Федерации </w:t>
            </w:r>
            <w:proofErr w:type="gramStart"/>
            <w:r>
              <w:rPr>
                <w:rFonts w:ascii="Times New Roman" w:eastAsia="Times New Roman" w:hAnsi="Times New Roman" w:cs="Times New Roman"/>
              </w:rPr>
              <w:t>от  16</w:t>
            </w:r>
            <w:proofErr w:type="gramEnd"/>
            <w:r>
              <w:rPr>
                <w:rFonts w:ascii="Times New Roman" w:eastAsia="Times New Roman" w:hAnsi="Times New Roman" w:cs="Times New Roman"/>
              </w:rPr>
              <w:t xml:space="preserve">  февраля  2008  г.  N </w:t>
            </w:r>
            <w:proofErr w:type="gramStart"/>
            <w:r>
              <w:rPr>
                <w:rFonts w:ascii="Times New Roman" w:eastAsia="Times New Roman" w:hAnsi="Times New Roman" w:cs="Times New Roman"/>
              </w:rPr>
              <w:t>87  "</w:t>
            </w:r>
            <w:proofErr w:type="gramEnd"/>
            <w:r>
              <w:rPr>
                <w:rFonts w:ascii="Times New Roman" w:eastAsia="Times New Roman" w:hAnsi="Times New Roman" w:cs="Times New Roman"/>
              </w:rPr>
              <w:t>О составе разделов проектной документации и требованиях к их содержанию":</w:t>
            </w:r>
          </w:p>
          <w:p w14:paraId="16A6487D" w14:textId="21BAF192" w:rsidR="00664945" w:rsidRDefault="00664945" w:rsidP="005A7D66">
            <w:pPr>
              <w:ind w:left="142"/>
              <w:jc w:val="both"/>
              <w:rPr>
                <w:rFonts w:ascii="Times New Roman" w:eastAsia="Times New Roman" w:hAnsi="Times New Roman" w:cs="Times New Roman"/>
              </w:rPr>
            </w:pPr>
            <w:r>
              <w:rPr>
                <w:rFonts w:ascii="Times New Roman" w:eastAsia="Times New Roman" w:hAnsi="Times New Roman" w:cs="Times New Roman"/>
              </w:rPr>
              <w:t>Генеральный проектировщик передает Заказчику следующую отчетную документацию:</w:t>
            </w:r>
          </w:p>
          <w:p w14:paraId="0437922B" w14:textId="77777777" w:rsidR="00664945" w:rsidRDefault="00664945" w:rsidP="005A7D66">
            <w:pPr>
              <w:ind w:left="142" w:right="132"/>
              <w:jc w:val="both"/>
              <w:rPr>
                <w:rFonts w:ascii="Times New Roman" w:eastAsia="Times New Roman" w:hAnsi="Times New Roman" w:cs="Times New Roman"/>
              </w:rPr>
            </w:pPr>
            <w:r>
              <w:rPr>
                <w:rFonts w:ascii="Times New Roman" w:eastAsia="Times New Roman" w:hAnsi="Times New Roman" w:cs="Times New Roman"/>
              </w:rPr>
              <w:t xml:space="preserve">Проектную документацию (П+Р) разработать в программах совместимых с установленными у Заказчика –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предоставить в форматах </w:t>
            </w:r>
            <w:proofErr w:type="spellStart"/>
            <w:r>
              <w:rPr>
                <w:rFonts w:ascii="Times New Roman" w:eastAsia="Times New Roman" w:hAnsi="Times New Roman" w:cs="Times New Roman"/>
              </w:rPr>
              <w:t>dwg</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текстовые документы </w:t>
            </w:r>
            <w:proofErr w:type="spellStart"/>
            <w:r>
              <w:rPr>
                <w:rFonts w:ascii="Times New Roman" w:eastAsia="Times New Roman" w:hAnsi="Times New Roman" w:cs="Times New Roman"/>
              </w:rPr>
              <w:t>MSOffice</w:t>
            </w:r>
            <w:proofErr w:type="spellEnd"/>
            <w:r>
              <w:rPr>
                <w:rFonts w:ascii="Times New Roman" w:eastAsia="Times New Roman" w:hAnsi="Times New Roman" w:cs="Times New Roman"/>
              </w:rPr>
              <w:t>, графические сканированные материалы в формате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(с возможностью поиска). В случае предоставления документации в других программах (форматах) она должна иметь полную совместимость, конвертируемость и иметь возможность просмотра и работы в программах, установленных у Заказчика.</w:t>
            </w:r>
          </w:p>
          <w:p w14:paraId="62EF3C48" w14:textId="77777777" w:rsidR="00664945" w:rsidRDefault="00664945" w:rsidP="005A7D66">
            <w:pPr>
              <w:ind w:left="142"/>
              <w:jc w:val="both"/>
              <w:rPr>
                <w:rFonts w:ascii="Times New Roman" w:eastAsia="Times New Roman" w:hAnsi="Times New Roman" w:cs="Times New Roman"/>
              </w:rPr>
            </w:pPr>
          </w:p>
          <w:p w14:paraId="0EE88CFF" w14:textId="77777777" w:rsidR="00664945" w:rsidRDefault="00664945" w:rsidP="005A7D66">
            <w:pPr>
              <w:ind w:left="142"/>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(П+Р) передается в 4-х экземплярах на бумажном носителе и в количестве 1-го экземпляра на электронном носителе (на флэш-накопителе USB 2.0) в формате PDF (дополнительно - чертежи в редактируемом формате).</w:t>
            </w:r>
          </w:p>
          <w:p w14:paraId="0A75C943" w14:textId="77777777" w:rsidR="00664945" w:rsidRDefault="00664945" w:rsidP="005A7D66">
            <w:pPr>
              <w:ind w:left="142"/>
              <w:jc w:val="both"/>
              <w:rPr>
                <w:rFonts w:ascii="Times New Roman" w:eastAsia="Times New Roman" w:hAnsi="Times New Roman" w:cs="Times New Roman"/>
              </w:rPr>
            </w:pPr>
            <w:r>
              <w:rPr>
                <w:rFonts w:ascii="Times New Roman" w:eastAsia="Times New Roman" w:hAnsi="Times New Roman" w:cs="Times New Roman"/>
              </w:rPr>
              <w:t xml:space="preserve">Ведомость объемов работ передается в 2-х экземплярах на бумажном носителе и в количестве 1-го экземпляра в электронном виде (на флэш-накопителе USB 2.0) в формате PDF, в формате </w:t>
            </w:r>
            <w:proofErr w:type="spellStart"/>
            <w:r>
              <w:rPr>
                <w:rFonts w:ascii="Times New Roman" w:eastAsia="Times New Roman" w:hAnsi="Times New Roman" w:cs="Times New Roman"/>
              </w:rPr>
              <w:t>Word</w:t>
            </w:r>
            <w:proofErr w:type="spellEnd"/>
          </w:p>
          <w:p w14:paraId="63B6D2C6" w14:textId="77777777" w:rsidR="00664945" w:rsidRDefault="00664945" w:rsidP="005A7D66">
            <w:pPr>
              <w:ind w:left="142"/>
              <w:jc w:val="both"/>
              <w:rPr>
                <w:rFonts w:ascii="Times New Roman" w:eastAsia="Times New Roman" w:hAnsi="Times New Roman" w:cs="Times New Roman"/>
              </w:rPr>
            </w:pPr>
          </w:p>
          <w:p w14:paraId="77C0E20C" w14:textId="77777777" w:rsidR="00664945" w:rsidRDefault="00664945" w:rsidP="005A7D66">
            <w:pPr>
              <w:ind w:left="142"/>
              <w:jc w:val="both"/>
              <w:rPr>
                <w:rFonts w:ascii="Times New Roman" w:eastAsia="Times New Roman" w:hAnsi="Times New Roman" w:cs="Times New Roman"/>
              </w:rPr>
            </w:pPr>
            <w:proofErr w:type="gramStart"/>
            <w:r>
              <w:rPr>
                <w:rFonts w:ascii="Times New Roman" w:eastAsia="Times New Roman" w:hAnsi="Times New Roman" w:cs="Times New Roman"/>
              </w:rPr>
              <w:t>Согласованную  сметную</w:t>
            </w:r>
            <w:proofErr w:type="gramEnd"/>
            <w:r>
              <w:rPr>
                <w:rFonts w:ascii="Times New Roman" w:eastAsia="Times New Roman" w:hAnsi="Times New Roman" w:cs="Times New Roman"/>
              </w:rPr>
              <w:t xml:space="preserve">  документацию  в  4-х  экземплярах  на бумажном  носителе,  в  1-м  экземпляре  на  электронном  носителе (на флэш-накопителе USB 2.0) в формате PDF, в формате </w:t>
            </w:r>
            <w:proofErr w:type="spellStart"/>
            <w:r>
              <w:rPr>
                <w:rFonts w:ascii="Times New Roman" w:eastAsia="Times New Roman" w:hAnsi="Times New Roman" w:cs="Times New Roman"/>
              </w:rPr>
              <w:t>Exel</w:t>
            </w:r>
            <w:proofErr w:type="spellEnd"/>
            <w:r>
              <w:rPr>
                <w:rFonts w:ascii="Times New Roman" w:eastAsia="Times New Roman" w:hAnsi="Times New Roman" w:cs="Times New Roman"/>
              </w:rPr>
              <w:t xml:space="preserve">, в формате </w:t>
            </w:r>
            <w:proofErr w:type="spellStart"/>
            <w:r>
              <w:rPr>
                <w:rFonts w:ascii="Times New Roman" w:eastAsia="Times New Roman" w:hAnsi="Times New Roman" w:cs="Times New Roman"/>
              </w:rPr>
              <w:t>XML,gge</w:t>
            </w:r>
            <w:proofErr w:type="spellEnd"/>
            <w:r>
              <w:rPr>
                <w:rFonts w:ascii="Times New Roman" w:eastAsia="Times New Roman" w:hAnsi="Times New Roman" w:cs="Times New Roman"/>
              </w:rPr>
              <w:t xml:space="preserve"> и в сметном комплексе «РИК».</w:t>
            </w:r>
          </w:p>
          <w:p w14:paraId="3DACEAAF" w14:textId="49052D74" w:rsidR="00664945" w:rsidRDefault="00664945" w:rsidP="005A7D66">
            <w:pPr>
              <w:ind w:left="142"/>
              <w:jc w:val="both"/>
              <w:rPr>
                <w:rFonts w:ascii="Times New Roman" w:eastAsia="Times New Roman" w:hAnsi="Times New Roman" w:cs="Times New Roman"/>
              </w:rPr>
            </w:pPr>
            <w:proofErr w:type="gramStart"/>
            <w:r>
              <w:rPr>
                <w:rFonts w:ascii="Times New Roman" w:eastAsia="Times New Roman" w:hAnsi="Times New Roman" w:cs="Times New Roman"/>
              </w:rPr>
              <w:t>Результат  работы</w:t>
            </w:r>
            <w:proofErr w:type="gramEnd"/>
            <w:r>
              <w:rPr>
                <w:rFonts w:ascii="Times New Roman" w:eastAsia="Times New Roman" w:hAnsi="Times New Roman" w:cs="Times New Roman"/>
              </w:rPr>
              <w:t xml:space="preserve">   –  согласованная  рабочая  документация  и  сметная  документация  с  положительным заключением </w:t>
            </w:r>
            <w:r w:rsidR="0092378C">
              <w:rPr>
                <w:rFonts w:ascii="Times New Roman" w:eastAsia="Times New Roman" w:hAnsi="Times New Roman" w:cs="Times New Roman"/>
              </w:rPr>
              <w:t>экспертизы</w:t>
            </w:r>
            <w:r>
              <w:rPr>
                <w:rFonts w:ascii="Times New Roman" w:eastAsia="Times New Roman" w:hAnsi="Times New Roman" w:cs="Times New Roman"/>
              </w:rPr>
              <w:t xml:space="preserve"> сметной стоимости.</w:t>
            </w:r>
          </w:p>
        </w:tc>
      </w:tr>
      <w:tr w:rsidR="00664945" w14:paraId="0B8942CD"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6F6463A9"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9504B58" w14:textId="77777777" w:rsidR="00664945" w:rsidRDefault="00664945" w:rsidP="005A7D66">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1867600A"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50DC16DB"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proofErr w:type="gram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w:t>
            </w:r>
            <w:proofErr w:type="gramEnd"/>
            <w:r>
              <w:rPr>
                <w:rFonts w:ascii="Times New Roman" w:eastAsia="Times New Roman" w:hAnsi="Times New Roman" w:cs="Times New Roman"/>
              </w:rPr>
              <w:t xml:space="preserve">  и  </w:t>
            </w:r>
            <w:proofErr w:type="spellStart"/>
            <w:r>
              <w:rPr>
                <w:rFonts w:ascii="Times New Roman" w:eastAsia="Times New Roman" w:hAnsi="Times New Roman" w:cs="Times New Roman"/>
              </w:rPr>
              <w:lastRenderedPageBreak/>
              <w:t>MapInfo</w:t>
            </w:r>
            <w:proofErr w:type="spellEnd"/>
            <w:r>
              <w:rPr>
                <w:rFonts w:ascii="Times New Roman" w:eastAsia="Times New Roman" w:hAnsi="Times New Roman" w:cs="Times New Roman"/>
              </w:rPr>
              <w:t>.</w:t>
            </w:r>
          </w:p>
          <w:p w14:paraId="2665A461"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245FE865"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0E63254A"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0C9A3D03"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14234740"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28712DB4"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8. Архивные файловые форматы (RAR) допускается использовать для представления документов с общим объемом количества информации более 500 Мбайт (мегабайт);</w:t>
            </w:r>
          </w:p>
          <w:p w14:paraId="18F328DC"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43734AED"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390E391E"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71B217A0"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58414C43"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5C1778FC" w14:textId="77777777" w:rsidR="00664945" w:rsidRDefault="00664945"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664945" w14:paraId="5A61DDE9"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BD4717D"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10129909" w14:textId="77777777" w:rsidR="00664945" w:rsidRDefault="00664945"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3485B2D4" w14:textId="77777777" w:rsidR="00664945" w:rsidRDefault="00664945"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082A5093" w14:textId="77777777" w:rsidR="00664945" w:rsidRDefault="00664945" w:rsidP="005A7D66">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исполнитель.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664945" w14:paraId="248CCF6F"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778B0A8F" w14:textId="77777777" w:rsidR="00664945" w:rsidRDefault="00664945" w:rsidP="005A7D66">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2C2104C4" w14:textId="77777777" w:rsidR="00664945" w:rsidRDefault="00664945"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09C08D93" w14:textId="77777777" w:rsidR="00664945" w:rsidRDefault="00664945"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Срок выполнения работ по Договору – до 1 февраля 2025</w:t>
            </w:r>
          </w:p>
          <w:p w14:paraId="3B0406FC" w14:textId="77777777" w:rsidR="00664945" w:rsidRDefault="00664945"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664945" w14:paraId="3EF2D059"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8FE9FA7"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lastRenderedPageBreak/>
              <w:t>16</w:t>
            </w:r>
          </w:p>
        </w:tc>
        <w:tc>
          <w:tcPr>
            <w:tcW w:w="2115" w:type="dxa"/>
            <w:tcBorders>
              <w:top w:val="single" w:sz="4" w:space="0" w:color="000000"/>
              <w:left w:val="single" w:sz="4" w:space="0" w:color="000000"/>
              <w:bottom w:val="single" w:sz="4" w:space="0" w:color="000000"/>
              <w:right w:val="single" w:sz="4" w:space="0" w:color="000000"/>
            </w:tcBorders>
          </w:tcPr>
          <w:p w14:paraId="6B3FAAB3" w14:textId="77777777" w:rsidR="00664945" w:rsidRDefault="00664945"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0484777D" w14:textId="77777777" w:rsidR="00664945" w:rsidRPr="005A7D66" w:rsidRDefault="00664945" w:rsidP="005A7D66">
            <w:pPr>
              <w:spacing w:after="60"/>
              <w:ind w:left="141" w:right="132"/>
              <w:jc w:val="both"/>
              <w:rPr>
                <w:rFonts w:ascii="Times New Roman" w:eastAsia="Times New Roman" w:hAnsi="Times New Roman" w:cs="Times New Roman"/>
                <w:spacing w:val="-4"/>
              </w:rPr>
            </w:pPr>
            <w:r w:rsidRPr="005A7D66">
              <w:rPr>
                <w:rFonts w:ascii="Times New Roman" w:eastAsia="Times New Roman" w:hAnsi="Times New Roman" w:cs="Times New Roman"/>
                <w:spacing w:val="-4"/>
              </w:rPr>
              <w:t xml:space="preserve">По месту нахождения Подрядчика. </w:t>
            </w:r>
          </w:p>
          <w:p w14:paraId="68E89D98" w14:textId="77777777" w:rsidR="00664945" w:rsidRPr="005A7D66" w:rsidRDefault="00664945" w:rsidP="005A7D66">
            <w:pPr>
              <w:spacing w:after="60"/>
              <w:ind w:left="141" w:right="132"/>
              <w:jc w:val="both"/>
              <w:rPr>
                <w:rFonts w:ascii="Times New Roman" w:eastAsia="Times New Roman" w:hAnsi="Times New Roman" w:cs="Times New Roman"/>
                <w:spacing w:val="-4"/>
              </w:rPr>
            </w:pPr>
            <w:r w:rsidRPr="005A7D66">
              <w:rPr>
                <w:rFonts w:ascii="Times New Roman" w:eastAsia="Times New Roman" w:hAnsi="Times New Roman" w:cs="Times New Roman"/>
                <w:spacing w:val="-4"/>
              </w:rPr>
              <w:t>Результаты работ предоставляются Заказчику по адресу: Амурская область, г. Благовещенск, ул. Горького, 154, пом. 6</w:t>
            </w:r>
          </w:p>
        </w:tc>
      </w:tr>
      <w:tr w:rsidR="00664945" w14:paraId="55CA129F"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042FB10A" w14:textId="77777777" w:rsidR="00664945" w:rsidRDefault="00664945"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34A783C8" w14:textId="77777777" w:rsidR="00664945" w:rsidRDefault="00664945"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19775D82" w14:textId="77777777" w:rsidR="00664945" w:rsidRDefault="00664945"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134B1381" w14:textId="77777777" w:rsidR="00664945" w:rsidRDefault="00664945" w:rsidP="005A7D66">
            <w:pPr>
              <w:spacing w:after="60"/>
              <w:ind w:left="141" w:right="132"/>
              <w:jc w:val="both"/>
              <w:rPr>
                <w:rFonts w:ascii="Times New Roman" w:eastAsia="Times New Roman" w:hAnsi="Times New Roman" w:cs="Times New Roman"/>
              </w:rPr>
            </w:pPr>
          </w:p>
          <w:p w14:paraId="4237F615" w14:textId="77777777" w:rsidR="00664945" w:rsidRDefault="00664945" w:rsidP="005A7D66">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77E862A3" w14:textId="77777777" w:rsidR="00664945" w:rsidRDefault="00664945" w:rsidP="005A7D66">
            <w:pPr>
              <w:ind w:left="141" w:right="132"/>
              <w:jc w:val="both"/>
              <w:rPr>
                <w:rFonts w:ascii="Times New Roman" w:eastAsia="Times New Roman" w:hAnsi="Times New Roman" w:cs="Times New Roman"/>
                <w:highlight w:val="white"/>
              </w:rPr>
            </w:pPr>
          </w:p>
          <w:p w14:paraId="291CED58" w14:textId="77777777" w:rsidR="00664945" w:rsidRDefault="00664945" w:rsidP="005A7D66">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Согласования выполняются проектной организацией в полном объеме за счет средств, выделенных на разработку проекта.</w:t>
            </w:r>
          </w:p>
        </w:tc>
      </w:tr>
      <w:tr w:rsidR="00664945" w14:paraId="0C1E6C48"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44394CCE" w14:textId="77777777" w:rsidR="00664945" w:rsidRDefault="00664945" w:rsidP="005A7D66">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t>18</w:t>
            </w:r>
          </w:p>
        </w:tc>
        <w:tc>
          <w:tcPr>
            <w:tcW w:w="2115" w:type="dxa"/>
            <w:tcBorders>
              <w:top w:val="single" w:sz="4" w:space="0" w:color="000000"/>
              <w:left w:val="single" w:sz="4" w:space="0" w:color="000000"/>
              <w:bottom w:val="single" w:sz="4" w:space="0" w:color="000000"/>
              <w:right w:val="single" w:sz="4" w:space="0" w:color="000000"/>
            </w:tcBorders>
          </w:tcPr>
          <w:p w14:paraId="65445C04" w14:textId="77777777" w:rsidR="00664945" w:rsidRDefault="00664945" w:rsidP="005A7D66">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0A8AF5D9" w14:textId="77777777" w:rsidR="00664945" w:rsidRDefault="00664945" w:rsidP="005A7D66">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10064AFE" w14:textId="77777777" w:rsidR="00664945" w:rsidRDefault="00664945"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5C77BED9" w14:textId="77777777" w:rsidR="00664945" w:rsidRDefault="00664945"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78E17D18" w14:textId="77777777" w:rsidR="00664945" w:rsidRDefault="00664945"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7D8901FE" w14:textId="77777777" w:rsidR="00664945" w:rsidRDefault="00664945" w:rsidP="005A7D66">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bookmarkEnd w:id="6"/>
    </w:tbl>
    <w:p w14:paraId="4BCC3F53" w14:textId="77777777" w:rsidR="00982065" w:rsidRPr="00982065" w:rsidRDefault="00982065" w:rsidP="005A7D66">
      <w:pPr>
        <w:spacing w:after="60"/>
        <w:ind w:left="709" w:right="822"/>
        <w:jc w:val="both"/>
        <w:rPr>
          <w:rFonts w:ascii="Times New Roman" w:eastAsia="Times New Roman" w:hAnsi="Times New Roman" w:cs="Times New Roman"/>
          <w:bCs/>
          <w:color w:val="auto"/>
          <w:sz w:val="22"/>
          <w:szCs w:val="22"/>
          <w:lang w:bidi="ar-SA"/>
        </w:rPr>
      </w:pPr>
    </w:p>
    <w:p w14:paraId="7E499A35" w14:textId="68ADE5ED" w:rsidR="00474679" w:rsidRDefault="00474679" w:rsidP="00E24AD2">
      <w:pPr>
        <w:pBdr>
          <w:top w:val="nil"/>
          <w:left w:val="nil"/>
          <w:bottom w:val="nil"/>
          <w:right w:val="nil"/>
          <w:between w:val="nil"/>
        </w:pBdr>
        <w:ind w:left="6663"/>
        <w:rPr>
          <w:rFonts w:ascii="Times New Roman" w:eastAsia="Times New Roman" w:hAnsi="Times New Roman" w:cs="Times New Roman"/>
          <w:color w:val="191919"/>
          <w:sz w:val="22"/>
          <w:szCs w:val="22"/>
        </w:rPr>
      </w:pPr>
      <w:bookmarkStart w:id="7" w:name="_fgda90kfcrc8"/>
      <w:bookmarkEnd w:id="3"/>
      <w:bookmarkEnd w:id="7"/>
    </w:p>
    <w:tbl>
      <w:tblPr>
        <w:tblpPr w:leftFromText="180" w:rightFromText="180" w:vertAnchor="text" w:horzAnchor="margin" w:tblpXSpec="center" w:tblpY="-164"/>
        <w:tblOverlap w:val="never"/>
        <w:tblW w:w="9389" w:type="dxa"/>
        <w:tblBorders>
          <w:insideH w:val="nil"/>
          <w:insideV w:val="nil"/>
        </w:tblBorders>
        <w:tblLayout w:type="fixed"/>
        <w:tblLook w:val="0400" w:firstRow="0" w:lastRow="0" w:firstColumn="0" w:lastColumn="0" w:noHBand="0" w:noVBand="1"/>
      </w:tblPr>
      <w:tblGrid>
        <w:gridCol w:w="4694"/>
        <w:gridCol w:w="4695"/>
      </w:tblGrid>
      <w:tr w:rsidR="005A7D66" w:rsidRPr="004344CA" w14:paraId="7CCBA4EE" w14:textId="77777777" w:rsidTr="005A7D66">
        <w:trPr>
          <w:trHeight w:val="1991"/>
        </w:trPr>
        <w:tc>
          <w:tcPr>
            <w:tcW w:w="4694" w:type="dxa"/>
            <w:tcBorders>
              <w:top w:val="nil"/>
              <w:left w:val="nil"/>
              <w:bottom w:val="nil"/>
              <w:right w:val="nil"/>
            </w:tcBorders>
          </w:tcPr>
          <w:p w14:paraId="3B43A6A7" w14:textId="77777777" w:rsidR="005A7D66" w:rsidRPr="004344CA" w:rsidRDefault="005A7D66" w:rsidP="00F65446">
            <w:pPr>
              <w:spacing w:line="256" w:lineRule="auto"/>
              <w:rPr>
                <w:rFonts w:ascii="Times New Roman" w:eastAsia="Times New Roman" w:hAnsi="Times New Roman" w:cs="Times New Roman"/>
                <w:color w:val="auto"/>
                <w:lang w:bidi="ar-SA"/>
              </w:rPr>
            </w:pPr>
            <w:bookmarkStart w:id="8" w:name="_Hlk178868281"/>
            <w:r w:rsidRPr="004344CA">
              <w:rPr>
                <w:rFonts w:ascii="Times New Roman" w:eastAsia="Times New Roman" w:hAnsi="Times New Roman" w:cs="Times New Roman"/>
                <w:color w:val="auto"/>
                <w:lang w:bidi="ar-SA"/>
              </w:rPr>
              <w:t>Заказчик:</w:t>
            </w:r>
          </w:p>
          <w:p w14:paraId="2D5D3421"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АНО «Центр развития территорий»</w:t>
            </w:r>
          </w:p>
          <w:p w14:paraId="6BA59932"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 xml:space="preserve">Директор </w:t>
            </w:r>
          </w:p>
          <w:p w14:paraId="4AF310BE" w14:textId="77777777" w:rsidR="005A7D66" w:rsidRPr="004344CA" w:rsidRDefault="005A7D66" w:rsidP="00F65446">
            <w:pPr>
              <w:spacing w:line="256" w:lineRule="auto"/>
              <w:rPr>
                <w:rFonts w:ascii="Times New Roman" w:eastAsia="Times New Roman" w:hAnsi="Times New Roman" w:cs="Times New Roman"/>
                <w:color w:val="auto"/>
                <w:lang w:bidi="ar-SA"/>
              </w:rPr>
            </w:pPr>
          </w:p>
          <w:p w14:paraId="69D63358"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________________ П.Н. Стрелец</w:t>
            </w:r>
          </w:p>
          <w:p w14:paraId="597CAD81" w14:textId="77777777" w:rsidR="005A7D66" w:rsidRPr="004344CA" w:rsidRDefault="005A7D6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c>
          <w:tcPr>
            <w:tcW w:w="4695" w:type="dxa"/>
            <w:tcBorders>
              <w:top w:val="nil"/>
              <w:left w:val="nil"/>
              <w:bottom w:val="nil"/>
            </w:tcBorders>
          </w:tcPr>
          <w:p w14:paraId="1F191557"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Подрядчик:</w:t>
            </w:r>
          </w:p>
          <w:p w14:paraId="20547E87" w14:textId="77777777" w:rsidR="005A7D66" w:rsidRPr="004344CA" w:rsidRDefault="005A7D66" w:rsidP="00F65446">
            <w:pPr>
              <w:spacing w:line="256" w:lineRule="auto"/>
              <w:rPr>
                <w:rFonts w:ascii="Times New Roman" w:eastAsia="Times New Roman" w:hAnsi="Times New Roman" w:cs="Times New Roman"/>
                <w:color w:val="auto"/>
                <w:lang w:bidi="ar-SA"/>
              </w:rPr>
            </w:pPr>
          </w:p>
          <w:p w14:paraId="6486C54D"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Генеральный директор</w:t>
            </w:r>
          </w:p>
          <w:p w14:paraId="214C0705" w14:textId="77777777" w:rsidR="005A7D66" w:rsidRPr="004344CA" w:rsidRDefault="005A7D66" w:rsidP="00F65446">
            <w:pPr>
              <w:spacing w:line="256" w:lineRule="auto"/>
              <w:rPr>
                <w:rFonts w:ascii="Times New Roman" w:eastAsia="Times New Roman" w:hAnsi="Times New Roman" w:cs="Times New Roman"/>
                <w:color w:val="auto"/>
                <w:lang w:bidi="ar-SA"/>
              </w:rPr>
            </w:pPr>
          </w:p>
          <w:p w14:paraId="7CB621CE" w14:textId="77777777" w:rsidR="005A7D66" w:rsidRPr="004344CA" w:rsidRDefault="005A7D66" w:rsidP="00F65446">
            <w:pPr>
              <w:spacing w:line="256" w:lineRule="auto"/>
              <w:rPr>
                <w:rFonts w:ascii="Times New Roman" w:eastAsia="Times New Roman" w:hAnsi="Times New Roman" w:cs="Times New Roman"/>
                <w:color w:val="auto"/>
                <w:lang w:bidi="ar-SA"/>
              </w:rPr>
            </w:pPr>
            <w:r w:rsidRPr="004344CA">
              <w:rPr>
                <w:rFonts w:ascii="Times New Roman" w:eastAsia="Times New Roman" w:hAnsi="Times New Roman" w:cs="Times New Roman"/>
                <w:color w:val="auto"/>
                <w:lang w:bidi="ar-SA"/>
              </w:rPr>
              <w:t>_______________И.О. Фамилия</w:t>
            </w:r>
          </w:p>
          <w:p w14:paraId="723BD79D" w14:textId="77777777" w:rsidR="005A7D66" w:rsidRPr="004344CA" w:rsidRDefault="005A7D66" w:rsidP="00F65446">
            <w:pPr>
              <w:spacing w:before="20" w:after="20"/>
              <w:jc w:val="both"/>
              <w:rPr>
                <w:rFonts w:ascii="Times New Roman" w:eastAsia="Times New Roman" w:hAnsi="Times New Roman" w:cs="Times New Roman"/>
                <w:color w:val="auto"/>
                <w:lang w:bidi="ar-SA"/>
              </w:rPr>
            </w:pPr>
            <w:proofErr w:type="spellStart"/>
            <w:r w:rsidRPr="004344CA">
              <w:rPr>
                <w:rFonts w:ascii="Times New Roman" w:eastAsia="Times New Roman" w:hAnsi="Times New Roman" w:cs="Times New Roman"/>
                <w:color w:val="auto"/>
                <w:lang w:bidi="ar-SA"/>
              </w:rPr>
              <w:t>м.п</w:t>
            </w:r>
            <w:proofErr w:type="spellEnd"/>
            <w:r w:rsidRPr="004344CA">
              <w:rPr>
                <w:rFonts w:ascii="Times New Roman" w:eastAsia="Times New Roman" w:hAnsi="Times New Roman" w:cs="Times New Roman"/>
                <w:color w:val="auto"/>
                <w:lang w:bidi="ar-SA"/>
              </w:rPr>
              <w:t>.</w:t>
            </w:r>
          </w:p>
        </w:tc>
      </w:tr>
      <w:bookmarkEnd w:id="8"/>
    </w:tbl>
    <w:p w14:paraId="1BD7152E"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89B0ED"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762C6FA"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60036F8"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A58AA40"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CD00812"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7A015357"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030EC989"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2EC00D7B" w14:textId="77777777" w:rsidR="00F65446" w:rsidRDefault="00F65446" w:rsidP="00E24AD2">
      <w:pPr>
        <w:pBdr>
          <w:top w:val="nil"/>
          <w:left w:val="nil"/>
          <w:bottom w:val="nil"/>
          <w:right w:val="nil"/>
          <w:between w:val="nil"/>
        </w:pBdr>
        <w:ind w:left="6663"/>
        <w:rPr>
          <w:rFonts w:ascii="Times New Roman" w:eastAsia="Times New Roman" w:hAnsi="Times New Roman" w:cs="Times New Roman"/>
          <w:color w:val="191919"/>
          <w:sz w:val="22"/>
          <w:szCs w:val="22"/>
        </w:rPr>
      </w:pPr>
    </w:p>
    <w:p w14:paraId="56002E2C" w14:textId="25C4E121"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5FF82F2A" w14:textId="77777777" w:rsidR="00E24AD2" w:rsidRDefault="00E24AD2" w:rsidP="00E24AD2">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364EA6" w14:textId="77777777" w:rsidR="00E24AD2" w:rsidRDefault="00E24AD2" w:rsidP="00E24AD2">
      <w:pPr>
        <w:spacing w:line="259" w:lineRule="auto"/>
        <w:ind w:left="6663"/>
        <w:rPr>
          <w:rFonts w:ascii="Times New Roman" w:eastAsia="Times New Roman" w:hAnsi="Times New Roman" w:cs="Times New Roman"/>
          <w:sz w:val="22"/>
          <w:szCs w:val="22"/>
        </w:rPr>
      </w:pPr>
      <w:bookmarkStart w:id="9" w:name="_heading=h.3znysh7" w:colFirst="0" w:colLast="0"/>
      <w:bookmarkEnd w:id="9"/>
      <w:r>
        <w:rPr>
          <w:rFonts w:ascii="Times New Roman" w:eastAsia="Times New Roman" w:hAnsi="Times New Roman" w:cs="Times New Roman"/>
          <w:color w:val="191919"/>
          <w:sz w:val="22"/>
          <w:szCs w:val="22"/>
        </w:rPr>
        <w:t>открытого запроса предложений</w:t>
      </w:r>
    </w:p>
    <w:p w14:paraId="717421D3" w14:textId="77777777" w:rsidR="00E24AD2" w:rsidRDefault="00E24AD2" w:rsidP="00E24AD2">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7652946" w14:textId="4BDCA426" w:rsidR="00E24AD2" w:rsidRDefault="00E24AD2" w:rsidP="00535ABC">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10" w:name="bookmark=id.2et92p0" w:colFirst="0" w:colLast="0"/>
      <w:bookmarkEnd w:id="10"/>
      <w:r>
        <w:rPr>
          <w:rFonts w:ascii="Times New Roman" w:eastAsia="Times New Roman" w:hAnsi="Times New Roman" w:cs="Times New Roman"/>
          <w:b/>
          <w:color w:val="191919"/>
          <w:sz w:val="22"/>
          <w:szCs w:val="22"/>
        </w:rPr>
        <w:t>Заявка</w:t>
      </w:r>
    </w:p>
    <w:p w14:paraId="4EED23EB" w14:textId="77777777" w:rsidR="00E24AD2" w:rsidRDefault="00E24AD2" w:rsidP="00E24AD2">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7A87BEC4" w14:textId="77777777" w:rsidR="00E24AD2" w:rsidRPr="009462AA" w:rsidRDefault="00E24AD2" w:rsidP="00E24AD2">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r w:rsidRPr="009462AA">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1BE0A12C" w14:textId="77777777" w:rsidR="00F044A3" w:rsidRPr="00F044A3" w:rsidRDefault="009462AA" w:rsidP="00F044A3">
      <w:pPr>
        <w:pBdr>
          <w:top w:val="nil"/>
          <w:left w:val="nil"/>
          <w:bottom w:val="nil"/>
          <w:right w:val="nil"/>
          <w:between w:val="nil"/>
        </w:pBdr>
        <w:spacing w:line="261" w:lineRule="auto"/>
        <w:jc w:val="center"/>
        <w:rPr>
          <w:rFonts w:ascii="Times New Roman" w:hAnsi="Times New Roman" w:cs="Times New Roman"/>
          <w:b/>
          <w:sz w:val="22"/>
          <w:szCs w:val="22"/>
          <w:lang w:val="ru"/>
        </w:rPr>
      </w:pPr>
      <w:bookmarkStart w:id="11" w:name="_heading=h.tyjcwt" w:colFirst="0" w:colLast="0"/>
      <w:bookmarkEnd w:id="11"/>
      <w:r w:rsidRPr="009462AA">
        <w:rPr>
          <w:rFonts w:ascii="Times New Roman" w:hAnsi="Times New Roman" w:cs="Times New Roman"/>
          <w:b/>
          <w:bCs/>
          <w:sz w:val="22"/>
          <w:szCs w:val="22"/>
        </w:rPr>
        <w:t xml:space="preserve">на разработку проектно-сметной документации объекта: </w:t>
      </w:r>
      <w:r w:rsidR="00F044A3" w:rsidRPr="00F044A3">
        <w:rPr>
          <w:rFonts w:ascii="Times New Roman" w:hAnsi="Times New Roman" w:cs="Times New Roman"/>
          <w:b/>
          <w:sz w:val="22"/>
          <w:szCs w:val="22"/>
          <w:lang w:val="ru"/>
        </w:rPr>
        <w:t xml:space="preserve">«Амурский лес. Концепция благоустройства парка 40 лет ВЛКСМ в г. Благовещенске» </w:t>
      </w:r>
    </w:p>
    <w:p w14:paraId="70E27F0C" w14:textId="77777777" w:rsidR="009462AA" w:rsidRDefault="009462AA"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3C30DB1B" w14:textId="53B9856F" w:rsidR="00E24AD2" w:rsidRPr="00D26B9A" w:rsidRDefault="00E24AD2" w:rsidP="00474679">
      <w:pPr>
        <w:pStyle w:val="afd"/>
        <w:spacing w:after="60"/>
        <w:ind w:firstLine="426"/>
        <w:jc w:val="both"/>
      </w:pPr>
      <w:r w:rsidRPr="008E2323">
        <w:rPr>
          <w:color w:val="191919"/>
          <w:sz w:val="22"/>
          <w:szCs w:val="22"/>
        </w:rPr>
        <w:t xml:space="preserve">Изучив </w:t>
      </w:r>
      <w:r w:rsidRPr="009462AA">
        <w:rPr>
          <w:color w:val="191919"/>
          <w:sz w:val="22"/>
          <w:szCs w:val="22"/>
        </w:rPr>
        <w:t xml:space="preserve">закупочную документацию на право заключения договора </w:t>
      </w:r>
      <w:r w:rsidR="008E2323" w:rsidRPr="009462AA">
        <w:rPr>
          <w:rFonts w:eastAsiaTheme="minorHAnsi"/>
          <w:bCs/>
          <w:sz w:val="22"/>
          <w:szCs w:val="22"/>
        </w:rPr>
        <w:t xml:space="preserve">на оказание услуг </w:t>
      </w:r>
      <w:r w:rsidR="009462AA" w:rsidRPr="009462AA">
        <w:rPr>
          <w:bCs/>
          <w:color w:val="000000"/>
          <w:sz w:val="22"/>
          <w:szCs w:val="22"/>
        </w:rPr>
        <w:t xml:space="preserve">на разработку проектно-сметной документации благоустройства объекта: </w:t>
      </w:r>
      <w:r w:rsidR="00F044A3" w:rsidRPr="00F044A3">
        <w:rPr>
          <w:color w:val="000000"/>
          <w:sz w:val="22"/>
          <w:szCs w:val="22"/>
          <w:lang w:val="ru"/>
        </w:rPr>
        <w:t>«Амурский лес. Концепция благоустройства парка 40 лет ВЛКСМ в г. Благовещенске»</w:t>
      </w:r>
      <w:r w:rsidRPr="00D26B9A">
        <w:rPr>
          <w:color w:val="191919"/>
          <w:sz w:val="22"/>
          <w:szCs w:val="22"/>
        </w:rPr>
        <w:t xml:space="preserve">, мы </w:t>
      </w:r>
      <w:r w:rsidR="00F65446">
        <w:rPr>
          <w:color w:val="191919"/>
          <w:sz w:val="22"/>
          <w:szCs w:val="22"/>
        </w:rPr>
        <w:t>______________________________________</w:t>
      </w:r>
      <w:r w:rsidRPr="00D26B9A">
        <w:rPr>
          <w:color w:val="191919"/>
          <w:sz w:val="22"/>
          <w:szCs w:val="22"/>
        </w:rPr>
        <w:t>_________________________</w:t>
      </w:r>
      <w:r w:rsidR="006E158D">
        <w:rPr>
          <w:color w:val="191919"/>
          <w:sz w:val="22"/>
          <w:szCs w:val="22"/>
        </w:rPr>
        <w:t xml:space="preserve"> _________________</w:t>
      </w:r>
      <w:r w:rsidR="00474679">
        <w:rPr>
          <w:color w:val="191919"/>
          <w:sz w:val="22"/>
          <w:szCs w:val="22"/>
        </w:rPr>
        <w:t>___________________</w:t>
      </w:r>
      <w:r w:rsidRPr="00D26B9A">
        <w:rPr>
          <w:color w:val="191919"/>
          <w:sz w:val="22"/>
          <w:szCs w:val="22"/>
        </w:rPr>
        <w:t>_сообщаем о согласии участвовать в Запросе предложений на условиях, установленных Закупочной документацией</w:t>
      </w:r>
      <w:r w:rsidRPr="008E2323">
        <w:rPr>
          <w:color w:val="191919"/>
          <w:sz w:val="22"/>
          <w:szCs w:val="22"/>
        </w:rPr>
        <w:t xml:space="preserve"> и изложенных нами в нашей заявке на участие в Запросе предложений.</w:t>
      </w:r>
    </w:p>
    <w:p w14:paraId="39527C71" w14:textId="77777777" w:rsidR="00E24AD2" w:rsidRDefault="00E24AD2">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sidRPr="008E2323">
        <w:rPr>
          <w:rFonts w:ascii="Times New Roman" w:eastAsia="Times New Roman" w:hAnsi="Times New Roman" w:cs="Times New Roman"/>
          <w:color w:val="191919"/>
          <w:sz w:val="22"/>
          <w:szCs w:val="22"/>
        </w:rPr>
        <w:t>В случае, если нам будет предложено заключить договор по итогам</w:t>
      </w:r>
      <w:r>
        <w:rPr>
          <w:rFonts w:ascii="Times New Roman" w:eastAsia="Times New Roman" w:hAnsi="Times New Roman" w:cs="Times New Roman"/>
          <w:color w:val="191919"/>
          <w:sz w:val="22"/>
          <w:szCs w:val="22"/>
        </w:rPr>
        <w:t xml:space="preserve">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2C7CC887" w14:textId="09363355" w:rsidR="00232443" w:rsidRPr="009462AA" w:rsidRDefault="00E24AD2" w:rsidP="00351F90">
      <w:pPr>
        <w:pStyle w:val="afd"/>
        <w:spacing w:before="0" w:beforeAutospacing="0" w:after="60" w:afterAutospacing="0"/>
        <w:ind w:firstLine="426"/>
        <w:jc w:val="both"/>
        <w:rPr>
          <w:b/>
        </w:rPr>
      </w:pPr>
      <w:r w:rsidRPr="007B7A62">
        <w:rPr>
          <w:b/>
          <w:color w:val="191919"/>
          <w:sz w:val="22"/>
          <w:szCs w:val="22"/>
        </w:rPr>
        <w:t xml:space="preserve">• Смета </w:t>
      </w:r>
      <w:r w:rsidR="009462AA">
        <w:rPr>
          <w:b/>
          <w:bCs/>
          <w:color w:val="000000"/>
          <w:sz w:val="22"/>
          <w:szCs w:val="22"/>
        </w:rPr>
        <w:t xml:space="preserve">на </w:t>
      </w:r>
      <w:r w:rsidR="009462AA" w:rsidRPr="009462AA">
        <w:rPr>
          <w:b/>
          <w:bCs/>
          <w:color w:val="000000"/>
          <w:sz w:val="22"/>
          <w:szCs w:val="22"/>
        </w:rPr>
        <w:t xml:space="preserve">разработку проектно-сметной документации объекта: </w:t>
      </w:r>
      <w:r w:rsidR="00F044A3" w:rsidRPr="00F044A3">
        <w:rPr>
          <w:b/>
          <w:color w:val="000000"/>
          <w:sz w:val="22"/>
          <w:szCs w:val="22"/>
          <w:lang w:val="ru"/>
        </w:rPr>
        <w:t>«Амурский лес. Концепция благоустройства парка 40 лет ВЛКСМ в г. Благовещенске»</w:t>
      </w:r>
    </w:p>
    <w:p w14:paraId="4A25B5D7" w14:textId="77777777" w:rsidR="00E24AD2" w:rsidRDefault="00E24AD2" w:rsidP="00232443">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DC7EF" w14:textId="77777777" w:rsidR="00E24AD2" w:rsidRDefault="00E24AD2" w:rsidP="00E24AD2">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42ABD299"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54BB08F4"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6535C86" w14:textId="77777777" w:rsidR="00E24AD2"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7113906" w14:textId="77777777" w:rsidR="00E24AD2" w:rsidRPr="00FD2B8F" w:rsidRDefault="00E24AD2" w:rsidP="00E24AD2">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58BCD" w14:textId="77777777" w:rsidR="00E24AD2" w:rsidRDefault="00E24AD2" w:rsidP="00E24AD2">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eastAsia="Times New Roman" w:hAnsi="Times New Roman" w:cs="Times New Roman"/>
          <w:color w:val="191919"/>
          <w:sz w:val="22"/>
          <w:szCs w:val="22"/>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90EB2D" w14:textId="77777777" w:rsidR="00E24AD2" w:rsidRDefault="00E24AD2" w:rsidP="00E24AD2">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7D9ADD8F" w14:textId="77777777" w:rsidR="00E24AD2" w:rsidRDefault="00E24AD2" w:rsidP="00E24AD2">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3932AA57" w14:textId="77777777" w:rsidR="00E24AD2" w:rsidRDefault="00E24AD2" w:rsidP="00E24AD2">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W w:w="9782" w:type="dxa"/>
        <w:jc w:val="center"/>
        <w:tblLayout w:type="fixed"/>
        <w:tblLook w:val="0000" w:firstRow="0" w:lastRow="0" w:firstColumn="0" w:lastColumn="0" w:noHBand="0" w:noVBand="0"/>
      </w:tblPr>
      <w:tblGrid>
        <w:gridCol w:w="687"/>
        <w:gridCol w:w="5834"/>
        <w:gridCol w:w="3261"/>
      </w:tblGrid>
      <w:tr w:rsidR="00E24AD2" w14:paraId="6D5CAA83" w14:textId="77777777" w:rsidTr="00D37783">
        <w:trPr>
          <w:trHeight w:val="283"/>
          <w:jc w:val="center"/>
        </w:trPr>
        <w:tc>
          <w:tcPr>
            <w:tcW w:w="687" w:type="dxa"/>
            <w:tcBorders>
              <w:top w:val="single" w:sz="4" w:space="0" w:color="000000"/>
              <w:left w:val="single" w:sz="4" w:space="0" w:color="000000"/>
            </w:tcBorders>
            <w:shd w:val="clear" w:color="auto" w:fill="auto"/>
            <w:vAlign w:val="bottom"/>
          </w:tcPr>
          <w:p w14:paraId="67BD9AF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6FEE6A30" w14:textId="77777777" w:rsidR="00E24AD2" w:rsidRDefault="00E24AD2" w:rsidP="00474679">
            <w:pPr>
              <w:pBdr>
                <w:top w:val="nil"/>
                <w:left w:val="nil"/>
                <w:bottom w:val="nil"/>
                <w:right w:val="nil"/>
                <w:between w:val="nil"/>
              </w:pBdr>
              <w:ind w:left="-9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286CB4B1" w14:textId="77777777" w:rsidR="00E24AD2" w:rsidRDefault="00E24AD2" w:rsidP="00474679">
            <w:pPr>
              <w:pBdr>
                <w:top w:val="nil"/>
                <w:left w:val="nil"/>
                <w:bottom w:val="nil"/>
                <w:right w:val="nil"/>
                <w:between w:val="nil"/>
              </w:pBdr>
              <w:ind w:firstLine="240"/>
              <w:jc w:val="cente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E24AD2" w14:paraId="579B33E4" w14:textId="77777777" w:rsidTr="00D37783">
        <w:trPr>
          <w:trHeight w:val="388"/>
          <w:jc w:val="center"/>
        </w:trPr>
        <w:tc>
          <w:tcPr>
            <w:tcW w:w="687" w:type="dxa"/>
            <w:tcBorders>
              <w:top w:val="single" w:sz="4" w:space="0" w:color="000000"/>
              <w:left w:val="single" w:sz="4" w:space="0" w:color="000000"/>
            </w:tcBorders>
            <w:shd w:val="clear" w:color="auto" w:fill="auto"/>
            <w:vAlign w:val="center"/>
          </w:tcPr>
          <w:p w14:paraId="170656FB"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6943AA88"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63F20AF5" w14:textId="77777777" w:rsidR="00E24AD2" w:rsidRDefault="00E24AD2" w:rsidP="00D37783">
            <w:pPr>
              <w:rPr>
                <w:sz w:val="10"/>
                <w:szCs w:val="10"/>
              </w:rPr>
            </w:pPr>
          </w:p>
        </w:tc>
      </w:tr>
      <w:tr w:rsidR="00E24AD2" w14:paraId="7B4C6013" w14:textId="77777777" w:rsidTr="00D37783">
        <w:trPr>
          <w:trHeight w:val="324"/>
          <w:jc w:val="center"/>
        </w:trPr>
        <w:tc>
          <w:tcPr>
            <w:tcW w:w="687" w:type="dxa"/>
            <w:tcBorders>
              <w:top w:val="single" w:sz="4" w:space="0" w:color="000000"/>
              <w:left w:val="single" w:sz="4" w:space="0" w:color="000000"/>
            </w:tcBorders>
            <w:shd w:val="clear" w:color="auto" w:fill="auto"/>
            <w:vAlign w:val="center"/>
          </w:tcPr>
          <w:p w14:paraId="7822985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623ABAE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02225CBD" w14:textId="77777777" w:rsidR="00E24AD2" w:rsidRDefault="00E24AD2" w:rsidP="00D37783">
            <w:pPr>
              <w:rPr>
                <w:sz w:val="10"/>
                <w:szCs w:val="10"/>
              </w:rPr>
            </w:pPr>
          </w:p>
        </w:tc>
      </w:tr>
      <w:tr w:rsidR="00E24AD2" w14:paraId="2A8FCEC8" w14:textId="77777777" w:rsidTr="00D37783">
        <w:trPr>
          <w:trHeight w:val="346"/>
          <w:jc w:val="center"/>
        </w:trPr>
        <w:tc>
          <w:tcPr>
            <w:tcW w:w="687" w:type="dxa"/>
            <w:tcBorders>
              <w:top w:val="single" w:sz="4" w:space="0" w:color="000000"/>
              <w:left w:val="single" w:sz="4" w:space="0" w:color="000000"/>
            </w:tcBorders>
            <w:shd w:val="clear" w:color="auto" w:fill="auto"/>
            <w:vAlign w:val="bottom"/>
          </w:tcPr>
          <w:p w14:paraId="3C0EB98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1BF168B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174AC5B7" w14:textId="77777777" w:rsidR="00E24AD2" w:rsidRDefault="00E24AD2" w:rsidP="00D37783">
            <w:pPr>
              <w:rPr>
                <w:sz w:val="10"/>
                <w:szCs w:val="10"/>
              </w:rPr>
            </w:pPr>
          </w:p>
        </w:tc>
      </w:tr>
      <w:tr w:rsidR="00E24AD2" w14:paraId="0F052E95" w14:textId="77777777" w:rsidTr="00D37783">
        <w:trPr>
          <w:trHeight w:val="335"/>
          <w:jc w:val="center"/>
        </w:trPr>
        <w:tc>
          <w:tcPr>
            <w:tcW w:w="687" w:type="dxa"/>
            <w:tcBorders>
              <w:top w:val="single" w:sz="4" w:space="0" w:color="000000"/>
              <w:left w:val="single" w:sz="4" w:space="0" w:color="000000"/>
            </w:tcBorders>
            <w:shd w:val="clear" w:color="auto" w:fill="auto"/>
            <w:vAlign w:val="center"/>
          </w:tcPr>
          <w:p w14:paraId="69FC853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178EFEB9"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63CEC916" w14:textId="77777777" w:rsidR="00E24AD2" w:rsidRDefault="00E24AD2" w:rsidP="00D37783">
            <w:pPr>
              <w:rPr>
                <w:sz w:val="10"/>
                <w:szCs w:val="10"/>
              </w:rPr>
            </w:pPr>
          </w:p>
        </w:tc>
      </w:tr>
      <w:tr w:rsidR="00E24AD2" w14:paraId="00520A0C" w14:textId="77777777" w:rsidTr="00D37783">
        <w:trPr>
          <w:trHeight w:val="341"/>
          <w:jc w:val="center"/>
        </w:trPr>
        <w:tc>
          <w:tcPr>
            <w:tcW w:w="687" w:type="dxa"/>
            <w:tcBorders>
              <w:top w:val="single" w:sz="4" w:space="0" w:color="000000"/>
              <w:left w:val="single" w:sz="4" w:space="0" w:color="000000"/>
            </w:tcBorders>
            <w:shd w:val="clear" w:color="auto" w:fill="auto"/>
            <w:vAlign w:val="bottom"/>
          </w:tcPr>
          <w:p w14:paraId="54D8B89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192E1DA6"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93423E7" w14:textId="77777777" w:rsidR="00E24AD2" w:rsidRDefault="00E24AD2" w:rsidP="00D37783">
            <w:pPr>
              <w:rPr>
                <w:sz w:val="10"/>
                <w:szCs w:val="10"/>
              </w:rPr>
            </w:pPr>
          </w:p>
        </w:tc>
      </w:tr>
      <w:tr w:rsidR="00E24AD2" w14:paraId="2FC83572"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66581984"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5CD7CEC5"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5E24406B" w14:textId="77777777" w:rsidR="00E24AD2" w:rsidRDefault="00E24AD2" w:rsidP="00D37783">
            <w:pPr>
              <w:rPr>
                <w:sz w:val="10"/>
                <w:szCs w:val="10"/>
              </w:rPr>
            </w:pPr>
          </w:p>
        </w:tc>
      </w:tr>
      <w:tr w:rsidR="00E24AD2" w14:paraId="63823188" w14:textId="77777777" w:rsidTr="00D37783">
        <w:trPr>
          <w:trHeight w:val="480"/>
          <w:jc w:val="center"/>
        </w:trPr>
        <w:tc>
          <w:tcPr>
            <w:tcW w:w="687" w:type="dxa"/>
            <w:tcBorders>
              <w:top w:val="single" w:sz="4" w:space="0" w:color="000000"/>
              <w:left w:val="single" w:sz="4" w:space="0" w:color="000000"/>
            </w:tcBorders>
            <w:shd w:val="clear" w:color="auto" w:fill="auto"/>
            <w:vAlign w:val="center"/>
          </w:tcPr>
          <w:p w14:paraId="2EB71175"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4025947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7CBC6BD8" w14:textId="77777777" w:rsidR="00E24AD2" w:rsidRDefault="00E24AD2" w:rsidP="00D37783">
            <w:pPr>
              <w:rPr>
                <w:sz w:val="10"/>
                <w:szCs w:val="10"/>
              </w:rPr>
            </w:pPr>
          </w:p>
        </w:tc>
      </w:tr>
      <w:tr w:rsidR="00E24AD2" w14:paraId="417CE28C" w14:textId="77777777" w:rsidTr="00D37783">
        <w:trPr>
          <w:trHeight w:val="293"/>
          <w:jc w:val="center"/>
        </w:trPr>
        <w:tc>
          <w:tcPr>
            <w:tcW w:w="687" w:type="dxa"/>
            <w:tcBorders>
              <w:top w:val="single" w:sz="4" w:space="0" w:color="000000"/>
              <w:left w:val="single" w:sz="4" w:space="0" w:color="000000"/>
            </w:tcBorders>
            <w:shd w:val="clear" w:color="auto" w:fill="auto"/>
            <w:vAlign w:val="bottom"/>
          </w:tcPr>
          <w:p w14:paraId="14B3162F"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3566D281"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44A67901" w14:textId="77777777" w:rsidR="00E24AD2" w:rsidRDefault="00E24AD2" w:rsidP="00D37783">
            <w:pPr>
              <w:rPr>
                <w:sz w:val="10"/>
                <w:szCs w:val="10"/>
              </w:rPr>
            </w:pPr>
          </w:p>
        </w:tc>
      </w:tr>
      <w:tr w:rsidR="00E24AD2" w14:paraId="0C0EEF46" w14:textId="77777777" w:rsidTr="00D37783">
        <w:trPr>
          <w:trHeight w:val="518"/>
          <w:jc w:val="center"/>
        </w:trPr>
        <w:tc>
          <w:tcPr>
            <w:tcW w:w="687" w:type="dxa"/>
            <w:tcBorders>
              <w:top w:val="single" w:sz="4" w:space="0" w:color="000000"/>
              <w:left w:val="single" w:sz="4" w:space="0" w:color="000000"/>
            </w:tcBorders>
            <w:shd w:val="clear" w:color="auto" w:fill="auto"/>
            <w:vAlign w:val="center"/>
          </w:tcPr>
          <w:p w14:paraId="6F0BDDC3"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54777EE"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11D0A321" w14:textId="77777777" w:rsidR="00E24AD2" w:rsidRDefault="00E24AD2" w:rsidP="00D37783">
            <w:pPr>
              <w:rPr>
                <w:sz w:val="10"/>
                <w:szCs w:val="10"/>
              </w:rPr>
            </w:pPr>
          </w:p>
        </w:tc>
      </w:tr>
      <w:tr w:rsidR="00E24AD2" w14:paraId="653D5677" w14:textId="77777777" w:rsidTr="00D37783">
        <w:trPr>
          <w:trHeight w:val="773"/>
          <w:jc w:val="center"/>
        </w:trPr>
        <w:tc>
          <w:tcPr>
            <w:tcW w:w="687" w:type="dxa"/>
            <w:tcBorders>
              <w:top w:val="single" w:sz="4" w:space="0" w:color="000000"/>
              <w:left w:val="single" w:sz="4" w:space="0" w:color="000000"/>
            </w:tcBorders>
            <w:shd w:val="clear" w:color="auto" w:fill="auto"/>
            <w:vAlign w:val="center"/>
          </w:tcPr>
          <w:p w14:paraId="33FE1271"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351653DD" w14:textId="77777777" w:rsidR="00E24AD2" w:rsidRDefault="00E24AD2" w:rsidP="00D37783">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349C24D2" w14:textId="77777777" w:rsidR="00E24AD2" w:rsidRDefault="00E24AD2" w:rsidP="00D37783">
            <w:pPr>
              <w:rPr>
                <w:sz w:val="10"/>
                <w:szCs w:val="10"/>
              </w:rPr>
            </w:pPr>
          </w:p>
        </w:tc>
      </w:tr>
      <w:tr w:rsidR="00E24AD2" w14:paraId="7EDC2297"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7D2B0CB0"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7792A6A2"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500F87DE" w14:textId="77777777" w:rsidR="00E24AD2" w:rsidRDefault="00E24AD2" w:rsidP="00D37783">
            <w:pPr>
              <w:rPr>
                <w:sz w:val="10"/>
                <w:szCs w:val="10"/>
              </w:rPr>
            </w:pPr>
          </w:p>
        </w:tc>
      </w:tr>
      <w:tr w:rsidR="00E24AD2" w14:paraId="67A2E695" w14:textId="77777777" w:rsidTr="00D37783">
        <w:trPr>
          <w:trHeight w:val="298"/>
          <w:jc w:val="center"/>
        </w:trPr>
        <w:tc>
          <w:tcPr>
            <w:tcW w:w="687" w:type="dxa"/>
            <w:tcBorders>
              <w:top w:val="single" w:sz="4" w:space="0" w:color="000000"/>
              <w:left w:val="single" w:sz="4" w:space="0" w:color="000000"/>
            </w:tcBorders>
            <w:shd w:val="clear" w:color="auto" w:fill="auto"/>
            <w:vAlign w:val="bottom"/>
          </w:tcPr>
          <w:p w14:paraId="5E27FDFA"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3F475B3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2F83A021" w14:textId="77777777" w:rsidR="00E24AD2" w:rsidRDefault="00E24AD2" w:rsidP="00D37783">
            <w:pPr>
              <w:rPr>
                <w:sz w:val="10"/>
                <w:szCs w:val="10"/>
              </w:rPr>
            </w:pPr>
          </w:p>
        </w:tc>
      </w:tr>
      <w:tr w:rsidR="00E24AD2" w14:paraId="3DC11EE4" w14:textId="77777777" w:rsidTr="00D37783">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6F74BEBD" w14:textId="77777777" w:rsidR="00E24AD2" w:rsidRDefault="00E24AD2" w:rsidP="00D37783">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6CC645FA"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D7788A0" w14:textId="77777777" w:rsidR="00E24AD2" w:rsidRDefault="00E24AD2" w:rsidP="00D37783">
            <w:pPr>
              <w:rPr>
                <w:sz w:val="10"/>
                <w:szCs w:val="10"/>
              </w:rPr>
            </w:pPr>
          </w:p>
        </w:tc>
      </w:tr>
    </w:tbl>
    <w:p w14:paraId="34CAF695" w14:textId="77777777" w:rsidR="00E24AD2" w:rsidRDefault="00E24AD2" w:rsidP="00E24AD2">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69627F3A" w14:textId="77777777" w:rsidR="00E24AD2" w:rsidRDefault="00E24AD2" w:rsidP="00E24AD2">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02B7D0C1" w14:textId="77777777" w:rsidR="00E24AD2" w:rsidRDefault="00E24AD2" w:rsidP="00E24AD2">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60D0392E" w14:textId="77777777" w:rsidR="00E24AD2" w:rsidRDefault="00E24AD2" w:rsidP="00E24AD2">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2F2E74FA" w14:textId="77777777" w:rsidR="00E24AD2" w:rsidRDefault="00E24AD2" w:rsidP="00E24AD2">
      <w:pPr>
        <w:spacing w:line="14" w:lineRule="auto"/>
      </w:pPr>
      <w:r>
        <w:br w:type="page"/>
      </w:r>
      <w:r>
        <w:rPr>
          <w:noProof/>
          <w:lang w:bidi="ar-SA"/>
        </w:rPr>
        <mc:AlternateContent>
          <mc:Choice Requires="wps">
            <w:drawing>
              <wp:anchor distT="393700" distB="0" distL="0" distR="0" simplePos="0" relativeHeight="251660288" behindDoc="0" locked="0" layoutInCell="1" hidden="0" allowOverlap="1" wp14:anchorId="17B022D4" wp14:editId="5B34CF7E">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10045C7E" w14:textId="77777777" w:rsidR="005A7D66" w:rsidRDefault="005A7D66" w:rsidP="00E24AD2">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7B022D4" id="Прямоугольник 62" o:spid="_x0000_s1026" style="position:absolute;margin-left:42pt;margin-top:31pt;width:177.4pt;height:14pt;z-index:251660288;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10045C7E" w14:textId="77777777" w:rsidR="005A7D66" w:rsidRDefault="005A7D66" w:rsidP="00E24AD2">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393700" distB="6350" distL="0" distR="0" simplePos="0" relativeHeight="251661312" behindDoc="0" locked="0" layoutInCell="1" hidden="0" allowOverlap="1" wp14:anchorId="1409029F" wp14:editId="38B64C2E">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17198E00" w14:textId="77777777" w:rsidR="005A7D66" w:rsidRDefault="005A7D66" w:rsidP="00E24AD2">
                            <w:pPr>
                              <w:textDirection w:val="btLr"/>
                            </w:pPr>
                            <w:proofErr w:type="spellStart"/>
                            <w:r>
                              <w:rPr>
                                <w:rFonts w:ascii="Times New Roman" w:eastAsia="Times New Roman" w:hAnsi="Times New Roman" w:cs="Times New Roman"/>
                                <w:i/>
                                <w:color w:val="191919"/>
                                <w:sz w:val="19"/>
                              </w:rPr>
                              <w:t>м.п</w:t>
                            </w:r>
                            <w:proofErr w:type="spellEnd"/>
                            <w:r>
                              <w:rPr>
                                <w:rFonts w:ascii="Times New Roman" w:eastAsia="Times New Roman" w:hAnsi="Times New Roman" w:cs="Times New Roman"/>
                                <w:i/>
                                <w:color w:val="191919"/>
                                <w:sz w:val="19"/>
                              </w:rPr>
                              <w:t>.</w:t>
                            </w:r>
                          </w:p>
                        </w:txbxContent>
                      </wps:txbx>
                      <wps:bodyPr spcFirstLastPara="1" wrap="square" lIns="0" tIns="0" rIns="0" bIns="0" anchor="t" anchorCtr="0">
                        <a:noAutofit/>
                      </wps:bodyPr>
                    </wps:wsp>
                  </a:graphicData>
                </a:graphic>
              </wp:anchor>
            </w:drawing>
          </mc:Choice>
          <mc:Fallback>
            <w:pict>
              <v:rect w14:anchorId="1409029F" id="Прямоугольник 61" o:spid="_x0000_s1027" style="position:absolute;margin-left:246pt;margin-top:31pt;width:20pt;height:13.5pt;z-index:251661312;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17198E00" w14:textId="77777777" w:rsidR="005A7D66" w:rsidRDefault="005A7D66" w:rsidP="00E24AD2">
                      <w:pPr>
                        <w:textDirection w:val="btLr"/>
                      </w:pPr>
                      <w:proofErr w:type="spellStart"/>
                      <w:r>
                        <w:rPr>
                          <w:rFonts w:ascii="Times New Roman" w:eastAsia="Times New Roman" w:hAnsi="Times New Roman" w:cs="Times New Roman"/>
                          <w:i/>
                          <w:color w:val="191919"/>
                          <w:sz w:val="19"/>
                        </w:rPr>
                        <w:t>м.п</w:t>
                      </w:r>
                      <w:proofErr w:type="spellEnd"/>
                      <w:r>
                        <w:rPr>
                          <w:rFonts w:ascii="Times New Roman" w:eastAsia="Times New Roman" w:hAnsi="Times New Roman" w:cs="Times New Roman"/>
                          <w:i/>
                          <w:color w:val="191919"/>
                          <w:sz w:val="19"/>
                        </w:rPr>
                        <w:t>.</w:t>
                      </w:r>
                    </w:p>
                  </w:txbxContent>
                </v:textbox>
                <w10:wrap type="topAndBottom"/>
              </v:rect>
            </w:pict>
          </mc:Fallback>
        </mc:AlternateContent>
      </w:r>
      <w:r>
        <w:rPr>
          <w:noProof/>
          <w:lang w:bidi="ar-SA"/>
        </w:rPr>
        <mc:AlternateContent>
          <mc:Choice Requires="wps">
            <w:drawing>
              <wp:anchor distT="393700" distB="0" distL="0" distR="0" simplePos="0" relativeHeight="251662336" behindDoc="0" locked="0" layoutInCell="1" hidden="0" allowOverlap="1" wp14:anchorId="44953FF3" wp14:editId="2CC332CF">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44DE375D" w14:textId="77777777" w:rsidR="005A7D66" w:rsidRDefault="005A7D66"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44953FF3" id="Прямоугольник 64" o:spid="_x0000_s1028" style="position:absolute;margin-left:282pt;margin-top:31pt;width:45.4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44DE375D" w14:textId="77777777" w:rsidR="005A7D66" w:rsidRDefault="005A7D66"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393700" distB="0" distL="0" distR="0" simplePos="0" relativeHeight="251663360" behindDoc="0" locked="0" layoutInCell="1" hidden="0" allowOverlap="1" wp14:anchorId="5780E765" wp14:editId="0739F060">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15C776F3" w14:textId="77777777" w:rsidR="005A7D66" w:rsidRDefault="005A7D66" w:rsidP="00E24AD2">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5780E765" id="Прямоугольник 63" o:spid="_x0000_s1029" style="position:absolute;margin-left:378pt;margin-top:31pt;width:95.1pt;height:14pt;z-index:251663360;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15C776F3" w14:textId="77777777" w:rsidR="005A7D66" w:rsidRDefault="005A7D66" w:rsidP="00E24AD2">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244A6E71"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567BB3CD"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2AD95A3" w14:textId="77777777" w:rsidR="00E24AD2" w:rsidRDefault="00E24AD2" w:rsidP="00E24AD2">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38528A12" w14:textId="77777777" w:rsidR="00E24AD2" w:rsidRDefault="00E24AD2" w:rsidP="00E24AD2">
      <w:pPr>
        <w:spacing w:line="259" w:lineRule="auto"/>
        <w:rPr>
          <w:rFonts w:ascii="Times New Roman" w:eastAsia="Times New Roman" w:hAnsi="Times New Roman" w:cs="Times New Roman"/>
        </w:rPr>
      </w:pPr>
    </w:p>
    <w:p w14:paraId="5187B80B" w14:textId="77777777" w:rsidR="00E24AD2" w:rsidRDefault="00E24AD2" w:rsidP="00E24AD2">
      <w:pPr>
        <w:spacing w:line="259" w:lineRule="auto"/>
        <w:rPr>
          <w:rFonts w:ascii="Times New Roman" w:eastAsia="Times New Roman" w:hAnsi="Times New Roman" w:cs="Times New Roman"/>
          <w:sz w:val="22"/>
          <w:szCs w:val="22"/>
        </w:rPr>
      </w:pPr>
    </w:p>
    <w:p w14:paraId="5EAC603A" w14:textId="77777777" w:rsidR="00E24AD2" w:rsidRDefault="00E24AD2" w:rsidP="00E24AD2">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15F46FEF" w14:textId="6A9220C4" w:rsidR="009462AA" w:rsidRDefault="009462AA" w:rsidP="009462AA">
      <w:pPr>
        <w:pStyle w:val="afd"/>
        <w:spacing w:before="0" w:beforeAutospacing="0" w:after="60" w:afterAutospacing="0"/>
        <w:jc w:val="center"/>
        <w:rPr>
          <w:b/>
          <w:bCs/>
          <w:color w:val="000000"/>
          <w:sz w:val="22"/>
          <w:szCs w:val="22"/>
        </w:rPr>
      </w:pPr>
      <w:r>
        <w:rPr>
          <w:b/>
          <w:bCs/>
          <w:color w:val="000000"/>
          <w:sz w:val="22"/>
          <w:szCs w:val="22"/>
        </w:rPr>
        <w:t>на разработку проектно</w:t>
      </w:r>
      <w:r w:rsidRPr="009462AA">
        <w:rPr>
          <w:b/>
          <w:bCs/>
          <w:color w:val="000000"/>
          <w:sz w:val="22"/>
          <w:szCs w:val="22"/>
        </w:rPr>
        <w:t>-сметной документации объекта:</w:t>
      </w:r>
    </w:p>
    <w:p w14:paraId="5D76D5A6" w14:textId="777551B6" w:rsidR="00351F90" w:rsidRPr="009462AA" w:rsidRDefault="009462AA" w:rsidP="009462AA">
      <w:pPr>
        <w:pStyle w:val="afd"/>
        <w:spacing w:before="0" w:beforeAutospacing="0" w:after="60" w:afterAutospacing="0"/>
        <w:jc w:val="center"/>
        <w:rPr>
          <w:b/>
        </w:rPr>
      </w:pPr>
      <w:r w:rsidRPr="009462AA">
        <w:rPr>
          <w:b/>
          <w:bCs/>
          <w:color w:val="000000"/>
          <w:sz w:val="22"/>
          <w:szCs w:val="22"/>
        </w:rPr>
        <w:t xml:space="preserve"> </w:t>
      </w:r>
      <w:r w:rsidR="00F044A3" w:rsidRPr="00F044A3">
        <w:rPr>
          <w:b/>
          <w:color w:val="000000"/>
          <w:sz w:val="22"/>
          <w:szCs w:val="22"/>
          <w:lang w:val="ru"/>
        </w:rPr>
        <w:t>«Амурский лес. Концепция благоустройства парка 40 лет ВЛКСМ в г. Благовещенске»</w:t>
      </w:r>
    </w:p>
    <w:tbl>
      <w:tblPr>
        <w:tblW w:w="10368" w:type="dxa"/>
        <w:jc w:val="center"/>
        <w:tblLayout w:type="fixed"/>
        <w:tblLook w:val="0000" w:firstRow="0" w:lastRow="0" w:firstColumn="0" w:lastColumn="0" w:noHBand="0" w:noVBand="0"/>
      </w:tblPr>
      <w:tblGrid>
        <w:gridCol w:w="682"/>
        <w:gridCol w:w="7838"/>
        <w:gridCol w:w="1848"/>
      </w:tblGrid>
      <w:tr w:rsidR="00E24AD2" w14:paraId="75478D71" w14:textId="77777777" w:rsidTr="00D37783">
        <w:trPr>
          <w:trHeight w:val="298"/>
          <w:jc w:val="center"/>
        </w:trPr>
        <w:tc>
          <w:tcPr>
            <w:tcW w:w="682" w:type="dxa"/>
            <w:tcBorders>
              <w:top w:val="single" w:sz="4" w:space="0" w:color="000000"/>
              <w:left w:val="single" w:sz="4" w:space="0" w:color="000000"/>
            </w:tcBorders>
            <w:shd w:val="clear" w:color="auto" w:fill="auto"/>
            <w:vAlign w:val="bottom"/>
          </w:tcPr>
          <w:p w14:paraId="32EF397E" w14:textId="77777777" w:rsidR="00E24AD2" w:rsidRDefault="00E24AD2" w:rsidP="00D37783">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1E7D57BD"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499BB3A5"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E24AD2" w14:paraId="103A6473" w14:textId="77777777" w:rsidTr="00D37783">
        <w:trPr>
          <w:trHeight w:val="288"/>
          <w:jc w:val="center"/>
        </w:trPr>
        <w:tc>
          <w:tcPr>
            <w:tcW w:w="682" w:type="dxa"/>
            <w:tcBorders>
              <w:top w:val="single" w:sz="4" w:space="0" w:color="000000"/>
              <w:left w:val="single" w:sz="4" w:space="0" w:color="000000"/>
            </w:tcBorders>
            <w:shd w:val="clear" w:color="auto" w:fill="auto"/>
          </w:tcPr>
          <w:p w14:paraId="550A1359"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E951B5D"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947BD6A" w14:textId="77777777" w:rsidR="00E24AD2" w:rsidRDefault="00E24AD2" w:rsidP="00D37783">
            <w:pPr>
              <w:rPr>
                <w:sz w:val="22"/>
                <w:szCs w:val="22"/>
              </w:rPr>
            </w:pPr>
          </w:p>
        </w:tc>
      </w:tr>
      <w:tr w:rsidR="00E24AD2" w14:paraId="3EDDC2EE" w14:textId="77777777" w:rsidTr="00D37783">
        <w:trPr>
          <w:trHeight w:val="288"/>
          <w:jc w:val="center"/>
        </w:trPr>
        <w:tc>
          <w:tcPr>
            <w:tcW w:w="682" w:type="dxa"/>
            <w:tcBorders>
              <w:top w:val="single" w:sz="4" w:space="0" w:color="000000"/>
              <w:left w:val="single" w:sz="4" w:space="0" w:color="000000"/>
            </w:tcBorders>
            <w:shd w:val="clear" w:color="auto" w:fill="auto"/>
          </w:tcPr>
          <w:p w14:paraId="2B2C5A8F"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5F9ADE1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345FBE8" w14:textId="77777777" w:rsidR="00E24AD2" w:rsidRDefault="00E24AD2" w:rsidP="00D37783">
            <w:pPr>
              <w:rPr>
                <w:sz w:val="22"/>
                <w:szCs w:val="22"/>
              </w:rPr>
            </w:pPr>
          </w:p>
        </w:tc>
      </w:tr>
      <w:tr w:rsidR="00E24AD2" w14:paraId="46DDD3D3" w14:textId="77777777" w:rsidTr="00D37783">
        <w:trPr>
          <w:trHeight w:val="283"/>
          <w:jc w:val="center"/>
        </w:trPr>
        <w:tc>
          <w:tcPr>
            <w:tcW w:w="682" w:type="dxa"/>
            <w:tcBorders>
              <w:top w:val="single" w:sz="4" w:space="0" w:color="000000"/>
              <w:left w:val="single" w:sz="4" w:space="0" w:color="000000"/>
            </w:tcBorders>
            <w:shd w:val="clear" w:color="auto" w:fill="auto"/>
          </w:tcPr>
          <w:p w14:paraId="5C8C0185"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02233C16"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CC4D9A2" w14:textId="77777777" w:rsidR="00E24AD2" w:rsidRDefault="00E24AD2" w:rsidP="00D37783">
            <w:pPr>
              <w:rPr>
                <w:sz w:val="22"/>
                <w:szCs w:val="22"/>
              </w:rPr>
            </w:pPr>
          </w:p>
        </w:tc>
      </w:tr>
      <w:tr w:rsidR="00E24AD2" w14:paraId="308C06BE" w14:textId="77777777" w:rsidTr="00D37783">
        <w:trPr>
          <w:trHeight w:val="288"/>
          <w:jc w:val="center"/>
        </w:trPr>
        <w:tc>
          <w:tcPr>
            <w:tcW w:w="682" w:type="dxa"/>
            <w:tcBorders>
              <w:top w:val="single" w:sz="4" w:space="0" w:color="000000"/>
              <w:left w:val="single" w:sz="4" w:space="0" w:color="000000"/>
            </w:tcBorders>
            <w:shd w:val="clear" w:color="auto" w:fill="auto"/>
          </w:tcPr>
          <w:p w14:paraId="47142A6E"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BACA390"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0BB0D7" w14:textId="77777777" w:rsidR="00E24AD2" w:rsidRDefault="00E24AD2" w:rsidP="00D37783">
            <w:pPr>
              <w:rPr>
                <w:sz w:val="22"/>
                <w:szCs w:val="22"/>
              </w:rPr>
            </w:pPr>
          </w:p>
        </w:tc>
      </w:tr>
      <w:tr w:rsidR="00E24AD2" w14:paraId="26E01AE3" w14:textId="77777777" w:rsidTr="00D37783">
        <w:trPr>
          <w:trHeight w:val="288"/>
          <w:jc w:val="center"/>
        </w:trPr>
        <w:tc>
          <w:tcPr>
            <w:tcW w:w="682" w:type="dxa"/>
            <w:tcBorders>
              <w:top w:val="single" w:sz="4" w:space="0" w:color="000000"/>
              <w:left w:val="single" w:sz="4" w:space="0" w:color="000000"/>
            </w:tcBorders>
            <w:shd w:val="clear" w:color="auto" w:fill="auto"/>
          </w:tcPr>
          <w:p w14:paraId="06EB6A50"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105A36E3"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FF8624D" w14:textId="77777777" w:rsidR="00E24AD2" w:rsidRDefault="00E24AD2" w:rsidP="00D37783">
            <w:pPr>
              <w:rPr>
                <w:sz w:val="22"/>
                <w:szCs w:val="22"/>
              </w:rPr>
            </w:pPr>
          </w:p>
        </w:tc>
      </w:tr>
      <w:tr w:rsidR="00E24AD2" w14:paraId="2D69B0A0" w14:textId="77777777" w:rsidTr="00D37783">
        <w:trPr>
          <w:trHeight w:val="288"/>
          <w:jc w:val="center"/>
        </w:trPr>
        <w:tc>
          <w:tcPr>
            <w:tcW w:w="682" w:type="dxa"/>
            <w:tcBorders>
              <w:top w:val="single" w:sz="4" w:space="0" w:color="000000"/>
              <w:left w:val="single" w:sz="4" w:space="0" w:color="000000"/>
            </w:tcBorders>
            <w:shd w:val="clear" w:color="auto" w:fill="auto"/>
          </w:tcPr>
          <w:p w14:paraId="7E74342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4B00C2A2"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737A960" w14:textId="77777777" w:rsidR="00E24AD2" w:rsidRDefault="00E24AD2" w:rsidP="00D37783">
            <w:pPr>
              <w:rPr>
                <w:sz w:val="22"/>
                <w:szCs w:val="22"/>
              </w:rPr>
            </w:pPr>
          </w:p>
        </w:tc>
      </w:tr>
      <w:tr w:rsidR="00E24AD2" w14:paraId="1BA20103" w14:textId="77777777" w:rsidTr="00D37783">
        <w:trPr>
          <w:trHeight w:val="355"/>
          <w:jc w:val="center"/>
        </w:trPr>
        <w:tc>
          <w:tcPr>
            <w:tcW w:w="682" w:type="dxa"/>
            <w:tcBorders>
              <w:top w:val="single" w:sz="4" w:space="0" w:color="000000"/>
              <w:left w:val="single" w:sz="4" w:space="0" w:color="000000"/>
            </w:tcBorders>
            <w:shd w:val="clear" w:color="auto" w:fill="auto"/>
          </w:tcPr>
          <w:p w14:paraId="4AA9C19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6D73B08A"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A48884F" w14:textId="77777777" w:rsidR="00E24AD2" w:rsidRDefault="00E24AD2" w:rsidP="00D37783">
            <w:pPr>
              <w:rPr>
                <w:sz w:val="22"/>
                <w:szCs w:val="22"/>
              </w:rPr>
            </w:pPr>
          </w:p>
        </w:tc>
      </w:tr>
      <w:tr w:rsidR="00E24AD2" w14:paraId="0C81B3A7" w14:textId="77777777" w:rsidTr="00D37783">
        <w:trPr>
          <w:trHeight w:val="360"/>
          <w:jc w:val="center"/>
        </w:trPr>
        <w:tc>
          <w:tcPr>
            <w:tcW w:w="682" w:type="dxa"/>
            <w:tcBorders>
              <w:top w:val="single" w:sz="4" w:space="0" w:color="000000"/>
              <w:left w:val="single" w:sz="4" w:space="0" w:color="000000"/>
            </w:tcBorders>
            <w:shd w:val="clear" w:color="auto" w:fill="auto"/>
          </w:tcPr>
          <w:p w14:paraId="310DA06A"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72CFD18E"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9A726A1" w14:textId="77777777" w:rsidR="00E24AD2" w:rsidRDefault="00E24AD2" w:rsidP="00D37783">
            <w:pPr>
              <w:rPr>
                <w:sz w:val="22"/>
                <w:szCs w:val="22"/>
              </w:rPr>
            </w:pPr>
          </w:p>
        </w:tc>
      </w:tr>
      <w:tr w:rsidR="00E24AD2" w14:paraId="7CFA756E" w14:textId="77777777" w:rsidTr="00D37783">
        <w:trPr>
          <w:trHeight w:val="360"/>
          <w:jc w:val="center"/>
        </w:trPr>
        <w:tc>
          <w:tcPr>
            <w:tcW w:w="682" w:type="dxa"/>
            <w:tcBorders>
              <w:top w:val="single" w:sz="4" w:space="0" w:color="000000"/>
              <w:left w:val="single" w:sz="4" w:space="0" w:color="000000"/>
            </w:tcBorders>
            <w:shd w:val="clear" w:color="auto" w:fill="auto"/>
          </w:tcPr>
          <w:p w14:paraId="66D5B3E1"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F62B101"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782D4D46" w14:textId="77777777" w:rsidR="00E24AD2" w:rsidRDefault="00E24AD2" w:rsidP="00D37783">
            <w:pPr>
              <w:rPr>
                <w:sz w:val="22"/>
                <w:szCs w:val="22"/>
              </w:rPr>
            </w:pPr>
          </w:p>
        </w:tc>
      </w:tr>
      <w:tr w:rsidR="00E24AD2" w14:paraId="4B4F9B25" w14:textId="77777777" w:rsidTr="00D37783">
        <w:trPr>
          <w:trHeight w:val="360"/>
          <w:jc w:val="center"/>
        </w:trPr>
        <w:tc>
          <w:tcPr>
            <w:tcW w:w="682" w:type="dxa"/>
            <w:tcBorders>
              <w:top w:val="single" w:sz="4" w:space="0" w:color="000000"/>
              <w:left w:val="single" w:sz="4" w:space="0" w:color="000000"/>
            </w:tcBorders>
            <w:shd w:val="clear" w:color="auto" w:fill="auto"/>
          </w:tcPr>
          <w:p w14:paraId="2F77F8AB" w14:textId="77777777" w:rsidR="00E24AD2" w:rsidRDefault="00E24AD2" w:rsidP="00D37783">
            <w:pPr>
              <w:rPr>
                <w:sz w:val="22"/>
                <w:szCs w:val="22"/>
              </w:rPr>
            </w:pPr>
          </w:p>
        </w:tc>
        <w:tc>
          <w:tcPr>
            <w:tcW w:w="7838" w:type="dxa"/>
            <w:tcBorders>
              <w:top w:val="single" w:sz="4" w:space="0" w:color="000000"/>
              <w:left w:val="single" w:sz="4" w:space="0" w:color="000000"/>
            </w:tcBorders>
            <w:shd w:val="clear" w:color="auto" w:fill="auto"/>
          </w:tcPr>
          <w:p w14:paraId="288B8DC4" w14:textId="77777777" w:rsidR="00E24AD2" w:rsidRDefault="00E24AD2" w:rsidP="00D37783">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CA6349" w14:textId="77777777" w:rsidR="00E24AD2" w:rsidRDefault="00E24AD2" w:rsidP="00D37783">
            <w:pPr>
              <w:rPr>
                <w:sz w:val="22"/>
                <w:szCs w:val="22"/>
              </w:rPr>
            </w:pPr>
          </w:p>
        </w:tc>
      </w:tr>
      <w:tr w:rsidR="00E24AD2" w14:paraId="7850209E" w14:textId="77777777" w:rsidTr="00D37783">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47FFBA0D" w14:textId="77777777" w:rsidR="00E24AD2" w:rsidRDefault="00E24AD2" w:rsidP="00D37783">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389155DF"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981AFD" w14:textId="77777777" w:rsidR="00E24AD2" w:rsidRDefault="00E24AD2" w:rsidP="00D37783">
            <w:pPr>
              <w:rPr>
                <w:sz w:val="22"/>
                <w:szCs w:val="22"/>
              </w:rPr>
            </w:pPr>
          </w:p>
        </w:tc>
      </w:tr>
    </w:tbl>
    <w:p w14:paraId="35003CE5" w14:textId="77777777" w:rsidR="00E24AD2" w:rsidRDefault="00E24AD2" w:rsidP="00E24AD2">
      <w:pPr>
        <w:spacing w:after="239" w:line="14" w:lineRule="auto"/>
        <w:rPr>
          <w:sz w:val="22"/>
          <w:szCs w:val="22"/>
        </w:rPr>
      </w:pPr>
    </w:p>
    <w:p w14:paraId="652CDB74" w14:textId="77777777" w:rsidR="00E24AD2" w:rsidRDefault="00E24AD2" w:rsidP="00E24AD2">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04EBEF2D" w14:textId="77777777" w:rsidR="00E24AD2" w:rsidRDefault="00E24AD2" w:rsidP="00E24AD2">
      <w:pPr>
        <w:spacing w:line="14" w:lineRule="auto"/>
        <w:sectPr w:rsidR="00E24AD2">
          <w:pgSz w:w="11900" w:h="16840"/>
          <w:pgMar w:top="1379" w:right="523" w:bottom="426" w:left="631" w:header="0" w:footer="3" w:gutter="0"/>
          <w:pgNumType w:start="12"/>
          <w:cols w:space="720"/>
          <w:titlePg/>
        </w:sectPr>
      </w:pPr>
      <w:r>
        <w:rPr>
          <w:noProof/>
          <w:lang w:bidi="ar-SA"/>
        </w:rPr>
        <mc:AlternateContent>
          <mc:Choice Requires="wps">
            <w:drawing>
              <wp:anchor distT="676275" distB="0" distL="0" distR="0" simplePos="0" relativeHeight="251664384" behindDoc="0" locked="0" layoutInCell="1" hidden="0" allowOverlap="1" wp14:anchorId="54C74ED1" wp14:editId="7D278DC0">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D47FE6E" w14:textId="77777777" w:rsidR="005A7D66" w:rsidRDefault="005A7D66" w:rsidP="00E24AD2">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54C74ED1" id="Прямоугольник 58" o:spid="_x0000_s1030" style="position:absolute;margin-left:39pt;margin-top:53.25pt;width:177.4pt;height:14.2pt;z-index:251664384;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D47FE6E" w14:textId="77777777" w:rsidR="005A7D66" w:rsidRDefault="005A7D66" w:rsidP="00E24AD2">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lang w:bidi="ar-SA"/>
        </w:rPr>
        <mc:AlternateContent>
          <mc:Choice Requires="wps">
            <w:drawing>
              <wp:anchor distT="679450" distB="5715" distL="0" distR="0" simplePos="0" relativeHeight="251665408" behindDoc="0" locked="0" layoutInCell="1" hidden="0" allowOverlap="1" wp14:anchorId="7175F92E" wp14:editId="55E5526B">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05DCB4E1" w14:textId="77777777" w:rsidR="005A7D66" w:rsidRDefault="005A7D66" w:rsidP="00E24AD2">
                            <w:pPr>
                              <w:textDirection w:val="btLr"/>
                            </w:pPr>
                            <w:proofErr w:type="spellStart"/>
                            <w:r>
                              <w:rPr>
                                <w:rFonts w:ascii="Times New Roman" w:eastAsia="Times New Roman" w:hAnsi="Times New Roman" w:cs="Times New Roman"/>
                                <w:i/>
                                <w:sz w:val="19"/>
                              </w:rPr>
                              <w:t>м.п</w:t>
                            </w:r>
                            <w:proofErr w:type="spellEnd"/>
                            <w:r>
                              <w:rPr>
                                <w:rFonts w:ascii="Times New Roman" w:eastAsia="Times New Roman" w:hAnsi="Times New Roman" w:cs="Times New Roman"/>
                                <w:i/>
                                <w:sz w:val="19"/>
                              </w:rPr>
                              <w:t>.</w:t>
                            </w:r>
                          </w:p>
                        </w:txbxContent>
                      </wps:txbx>
                      <wps:bodyPr spcFirstLastPara="1" wrap="square" lIns="0" tIns="0" rIns="0" bIns="0" anchor="t" anchorCtr="0">
                        <a:noAutofit/>
                      </wps:bodyPr>
                    </wps:wsp>
                  </a:graphicData>
                </a:graphic>
              </wp:anchor>
            </w:drawing>
          </mc:Choice>
          <mc:Fallback>
            <w:pict>
              <v:rect w14:anchorId="7175F92E" id="Прямоугольник 57" o:spid="_x0000_s1031" style="position:absolute;margin-left:242pt;margin-top:53.5pt;width:20pt;height:13.5pt;z-index:251665408;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05DCB4E1" w14:textId="77777777" w:rsidR="005A7D66" w:rsidRDefault="005A7D66" w:rsidP="00E24AD2">
                      <w:pPr>
                        <w:textDirection w:val="btLr"/>
                      </w:pPr>
                      <w:proofErr w:type="spellStart"/>
                      <w:r>
                        <w:rPr>
                          <w:rFonts w:ascii="Times New Roman" w:eastAsia="Times New Roman" w:hAnsi="Times New Roman" w:cs="Times New Roman"/>
                          <w:i/>
                          <w:sz w:val="19"/>
                        </w:rPr>
                        <w:t>м.п</w:t>
                      </w:r>
                      <w:proofErr w:type="spellEnd"/>
                      <w:r>
                        <w:rPr>
                          <w:rFonts w:ascii="Times New Roman" w:eastAsia="Times New Roman" w:hAnsi="Times New Roman" w:cs="Times New Roman"/>
                          <w:i/>
                          <w:sz w:val="19"/>
                        </w:rPr>
                        <w:t>.</w:t>
                      </w:r>
                    </w:p>
                  </w:txbxContent>
                </v:textbox>
                <w10:wrap type="topAndBottom"/>
              </v:rect>
            </w:pict>
          </mc:Fallback>
        </mc:AlternateContent>
      </w:r>
      <w:r>
        <w:rPr>
          <w:noProof/>
          <w:lang w:bidi="ar-SA"/>
        </w:rPr>
        <mc:AlternateContent>
          <mc:Choice Requires="wps">
            <w:drawing>
              <wp:anchor distT="676275" distB="5715" distL="0" distR="0" simplePos="0" relativeHeight="251666432" behindDoc="0" locked="0" layoutInCell="1" hidden="0" allowOverlap="1" wp14:anchorId="5997C4B0" wp14:editId="2E616A68">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388DC54C" w14:textId="77777777" w:rsidR="005A7D66" w:rsidRDefault="005A7D66" w:rsidP="00E24AD2">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5997C4B0" id="Прямоугольник 60" o:spid="_x0000_s1032" style="position:absolute;margin-left:279pt;margin-top:53.25pt;width:45.4pt;height:13.75pt;z-index:251666432;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388DC54C" w14:textId="77777777" w:rsidR="005A7D66" w:rsidRDefault="005A7D66" w:rsidP="00E24AD2">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lang w:bidi="ar-SA"/>
        </w:rPr>
        <mc:AlternateContent>
          <mc:Choice Requires="wps">
            <w:drawing>
              <wp:anchor distT="673100" distB="3175" distL="0" distR="0" simplePos="0" relativeHeight="251667456" behindDoc="0" locked="0" layoutInCell="1" hidden="0" allowOverlap="1" wp14:anchorId="6A3BE2C8" wp14:editId="16780C0B">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16763D93" w14:textId="77777777" w:rsidR="005A7D66" w:rsidRDefault="005A7D66" w:rsidP="00E24AD2">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6A3BE2C8" id="Прямоугольник 59" o:spid="_x0000_s1033" style="position:absolute;margin-left:375pt;margin-top:53pt;width:95.35pt;height:14.2pt;z-index:251667456;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16763D93" w14:textId="77777777" w:rsidR="005A7D66" w:rsidRDefault="005A7D66" w:rsidP="00E24AD2">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6A43326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2EF10424"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F389C70" w14:textId="77777777" w:rsidR="00E24AD2" w:rsidRDefault="00E24AD2" w:rsidP="00E24AD2">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69D659D7"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5F416F56"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6C59151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308B5EA3" w14:textId="77777777" w:rsidR="00E24AD2" w:rsidRDefault="00E24AD2" w:rsidP="00E24AD2">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6DBA651C"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22C5D178" w14:textId="77777777" w:rsidR="00E24AD2" w:rsidRDefault="00E24AD2" w:rsidP="00E24AD2">
      <w:pPr>
        <w:widowControl/>
        <w:jc w:val="center"/>
        <w:rPr>
          <w:rFonts w:ascii="Times New Roman" w:eastAsia="Times New Roman" w:hAnsi="Times New Roman" w:cs="Times New Roman"/>
          <w:b/>
          <w:sz w:val="22"/>
          <w:szCs w:val="22"/>
        </w:rPr>
      </w:pPr>
    </w:p>
    <w:p w14:paraId="1A01AA75"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CF51761" w14:textId="77777777" w:rsidR="00E24AD2" w:rsidRDefault="00E24AD2" w:rsidP="00E24AD2">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718ECC03" w14:textId="77777777" w:rsidR="00E24AD2" w:rsidRDefault="00E24AD2" w:rsidP="00E24AD2">
      <w:pPr>
        <w:widowControl/>
        <w:jc w:val="center"/>
        <w:rPr>
          <w:rFonts w:ascii="Times New Roman" w:eastAsia="Times New Roman" w:hAnsi="Times New Roman" w:cs="Times New Roman"/>
          <w:b/>
          <w:sz w:val="22"/>
          <w:szCs w:val="22"/>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E24AD2" w14:paraId="7EB194BD" w14:textId="77777777" w:rsidTr="00D37783">
        <w:tc>
          <w:tcPr>
            <w:tcW w:w="704" w:type="dxa"/>
          </w:tcPr>
          <w:p w14:paraId="0E357EE3"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5517E3E" w14:textId="77777777" w:rsidR="00E24AD2" w:rsidRDefault="00E24AD2" w:rsidP="00D37783">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1264D7B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41B403A9"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31FD3A1F"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5AAB74ED" w14:textId="77777777" w:rsidR="00E24AD2" w:rsidRDefault="00E24AD2" w:rsidP="00D37783">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E24AD2" w14:paraId="3213D3CE" w14:textId="77777777" w:rsidTr="00D37783">
        <w:tc>
          <w:tcPr>
            <w:tcW w:w="704" w:type="dxa"/>
          </w:tcPr>
          <w:p w14:paraId="7DA42565"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1D3B94F2"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11CDC821"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1E836704"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5B0D3D89" w14:textId="77777777" w:rsidTr="00D37783">
        <w:tc>
          <w:tcPr>
            <w:tcW w:w="704" w:type="dxa"/>
          </w:tcPr>
          <w:p w14:paraId="3DB14706"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54FE8C11"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44504EAE"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57E72F45" w14:textId="77777777" w:rsidR="00E24AD2" w:rsidRDefault="00E24AD2" w:rsidP="00D37783">
            <w:pPr>
              <w:widowControl/>
              <w:jc w:val="center"/>
              <w:rPr>
                <w:rFonts w:ascii="Times New Roman" w:eastAsia="Times New Roman" w:hAnsi="Times New Roman" w:cs="Times New Roman"/>
                <w:b/>
                <w:sz w:val="22"/>
                <w:szCs w:val="22"/>
              </w:rPr>
            </w:pPr>
          </w:p>
        </w:tc>
      </w:tr>
      <w:tr w:rsidR="00E24AD2" w14:paraId="6C3DFBBC" w14:textId="77777777" w:rsidTr="00D37783">
        <w:tc>
          <w:tcPr>
            <w:tcW w:w="704" w:type="dxa"/>
          </w:tcPr>
          <w:p w14:paraId="25FE97F3" w14:textId="77777777" w:rsidR="00E24AD2" w:rsidRDefault="00E24AD2" w:rsidP="00D37783">
            <w:pPr>
              <w:widowControl/>
              <w:jc w:val="center"/>
              <w:rPr>
                <w:rFonts w:ascii="Times New Roman" w:eastAsia="Times New Roman" w:hAnsi="Times New Roman" w:cs="Times New Roman"/>
                <w:b/>
                <w:sz w:val="22"/>
                <w:szCs w:val="22"/>
              </w:rPr>
            </w:pPr>
          </w:p>
        </w:tc>
        <w:tc>
          <w:tcPr>
            <w:tcW w:w="3119" w:type="dxa"/>
          </w:tcPr>
          <w:p w14:paraId="3317FD53" w14:textId="77777777" w:rsidR="00E24AD2" w:rsidRDefault="00E24AD2" w:rsidP="00D37783">
            <w:pPr>
              <w:widowControl/>
              <w:jc w:val="center"/>
              <w:rPr>
                <w:rFonts w:ascii="Times New Roman" w:eastAsia="Times New Roman" w:hAnsi="Times New Roman" w:cs="Times New Roman"/>
                <w:b/>
                <w:sz w:val="22"/>
                <w:szCs w:val="22"/>
              </w:rPr>
            </w:pPr>
          </w:p>
        </w:tc>
        <w:tc>
          <w:tcPr>
            <w:tcW w:w="3260" w:type="dxa"/>
          </w:tcPr>
          <w:p w14:paraId="3A5E2DE6" w14:textId="77777777" w:rsidR="00E24AD2" w:rsidRDefault="00E24AD2" w:rsidP="00D37783">
            <w:pPr>
              <w:widowControl/>
              <w:jc w:val="center"/>
              <w:rPr>
                <w:rFonts w:ascii="Times New Roman" w:eastAsia="Times New Roman" w:hAnsi="Times New Roman" w:cs="Times New Roman"/>
                <w:b/>
                <w:sz w:val="22"/>
                <w:szCs w:val="22"/>
              </w:rPr>
            </w:pPr>
          </w:p>
        </w:tc>
        <w:tc>
          <w:tcPr>
            <w:tcW w:w="3290" w:type="dxa"/>
          </w:tcPr>
          <w:p w14:paraId="4A1394BD" w14:textId="77777777" w:rsidR="00E24AD2" w:rsidRDefault="00E24AD2" w:rsidP="00D37783">
            <w:pPr>
              <w:widowControl/>
              <w:jc w:val="center"/>
              <w:rPr>
                <w:rFonts w:ascii="Times New Roman" w:eastAsia="Times New Roman" w:hAnsi="Times New Roman" w:cs="Times New Roman"/>
                <w:b/>
                <w:sz w:val="22"/>
                <w:szCs w:val="22"/>
              </w:rPr>
            </w:pPr>
          </w:p>
        </w:tc>
      </w:tr>
    </w:tbl>
    <w:p w14:paraId="20EF5CC6" w14:textId="77777777" w:rsidR="00E24AD2" w:rsidRDefault="00E24AD2" w:rsidP="00E24AD2">
      <w:pPr>
        <w:widowControl/>
        <w:jc w:val="center"/>
        <w:rPr>
          <w:rFonts w:ascii="Times New Roman" w:eastAsia="Times New Roman" w:hAnsi="Times New Roman" w:cs="Times New Roman"/>
          <w:sz w:val="22"/>
          <w:szCs w:val="22"/>
        </w:rPr>
      </w:pPr>
    </w:p>
    <w:p w14:paraId="19C6ECFA" w14:textId="77777777" w:rsidR="00E24AD2" w:rsidRDefault="00E24AD2" w:rsidP="00E24AD2">
      <w:pPr>
        <w:widowControl/>
        <w:jc w:val="center"/>
        <w:rPr>
          <w:rFonts w:ascii="Times New Roman" w:eastAsia="Times New Roman" w:hAnsi="Times New Roman" w:cs="Times New Roman"/>
          <w:sz w:val="22"/>
          <w:szCs w:val="22"/>
        </w:rPr>
      </w:pPr>
    </w:p>
    <w:p w14:paraId="7F7DEC83"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1CE7588D"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723CCF8B" w14:textId="77777777" w:rsidR="00E24AD2" w:rsidRDefault="00E24AD2" w:rsidP="00E24AD2">
      <w:pPr>
        <w:widowControl/>
        <w:rPr>
          <w:rFonts w:ascii="Times New Roman" w:eastAsia="Times New Roman" w:hAnsi="Times New Roman" w:cs="Times New Roman"/>
          <w:sz w:val="22"/>
          <w:szCs w:val="22"/>
        </w:rPr>
      </w:pPr>
    </w:p>
    <w:p w14:paraId="21F2FBC9"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01B22444" w14:textId="77777777" w:rsidR="00E24AD2" w:rsidRDefault="00E24AD2" w:rsidP="00E24AD2">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2A25FACE" w14:textId="77777777" w:rsidR="00E24AD2" w:rsidRDefault="00E24AD2" w:rsidP="00E24AD2">
      <w:pPr>
        <w:widowControl/>
        <w:jc w:val="center"/>
        <w:rPr>
          <w:rFonts w:ascii="Times New Roman" w:eastAsia="Times New Roman" w:hAnsi="Times New Roman" w:cs="Times New Roman"/>
          <w:sz w:val="22"/>
          <w:szCs w:val="22"/>
        </w:rPr>
        <w:sectPr w:rsidR="00E24AD2">
          <w:headerReference w:type="default" r:id="rId14"/>
          <w:pgSz w:w="11900" w:h="16840"/>
          <w:pgMar w:top="1418" w:right="892" w:bottom="1632" w:left="625" w:header="0" w:footer="1204" w:gutter="0"/>
          <w:pgNumType w:start="3"/>
          <w:cols w:space="720"/>
        </w:sectPr>
      </w:pPr>
    </w:p>
    <w:p w14:paraId="0E1369D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19D0F02B"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7F9A73E4"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35CDC99" w14:textId="77777777" w:rsidR="00E24AD2" w:rsidRDefault="00E24AD2" w:rsidP="00E24AD2">
      <w:pPr>
        <w:spacing w:line="259" w:lineRule="auto"/>
        <w:ind w:left="6521"/>
        <w:rPr>
          <w:rFonts w:ascii="Times New Roman" w:eastAsia="Times New Roman" w:hAnsi="Times New Roman" w:cs="Times New Roman"/>
          <w:sz w:val="22"/>
          <w:szCs w:val="22"/>
        </w:rPr>
      </w:pPr>
    </w:p>
    <w:p w14:paraId="7C87D3A3" w14:textId="77777777" w:rsidR="00E24AD2" w:rsidRDefault="00E24AD2" w:rsidP="00E24AD2">
      <w:pPr>
        <w:spacing w:line="259" w:lineRule="auto"/>
        <w:rPr>
          <w:rFonts w:ascii="Times New Roman" w:eastAsia="Times New Roman" w:hAnsi="Times New Roman" w:cs="Times New Roman"/>
        </w:rPr>
      </w:pPr>
    </w:p>
    <w:p w14:paraId="01CF104D" w14:textId="77777777" w:rsidR="00E24AD2" w:rsidRDefault="00E24AD2" w:rsidP="00E24AD2">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12" w:name="bookmark=id.3dy6vkm" w:colFirst="0" w:colLast="0"/>
      <w:bookmarkEnd w:id="12"/>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FB105A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lang w:bidi="ar-SA"/>
        </w:rPr>
        <mc:AlternateContent>
          <mc:Choice Requires="wps">
            <w:drawing>
              <wp:anchor distT="0" distB="0" distL="114300" distR="114300" simplePos="0" relativeHeight="251668480" behindDoc="0" locked="0" layoutInCell="1" hidden="0" allowOverlap="1" wp14:anchorId="1672BF5D" wp14:editId="4B24238F">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133AD2E4" w14:textId="77777777" w:rsidR="005A7D66" w:rsidRDefault="005A7D66"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5A7D66" w:rsidRDefault="005A7D66" w:rsidP="00E24AD2">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1672BF5D" id="Прямоугольник 56" o:spid="_x0000_s1034" style="position:absolute;left:0;text-align:left;margin-left:-3pt;margin-top:13pt;width:119.8pt;height:27.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133AD2E4" w14:textId="77777777" w:rsidR="005A7D66" w:rsidRDefault="005A7D66" w:rsidP="00E24AD2">
                      <w:pPr>
                        <w:textDirection w:val="btLr"/>
                      </w:pPr>
                      <w:r>
                        <w:rPr>
                          <w:rFonts w:ascii="Times New Roman" w:eastAsia="Times New Roman" w:hAnsi="Times New Roman" w:cs="Times New Roman"/>
                          <w:b/>
                          <w:i/>
                          <w:color w:val="191919"/>
                          <w:sz w:val="20"/>
                        </w:rPr>
                        <w:t>На бланке организации</w:t>
                      </w:r>
                    </w:p>
                    <w:p w14:paraId="52B92F0C" w14:textId="77777777" w:rsidR="005A7D66" w:rsidRDefault="005A7D66" w:rsidP="00E24AD2">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4532D3E7" w14:textId="77777777" w:rsidR="00E24AD2" w:rsidRDefault="00E24AD2" w:rsidP="00E24AD2">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49F8159E" w14:textId="77777777" w:rsidR="00E24AD2" w:rsidRDefault="00E24AD2" w:rsidP="00E24AD2">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4D6219ED"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47897688"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7F952CA6" w14:textId="5E342D88" w:rsidR="00E24AD2" w:rsidRDefault="00E24AD2" w:rsidP="00E24AD2">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sidR="006E158D">
        <w:rPr>
          <w:rFonts w:ascii="Times New Roman" w:eastAsia="Times New Roman" w:hAnsi="Times New Roman" w:cs="Times New Roman"/>
          <w:color w:val="191919"/>
          <w:sz w:val="22"/>
          <w:szCs w:val="22"/>
        </w:rPr>
        <w:t>________________________________________________________________________________</w:t>
      </w:r>
      <w:r>
        <w:rPr>
          <w:rFonts w:ascii="Times New Roman" w:eastAsia="Times New Roman" w:hAnsi="Times New Roman" w:cs="Times New Roman"/>
          <w:color w:val="191919"/>
          <w:sz w:val="22"/>
          <w:szCs w:val="22"/>
        </w:rPr>
        <w:tab/>
      </w:r>
    </w:p>
    <w:p w14:paraId="18DED611" w14:textId="77777777" w:rsidR="00E24AD2" w:rsidRDefault="00E24AD2" w:rsidP="00E24AD2">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37C70419" w14:textId="1991142A" w:rsidR="00E24AD2" w:rsidRPr="009E19C7" w:rsidRDefault="00E24AD2" w:rsidP="009E19C7">
      <w:pPr>
        <w:pStyle w:val="afd"/>
        <w:spacing w:before="0" w:beforeAutospacing="0" w:after="60" w:afterAutospacing="0"/>
        <w:jc w:val="both"/>
      </w:pPr>
      <w:r w:rsidRPr="00295906">
        <w:rPr>
          <w:color w:val="191919"/>
          <w:sz w:val="22"/>
          <w:szCs w:val="22"/>
        </w:rPr>
        <w:t xml:space="preserve">подтверждает, что </w:t>
      </w:r>
      <w:r w:rsidRPr="009E19C7">
        <w:rPr>
          <w:color w:val="191919"/>
          <w:sz w:val="22"/>
          <w:szCs w:val="22"/>
        </w:rPr>
        <w:t xml:space="preserve">для участия в открытом запросе предложений на право </w:t>
      </w:r>
      <w:r w:rsidR="00295906" w:rsidRPr="009E19C7">
        <w:rPr>
          <w:color w:val="191919"/>
          <w:sz w:val="22"/>
          <w:szCs w:val="22"/>
        </w:rPr>
        <w:t xml:space="preserve">заключения </w:t>
      </w:r>
      <w:r w:rsidR="00295906" w:rsidRPr="009462AA">
        <w:rPr>
          <w:color w:val="191919"/>
          <w:sz w:val="22"/>
          <w:szCs w:val="22"/>
        </w:rPr>
        <w:t xml:space="preserve">договора </w:t>
      </w:r>
      <w:r w:rsidR="009462AA" w:rsidRPr="009462AA">
        <w:rPr>
          <w:bCs/>
          <w:color w:val="000000"/>
          <w:sz w:val="22"/>
          <w:szCs w:val="22"/>
        </w:rPr>
        <w:t>на разработку проектно-сметной документации объекта</w:t>
      </w:r>
      <w:r w:rsidR="001E316F">
        <w:rPr>
          <w:bCs/>
          <w:color w:val="000000"/>
          <w:sz w:val="22"/>
          <w:szCs w:val="22"/>
        </w:rPr>
        <w:t xml:space="preserve">: </w:t>
      </w:r>
      <w:r w:rsidR="00F044A3" w:rsidRPr="00F044A3">
        <w:rPr>
          <w:bCs/>
          <w:color w:val="000000"/>
          <w:sz w:val="22"/>
          <w:szCs w:val="22"/>
          <w:lang w:val="ru"/>
        </w:rPr>
        <w:t>«Амурский лес. Концепция благоустройства парка 40 лет ВЛКСМ в г. Благовещенске»</w:t>
      </w:r>
      <w:r w:rsidR="009E19C7">
        <w:rPr>
          <w:bCs/>
          <w:color w:val="000000"/>
          <w:sz w:val="22"/>
          <w:szCs w:val="22"/>
        </w:rPr>
        <w:t xml:space="preserve">, </w:t>
      </w:r>
      <w:r w:rsidRPr="009E19C7">
        <w:rPr>
          <w:color w:val="191919"/>
          <w:sz w:val="22"/>
          <w:szCs w:val="22"/>
        </w:rPr>
        <w:t>в состав заявки входят следующие документы:</w:t>
      </w:r>
      <w:r w:rsidRPr="009E19C7">
        <w:rPr>
          <w:noProof/>
        </w:rPr>
        <mc:AlternateContent>
          <mc:Choice Requires="wps">
            <w:drawing>
              <wp:anchor distT="419100" distB="155575" distL="0" distR="0" simplePos="0" relativeHeight="251669504" behindDoc="0" locked="0" layoutInCell="1" hidden="0" allowOverlap="1" wp14:anchorId="4474F772" wp14:editId="5645A9BA">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58EA0246" w14:textId="77777777" w:rsidR="005A7D66" w:rsidRDefault="005A7D66"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474F772" id="Прямоугольник 65" o:spid="_x0000_s1035" style="position:absolute;left:0;text-align:left;margin-left:301pt;margin-top:329pt;width:196.6pt;height:14.7pt;z-index:251669504;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58EA0246" w14:textId="77777777" w:rsidR="005A7D66" w:rsidRDefault="005A7D66" w:rsidP="00E24AD2">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p>
    <w:tbl>
      <w:tblPr>
        <w:tblW w:w="9936" w:type="dxa"/>
        <w:tblLayout w:type="fixed"/>
        <w:tblLook w:val="0000" w:firstRow="0" w:lastRow="0" w:firstColumn="0" w:lastColumn="0" w:noHBand="0" w:noVBand="0"/>
      </w:tblPr>
      <w:tblGrid>
        <w:gridCol w:w="1133"/>
        <w:gridCol w:w="7502"/>
        <w:gridCol w:w="1301"/>
      </w:tblGrid>
      <w:tr w:rsidR="00E24AD2" w14:paraId="243FEEC6" w14:textId="77777777" w:rsidTr="00D37783">
        <w:trPr>
          <w:trHeight w:val="533"/>
        </w:trPr>
        <w:tc>
          <w:tcPr>
            <w:tcW w:w="1133" w:type="dxa"/>
            <w:tcBorders>
              <w:top w:val="single" w:sz="4" w:space="0" w:color="000000"/>
              <w:left w:val="single" w:sz="4" w:space="0" w:color="000000"/>
            </w:tcBorders>
            <w:shd w:val="clear" w:color="auto" w:fill="auto"/>
            <w:vAlign w:val="bottom"/>
          </w:tcPr>
          <w:p w14:paraId="68F4F637" w14:textId="77777777" w:rsidR="00E24AD2" w:rsidRDefault="00E24AD2" w:rsidP="00D37783">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18969298" w14:textId="77777777" w:rsidR="00E24AD2" w:rsidRDefault="00E24AD2" w:rsidP="00D37783">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6382994C" w14:textId="77777777" w:rsidR="00E24AD2" w:rsidRDefault="00E24AD2" w:rsidP="00D37783">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E24AD2" w14:paraId="7F796510" w14:textId="77777777" w:rsidTr="00D37783">
        <w:trPr>
          <w:trHeight w:val="264"/>
        </w:trPr>
        <w:tc>
          <w:tcPr>
            <w:tcW w:w="1133" w:type="dxa"/>
            <w:tcBorders>
              <w:top w:val="single" w:sz="4" w:space="0" w:color="000000"/>
              <w:left w:val="single" w:sz="4" w:space="0" w:color="000000"/>
            </w:tcBorders>
            <w:shd w:val="clear" w:color="auto" w:fill="auto"/>
          </w:tcPr>
          <w:p w14:paraId="43B7E690" w14:textId="77777777" w:rsidR="00E24AD2" w:rsidRDefault="00E24AD2" w:rsidP="00D37783">
            <w:pPr>
              <w:rPr>
                <w:sz w:val="22"/>
                <w:szCs w:val="22"/>
              </w:rPr>
            </w:pPr>
          </w:p>
        </w:tc>
        <w:tc>
          <w:tcPr>
            <w:tcW w:w="7502" w:type="dxa"/>
            <w:tcBorders>
              <w:top w:val="single" w:sz="4" w:space="0" w:color="000000"/>
              <w:left w:val="single" w:sz="4" w:space="0" w:color="000000"/>
            </w:tcBorders>
            <w:shd w:val="clear" w:color="auto" w:fill="auto"/>
          </w:tcPr>
          <w:p w14:paraId="01150AD7" w14:textId="77777777" w:rsidR="00E24AD2" w:rsidRDefault="00E24AD2" w:rsidP="00D37783">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1F4D9C7F" w14:textId="77777777" w:rsidR="00E24AD2" w:rsidRDefault="00E24AD2" w:rsidP="00D37783">
            <w:pPr>
              <w:rPr>
                <w:sz w:val="22"/>
                <w:szCs w:val="22"/>
              </w:rPr>
            </w:pPr>
          </w:p>
        </w:tc>
      </w:tr>
      <w:tr w:rsidR="00E24AD2" w14:paraId="154DA245" w14:textId="77777777" w:rsidTr="00D37783">
        <w:trPr>
          <w:trHeight w:val="264"/>
        </w:trPr>
        <w:tc>
          <w:tcPr>
            <w:tcW w:w="1133" w:type="dxa"/>
            <w:tcBorders>
              <w:top w:val="single" w:sz="4" w:space="0" w:color="000000"/>
              <w:left w:val="single" w:sz="4" w:space="0" w:color="000000"/>
            </w:tcBorders>
            <w:shd w:val="clear" w:color="auto" w:fill="auto"/>
          </w:tcPr>
          <w:p w14:paraId="6F27139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927FC0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DFD3100" w14:textId="77777777" w:rsidR="00E24AD2" w:rsidRDefault="00E24AD2" w:rsidP="00D37783">
            <w:pPr>
              <w:rPr>
                <w:sz w:val="10"/>
                <w:szCs w:val="10"/>
              </w:rPr>
            </w:pPr>
          </w:p>
        </w:tc>
      </w:tr>
      <w:tr w:rsidR="00E24AD2" w14:paraId="1CE6B3B8" w14:textId="77777777" w:rsidTr="00D37783">
        <w:trPr>
          <w:trHeight w:val="269"/>
        </w:trPr>
        <w:tc>
          <w:tcPr>
            <w:tcW w:w="1133" w:type="dxa"/>
            <w:tcBorders>
              <w:top w:val="single" w:sz="4" w:space="0" w:color="000000"/>
              <w:left w:val="single" w:sz="4" w:space="0" w:color="000000"/>
            </w:tcBorders>
            <w:shd w:val="clear" w:color="auto" w:fill="auto"/>
          </w:tcPr>
          <w:p w14:paraId="5E56FFA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4A9B0B5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90F596E" w14:textId="77777777" w:rsidR="00E24AD2" w:rsidRDefault="00E24AD2" w:rsidP="00D37783">
            <w:pPr>
              <w:rPr>
                <w:sz w:val="10"/>
                <w:szCs w:val="10"/>
              </w:rPr>
            </w:pPr>
          </w:p>
        </w:tc>
      </w:tr>
      <w:tr w:rsidR="00E24AD2" w14:paraId="144257F9" w14:textId="77777777" w:rsidTr="00D37783">
        <w:trPr>
          <w:trHeight w:val="269"/>
        </w:trPr>
        <w:tc>
          <w:tcPr>
            <w:tcW w:w="1133" w:type="dxa"/>
            <w:tcBorders>
              <w:top w:val="single" w:sz="4" w:space="0" w:color="000000"/>
              <w:left w:val="single" w:sz="4" w:space="0" w:color="000000"/>
            </w:tcBorders>
            <w:shd w:val="clear" w:color="auto" w:fill="auto"/>
          </w:tcPr>
          <w:p w14:paraId="59895CC1"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5B839D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8F01BD" w14:textId="77777777" w:rsidR="00E24AD2" w:rsidRDefault="00E24AD2" w:rsidP="00D37783">
            <w:pPr>
              <w:rPr>
                <w:sz w:val="10"/>
                <w:szCs w:val="10"/>
              </w:rPr>
            </w:pPr>
          </w:p>
        </w:tc>
      </w:tr>
      <w:tr w:rsidR="00E24AD2" w14:paraId="42ACF94B" w14:textId="77777777" w:rsidTr="00D37783">
        <w:trPr>
          <w:trHeight w:val="264"/>
        </w:trPr>
        <w:tc>
          <w:tcPr>
            <w:tcW w:w="1133" w:type="dxa"/>
            <w:tcBorders>
              <w:top w:val="single" w:sz="4" w:space="0" w:color="000000"/>
              <w:left w:val="single" w:sz="4" w:space="0" w:color="000000"/>
            </w:tcBorders>
            <w:shd w:val="clear" w:color="auto" w:fill="auto"/>
          </w:tcPr>
          <w:p w14:paraId="5035BAA8"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84698A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75AD513" w14:textId="77777777" w:rsidR="00E24AD2" w:rsidRDefault="00E24AD2" w:rsidP="00D37783">
            <w:pPr>
              <w:rPr>
                <w:sz w:val="10"/>
                <w:szCs w:val="10"/>
              </w:rPr>
            </w:pPr>
          </w:p>
        </w:tc>
      </w:tr>
      <w:tr w:rsidR="00E24AD2" w14:paraId="3589F106" w14:textId="77777777" w:rsidTr="00D37783">
        <w:trPr>
          <w:trHeight w:val="259"/>
        </w:trPr>
        <w:tc>
          <w:tcPr>
            <w:tcW w:w="1133" w:type="dxa"/>
            <w:tcBorders>
              <w:top w:val="single" w:sz="4" w:space="0" w:color="000000"/>
              <w:left w:val="single" w:sz="4" w:space="0" w:color="000000"/>
            </w:tcBorders>
            <w:shd w:val="clear" w:color="auto" w:fill="auto"/>
          </w:tcPr>
          <w:p w14:paraId="00E47F5A"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8F64FA6"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C5A76BB" w14:textId="77777777" w:rsidR="00E24AD2" w:rsidRDefault="00E24AD2" w:rsidP="00D37783">
            <w:pPr>
              <w:rPr>
                <w:sz w:val="10"/>
                <w:szCs w:val="10"/>
              </w:rPr>
            </w:pPr>
          </w:p>
        </w:tc>
      </w:tr>
      <w:tr w:rsidR="00E24AD2" w14:paraId="25EEA7F2" w14:textId="77777777" w:rsidTr="00D37783">
        <w:trPr>
          <w:trHeight w:val="264"/>
        </w:trPr>
        <w:tc>
          <w:tcPr>
            <w:tcW w:w="1133" w:type="dxa"/>
            <w:tcBorders>
              <w:top w:val="single" w:sz="4" w:space="0" w:color="000000"/>
              <w:left w:val="single" w:sz="4" w:space="0" w:color="000000"/>
            </w:tcBorders>
            <w:shd w:val="clear" w:color="auto" w:fill="auto"/>
          </w:tcPr>
          <w:p w14:paraId="07F04E39"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8F5886C"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E7F550C" w14:textId="77777777" w:rsidR="00E24AD2" w:rsidRDefault="00E24AD2" w:rsidP="00D37783">
            <w:pPr>
              <w:rPr>
                <w:sz w:val="10"/>
                <w:szCs w:val="10"/>
              </w:rPr>
            </w:pPr>
          </w:p>
        </w:tc>
      </w:tr>
      <w:tr w:rsidR="00E24AD2" w14:paraId="28E5D896" w14:textId="77777777" w:rsidTr="00D37783">
        <w:trPr>
          <w:trHeight w:val="264"/>
        </w:trPr>
        <w:tc>
          <w:tcPr>
            <w:tcW w:w="1133" w:type="dxa"/>
            <w:tcBorders>
              <w:top w:val="single" w:sz="4" w:space="0" w:color="000000"/>
              <w:left w:val="single" w:sz="4" w:space="0" w:color="000000"/>
            </w:tcBorders>
            <w:shd w:val="clear" w:color="auto" w:fill="auto"/>
          </w:tcPr>
          <w:p w14:paraId="4FADA8A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42D1D23"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1C3A034" w14:textId="77777777" w:rsidR="00E24AD2" w:rsidRDefault="00E24AD2" w:rsidP="00D37783">
            <w:pPr>
              <w:rPr>
                <w:sz w:val="10"/>
                <w:szCs w:val="10"/>
              </w:rPr>
            </w:pPr>
          </w:p>
        </w:tc>
      </w:tr>
      <w:tr w:rsidR="00E24AD2" w14:paraId="4F701926" w14:textId="77777777" w:rsidTr="00D37783">
        <w:trPr>
          <w:trHeight w:val="264"/>
        </w:trPr>
        <w:tc>
          <w:tcPr>
            <w:tcW w:w="1133" w:type="dxa"/>
            <w:tcBorders>
              <w:top w:val="single" w:sz="4" w:space="0" w:color="000000"/>
              <w:left w:val="single" w:sz="4" w:space="0" w:color="000000"/>
            </w:tcBorders>
            <w:shd w:val="clear" w:color="auto" w:fill="auto"/>
          </w:tcPr>
          <w:p w14:paraId="14B2C9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29E2AFBA"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87C30FC" w14:textId="77777777" w:rsidR="00E24AD2" w:rsidRDefault="00E24AD2" w:rsidP="00D37783">
            <w:pPr>
              <w:rPr>
                <w:sz w:val="10"/>
                <w:szCs w:val="10"/>
              </w:rPr>
            </w:pPr>
          </w:p>
        </w:tc>
      </w:tr>
      <w:tr w:rsidR="00E24AD2" w14:paraId="46B62687" w14:textId="77777777" w:rsidTr="00D37783">
        <w:trPr>
          <w:trHeight w:val="259"/>
        </w:trPr>
        <w:tc>
          <w:tcPr>
            <w:tcW w:w="1133" w:type="dxa"/>
            <w:tcBorders>
              <w:top w:val="single" w:sz="4" w:space="0" w:color="000000"/>
              <w:left w:val="single" w:sz="4" w:space="0" w:color="000000"/>
            </w:tcBorders>
            <w:shd w:val="clear" w:color="auto" w:fill="auto"/>
          </w:tcPr>
          <w:p w14:paraId="1A81AC56"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7BBD176F"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039065F" w14:textId="77777777" w:rsidR="00E24AD2" w:rsidRDefault="00E24AD2" w:rsidP="00D37783">
            <w:pPr>
              <w:rPr>
                <w:sz w:val="10"/>
                <w:szCs w:val="10"/>
              </w:rPr>
            </w:pPr>
          </w:p>
        </w:tc>
      </w:tr>
      <w:tr w:rsidR="00E24AD2" w14:paraId="0AD37D51" w14:textId="77777777" w:rsidTr="00D37783">
        <w:trPr>
          <w:trHeight w:val="264"/>
        </w:trPr>
        <w:tc>
          <w:tcPr>
            <w:tcW w:w="1133" w:type="dxa"/>
            <w:tcBorders>
              <w:top w:val="single" w:sz="4" w:space="0" w:color="000000"/>
              <w:left w:val="single" w:sz="4" w:space="0" w:color="000000"/>
            </w:tcBorders>
            <w:shd w:val="clear" w:color="auto" w:fill="auto"/>
          </w:tcPr>
          <w:p w14:paraId="54F0F5D7"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3B14090E"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AAC30A9" w14:textId="77777777" w:rsidR="00E24AD2" w:rsidRDefault="00E24AD2" w:rsidP="00D37783">
            <w:pPr>
              <w:rPr>
                <w:sz w:val="10"/>
                <w:szCs w:val="10"/>
              </w:rPr>
            </w:pPr>
          </w:p>
        </w:tc>
      </w:tr>
      <w:tr w:rsidR="00E24AD2" w14:paraId="79374D5C" w14:textId="77777777" w:rsidTr="00D37783">
        <w:trPr>
          <w:trHeight w:val="264"/>
        </w:trPr>
        <w:tc>
          <w:tcPr>
            <w:tcW w:w="1133" w:type="dxa"/>
            <w:tcBorders>
              <w:top w:val="single" w:sz="4" w:space="0" w:color="000000"/>
              <w:left w:val="single" w:sz="4" w:space="0" w:color="000000"/>
            </w:tcBorders>
            <w:shd w:val="clear" w:color="auto" w:fill="auto"/>
          </w:tcPr>
          <w:p w14:paraId="6E7B4F8F"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0BA81790"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A9CB778" w14:textId="77777777" w:rsidR="00E24AD2" w:rsidRDefault="00E24AD2" w:rsidP="00D37783">
            <w:pPr>
              <w:rPr>
                <w:sz w:val="10"/>
                <w:szCs w:val="10"/>
              </w:rPr>
            </w:pPr>
          </w:p>
        </w:tc>
      </w:tr>
      <w:tr w:rsidR="00E24AD2" w14:paraId="63BD8E14" w14:textId="77777777" w:rsidTr="00D37783">
        <w:trPr>
          <w:trHeight w:val="264"/>
        </w:trPr>
        <w:tc>
          <w:tcPr>
            <w:tcW w:w="1133" w:type="dxa"/>
            <w:tcBorders>
              <w:top w:val="single" w:sz="4" w:space="0" w:color="000000"/>
              <w:left w:val="single" w:sz="4" w:space="0" w:color="000000"/>
            </w:tcBorders>
            <w:shd w:val="clear" w:color="auto" w:fill="auto"/>
          </w:tcPr>
          <w:p w14:paraId="599FA94C" w14:textId="77777777" w:rsidR="00E24AD2" w:rsidRDefault="00E24AD2" w:rsidP="00D37783">
            <w:pPr>
              <w:rPr>
                <w:sz w:val="10"/>
                <w:szCs w:val="10"/>
              </w:rPr>
            </w:pPr>
          </w:p>
        </w:tc>
        <w:tc>
          <w:tcPr>
            <w:tcW w:w="7502" w:type="dxa"/>
            <w:tcBorders>
              <w:top w:val="single" w:sz="4" w:space="0" w:color="000000"/>
              <w:left w:val="single" w:sz="4" w:space="0" w:color="000000"/>
            </w:tcBorders>
            <w:shd w:val="clear" w:color="auto" w:fill="auto"/>
          </w:tcPr>
          <w:p w14:paraId="5D2EB195" w14:textId="77777777" w:rsidR="00E24AD2" w:rsidRDefault="00E24AD2" w:rsidP="00D37783">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635F8D53" w14:textId="77777777" w:rsidR="00E24AD2" w:rsidRDefault="00E24AD2" w:rsidP="00D37783">
            <w:pPr>
              <w:rPr>
                <w:sz w:val="10"/>
                <w:szCs w:val="10"/>
              </w:rPr>
            </w:pPr>
          </w:p>
        </w:tc>
      </w:tr>
      <w:tr w:rsidR="00E24AD2" w14:paraId="517FD48C" w14:textId="77777777" w:rsidTr="00D37783">
        <w:trPr>
          <w:trHeight w:val="278"/>
        </w:trPr>
        <w:tc>
          <w:tcPr>
            <w:tcW w:w="1133" w:type="dxa"/>
            <w:tcBorders>
              <w:top w:val="single" w:sz="4" w:space="0" w:color="000000"/>
              <w:left w:val="single" w:sz="4" w:space="0" w:color="000000"/>
              <w:bottom w:val="single" w:sz="4" w:space="0" w:color="000000"/>
            </w:tcBorders>
            <w:shd w:val="clear" w:color="auto" w:fill="auto"/>
          </w:tcPr>
          <w:p w14:paraId="7A0088CD" w14:textId="77777777" w:rsidR="00E24AD2" w:rsidRDefault="00E24AD2" w:rsidP="00D37783">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018D2420" w14:textId="77777777" w:rsidR="00E24AD2" w:rsidRDefault="00E24AD2" w:rsidP="00D37783">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1EAF98A6" w14:textId="77777777" w:rsidR="00E24AD2" w:rsidRDefault="00E24AD2" w:rsidP="00D37783">
            <w:pPr>
              <w:rPr>
                <w:sz w:val="10"/>
                <w:szCs w:val="10"/>
              </w:rPr>
            </w:pPr>
          </w:p>
        </w:tc>
      </w:tr>
    </w:tbl>
    <w:p w14:paraId="3009E5B3" w14:textId="5E1FBE17" w:rsidR="00E24AD2" w:rsidRDefault="00474679"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pgSz w:w="11900" w:h="16840"/>
          <w:pgMar w:top="1418" w:right="892" w:bottom="1632" w:left="625" w:header="0" w:footer="1204" w:gutter="0"/>
          <w:pgNumType w:start="3"/>
          <w:cols w:space="720"/>
        </w:sectPr>
      </w:pPr>
      <w:r w:rsidRPr="009E19C7">
        <w:rPr>
          <w:noProof/>
          <w:lang w:bidi="ar-SA"/>
        </w:rPr>
        <mc:AlternateContent>
          <mc:Choice Requires="wps">
            <w:drawing>
              <wp:anchor distT="422275" distB="0" distL="0" distR="0" simplePos="0" relativeHeight="251670528" behindDoc="0" locked="0" layoutInCell="1" hidden="0" allowOverlap="1" wp14:anchorId="498D3231" wp14:editId="5B11E7B3">
                <wp:simplePos x="0" y="0"/>
                <wp:positionH relativeFrom="column">
                  <wp:posOffset>2540</wp:posOffset>
                </wp:positionH>
                <wp:positionV relativeFrom="paragraph">
                  <wp:posOffset>650240</wp:posOffset>
                </wp:positionV>
                <wp:extent cx="2727325" cy="337820"/>
                <wp:effectExtent l="0" t="0" r="15875" b="5080"/>
                <wp:wrapTopAndBottom distT="422275" distB="0"/>
                <wp:docPr id="55" name="Прямоугольник 55"/>
                <wp:cNvGraphicFramePr/>
                <a:graphic xmlns:a="http://schemas.openxmlformats.org/drawingml/2006/main">
                  <a:graphicData uri="http://schemas.microsoft.com/office/word/2010/wordprocessingShape">
                    <wps:wsp>
                      <wps:cNvSpPr/>
                      <wps:spPr>
                        <a:xfrm>
                          <a:off x="0" y="0"/>
                          <a:ext cx="2727325" cy="337820"/>
                        </a:xfrm>
                        <a:prstGeom prst="rect">
                          <a:avLst/>
                        </a:prstGeom>
                        <a:noFill/>
                        <a:ln>
                          <a:noFill/>
                        </a:ln>
                      </wps:spPr>
                      <wps:txbx>
                        <w:txbxContent>
                          <w:p w14:paraId="7E014F95" w14:textId="77777777" w:rsidR="005A7D66" w:rsidRDefault="005A7D66"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5A7D66" w:rsidRDefault="005A7D66" w:rsidP="00E24AD2">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98D3231" id="Прямоугольник 55" o:spid="_x0000_s1036" style="position:absolute;left:0;text-align:left;margin-left:.2pt;margin-top:51.2pt;width:214.75pt;height:26.6pt;z-index:251670528;visibility:visible;mso-wrap-style:square;mso-width-percent:0;mso-height-percent:0;mso-wrap-distance-left:0;mso-wrap-distance-top:33.2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" filled="f" stroked="f">
                <v:textbox inset="0,0,0,0">
                  <w:txbxContent>
                    <w:p w14:paraId="7E014F95" w14:textId="77777777" w:rsidR="005A7D66" w:rsidRDefault="005A7D66" w:rsidP="00E24AD2">
                      <w:pPr>
                        <w:textDirection w:val="btLr"/>
                      </w:pPr>
                      <w:r>
                        <w:rPr>
                          <w:rFonts w:ascii="Times New Roman" w:eastAsia="Times New Roman" w:hAnsi="Times New Roman" w:cs="Times New Roman"/>
                          <w:color w:val="191919"/>
                          <w:sz w:val="20"/>
                        </w:rPr>
                        <w:t>(должность, наименование организации)</w:t>
                      </w:r>
                    </w:p>
                    <w:p w14:paraId="135712CC" w14:textId="77777777" w:rsidR="005A7D66" w:rsidRDefault="005A7D66" w:rsidP="00E24AD2">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p w14:paraId="06BDD64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3BD30C6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A8EDF39"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6165C75" w14:textId="77777777" w:rsidR="00E24AD2" w:rsidRDefault="00E24AD2" w:rsidP="00E24AD2">
      <w:pPr>
        <w:spacing w:line="259" w:lineRule="auto"/>
        <w:ind w:left="6521"/>
        <w:rPr>
          <w:rFonts w:ascii="Times New Roman" w:eastAsia="Times New Roman" w:hAnsi="Times New Roman" w:cs="Times New Roman"/>
          <w:sz w:val="22"/>
          <w:szCs w:val="22"/>
        </w:rPr>
      </w:pPr>
    </w:p>
    <w:p w14:paraId="62E5CAAB" w14:textId="77777777" w:rsidR="00E24AD2" w:rsidRDefault="00E24AD2" w:rsidP="00E24AD2">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249CFDFB" w14:textId="77777777" w:rsidR="00E24AD2" w:rsidRDefault="00E24AD2" w:rsidP="00E24AD2">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E24AD2">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35C84353" w14:textId="77777777" w:rsidR="00E24AD2" w:rsidRDefault="00E24AD2" w:rsidP="00E24AD2">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5ECBA962"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462DF376" w14:textId="77777777" w:rsidR="00E24AD2" w:rsidRDefault="00E24AD2" w:rsidP="00E24AD2">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6BE1CE0E"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50AAE745" w14:textId="77777777" w:rsidR="00E24AD2" w:rsidRDefault="00E24AD2" w:rsidP="00E24AD2">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47772964" w14:textId="77777777" w:rsidR="00E24AD2" w:rsidRDefault="00E24AD2" w:rsidP="00E24AD2">
      <w:pPr>
        <w:spacing w:line="257" w:lineRule="auto"/>
        <w:rPr>
          <w:rFonts w:ascii="Times New Roman" w:eastAsia="Times New Roman" w:hAnsi="Times New Roman" w:cs="Times New Roman"/>
          <w:sz w:val="22"/>
          <w:szCs w:val="22"/>
        </w:rPr>
        <w:sectPr w:rsidR="00E24AD2">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417BCDA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type w:val="continuous"/>
          <w:pgSz w:w="11900" w:h="16840"/>
          <w:pgMar w:top="1992" w:right="892" w:bottom="1632" w:left="625" w:header="0" w:footer="1204" w:gutter="0"/>
          <w:pgNumType w:start="3"/>
          <w:cols w:space="720"/>
        </w:sectPr>
      </w:pPr>
    </w:p>
    <w:p w14:paraId="458E3259" w14:textId="5F9DE011" w:rsidR="00E24AD2" w:rsidRDefault="00E24AD2" w:rsidP="00E24AD2">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proofErr w:type="gramStart"/>
      <w:r>
        <w:rPr>
          <w:rFonts w:ascii="Times New Roman" w:eastAsia="Times New Roman" w:hAnsi="Times New Roman" w:cs="Times New Roman"/>
          <w:color w:val="191919"/>
          <w:sz w:val="22"/>
          <w:szCs w:val="22"/>
        </w:rPr>
        <w:t>Я,</w:t>
      </w:r>
      <w:r w:rsidR="001E316F">
        <w:rPr>
          <w:rFonts w:ascii="Times New Roman" w:eastAsia="Times New Roman" w:hAnsi="Times New Roman" w:cs="Times New Roman"/>
          <w:color w:val="191919"/>
          <w:sz w:val="22"/>
          <w:szCs w:val="22"/>
        </w:rPr>
        <w:t>_</w:t>
      </w:r>
      <w:proofErr w:type="gramEnd"/>
      <w:r w:rsidR="001E316F">
        <w:rPr>
          <w:rFonts w:ascii="Times New Roman" w:eastAsia="Times New Roman" w:hAnsi="Times New Roman" w:cs="Times New Roman"/>
          <w:color w:val="191919"/>
          <w:sz w:val="22"/>
          <w:szCs w:val="22"/>
        </w:rPr>
        <w:t>___________________________________________________________________________________</w:t>
      </w:r>
      <w:r>
        <w:rPr>
          <w:rFonts w:ascii="Times New Roman" w:eastAsia="Times New Roman" w:hAnsi="Times New Roman" w:cs="Times New Roman"/>
          <w:color w:val="191919"/>
          <w:sz w:val="22"/>
          <w:szCs w:val="22"/>
        </w:rPr>
        <w:t>,</w:t>
      </w:r>
    </w:p>
    <w:p w14:paraId="7B2E6BA0" w14:textId="77777777" w:rsidR="00E24AD2" w:rsidRDefault="00E24AD2" w:rsidP="00E24AD2">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EE3DD86" w14:textId="77777777" w:rsidR="00E24AD2" w:rsidRDefault="00E24AD2" w:rsidP="00E24AD2">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6B63605" w14:textId="632143EE" w:rsidR="00E24AD2" w:rsidRPr="009462AA" w:rsidRDefault="00E24AD2" w:rsidP="00351F90">
      <w:pPr>
        <w:pStyle w:val="afd"/>
        <w:spacing w:before="0" w:beforeAutospacing="0" w:after="60" w:afterAutospacing="0"/>
        <w:ind w:firstLine="708"/>
        <w:jc w:val="both"/>
      </w:pPr>
      <w:r>
        <w:rPr>
          <w:color w:val="191919"/>
          <w:sz w:val="22"/>
          <w:szCs w:val="22"/>
        </w:rPr>
        <w:t xml:space="preserve">Настоящее </w:t>
      </w:r>
      <w:r w:rsidRPr="009E19C7">
        <w:rPr>
          <w:color w:val="191919"/>
          <w:sz w:val="22"/>
          <w:szCs w:val="22"/>
        </w:rPr>
        <w:t xml:space="preserve">согласие предоставляется мною в целях рассмотрения Заказчиком подаваемой Участником заявки для участия в открытом запросе предложений на </w:t>
      </w:r>
      <w:r w:rsidR="007B6F04" w:rsidRPr="009E19C7">
        <w:rPr>
          <w:color w:val="191919"/>
          <w:sz w:val="22"/>
          <w:szCs w:val="22"/>
        </w:rPr>
        <w:t xml:space="preserve">право заключения </w:t>
      </w:r>
      <w:r w:rsidR="007B6F04" w:rsidRPr="009462AA">
        <w:rPr>
          <w:color w:val="191919"/>
          <w:sz w:val="22"/>
          <w:szCs w:val="22"/>
        </w:rPr>
        <w:t xml:space="preserve">договора </w:t>
      </w:r>
      <w:r w:rsidR="009462AA" w:rsidRPr="009462AA">
        <w:rPr>
          <w:bCs/>
          <w:color w:val="000000"/>
          <w:sz w:val="22"/>
          <w:szCs w:val="22"/>
        </w:rPr>
        <w:t xml:space="preserve">на разработку проектно-сметной документации объекта: </w:t>
      </w:r>
      <w:r w:rsidR="00604449" w:rsidRPr="00604449">
        <w:rPr>
          <w:color w:val="000000"/>
          <w:sz w:val="22"/>
          <w:szCs w:val="22"/>
          <w:lang w:val="ru"/>
        </w:rPr>
        <w:t>«Амурский лес. Концепция благоустройства парка 40 лет ВЛКСМ в г. Благовещенске»</w:t>
      </w:r>
      <w:r w:rsidR="00351F90" w:rsidRPr="009462AA">
        <w:rPr>
          <w:bCs/>
          <w:color w:val="000000"/>
          <w:sz w:val="22"/>
          <w:szCs w:val="22"/>
        </w:rPr>
        <w:t>.</w:t>
      </w:r>
    </w:p>
    <w:p w14:paraId="57433D93" w14:textId="631CF6AD" w:rsidR="00351F90" w:rsidRPr="009462AA" w:rsidRDefault="00E24AD2" w:rsidP="00351F90">
      <w:pPr>
        <w:pStyle w:val="afd"/>
        <w:spacing w:before="0" w:beforeAutospacing="0" w:after="60" w:afterAutospacing="0"/>
        <w:ind w:firstLine="708"/>
        <w:jc w:val="both"/>
      </w:pPr>
      <w:r>
        <w:rPr>
          <w:color w:val="191919"/>
          <w:sz w:val="22"/>
          <w:szCs w:val="22"/>
        </w:rPr>
        <w:t xml:space="preserve">Настоящее Согласие </w:t>
      </w:r>
      <w:r w:rsidRPr="009E19C7">
        <w:rPr>
          <w:color w:val="191919"/>
          <w:sz w:val="22"/>
          <w:szCs w:val="22"/>
        </w:rPr>
        <w:t xml:space="preserve">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w:t>
      </w:r>
      <w:r w:rsidRPr="009462AA">
        <w:rPr>
          <w:color w:val="191919"/>
          <w:sz w:val="22"/>
          <w:szCs w:val="22"/>
        </w:rPr>
        <w:t xml:space="preserve">заключения договора </w:t>
      </w:r>
      <w:r w:rsidR="009462AA" w:rsidRPr="009462AA">
        <w:rPr>
          <w:bCs/>
          <w:color w:val="000000"/>
          <w:sz w:val="22"/>
          <w:szCs w:val="22"/>
        </w:rPr>
        <w:t xml:space="preserve">на разработку проектно-сметной документации объекта: </w:t>
      </w:r>
      <w:r w:rsidR="00604449" w:rsidRPr="00604449">
        <w:rPr>
          <w:color w:val="000000"/>
          <w:sz w:val="22"/>
          <w:szCs w:val="22"/>
          <w:lang w:val="ru"/>
        </w:rPr>
        <w:t>«Амурский лес. Концепция благоустройства парка 40 лет ВЛКСМ в г. Благовещенске»</w:t>
      </w:r>
      <w:r w:rsidR="00063566">
        <w:rPr>
          <w:color w:val="000000"/>
          <w:sz w:val="22"/>
          <w:szCs w:val="22"/>
        </w:rPr>
        <w:t>.</w:t>
      </w:r>
    </w:p>
    <w:p w14:paraId="499E0F7C" w14:textId="46B3D705" w:rsidR="00E24AD2" w:rsidRPr="00351F90" w:rsidRDefault="00351F90" w:rsidP="00351F90">
      <w:pPr>
        <w:pStyle w:val="afd"/>
        <w:spacing w:before="0" w:beforeAutospacing="0" w:after="60" w:afterAutospacing="0"/>
        <w:jc w:val="both"/>
      </w:pPr>
      <w:r>
        <w:rPr>
          <w:color w:val="191919"/>
          <w:sz w:val="22"/>
          <w:szCs w:val="22"/>
        </w:rPr>
        <w:t xml:space="preserve"> </w:t>
      </w:r>
      <w:r>
        <w:rPr>
          <w:color w:val="191919"/>
          <w:sz w:val="22"/>
          <w:szCs w:val="22"/>
        </w:rPr>
        <w:tab/>
      </w:r>
      <w:r w:rsidR="00E24AD2">
        <w:rPr>
          <w:color w:val="191919"/>
          <w:sz w:val="22"/>
          <w:szCs w:val="22"/>
        </w:rPr>
        <w:t xml:space="preserve">Настоящее Согласие </w:t>
      </w:r>
      <w:r w:rsidR="00E24AD2" w:rsidRPr="00351F90">
        <w:rPr>
          <w:color w:val="191919"/>
          <w:sz w:val="22"/>
          <w:szCs w:val="22"/>
        </w:rPr>
        <w:t xml:space="preserve">предоставляется на срок рассмотрения заявки в открытом запросе предложений на право </w:t>
      </w:r>
      <w:r w:rsidR="00F7741F" w:rsidRPr="00351F90">
        <w:rPr>
          <w:color w:val="191919"/>
          <w:sz w:val="22"/>
          <w:szCs w:val="22"/>
        </w:rPr>
        <w:t xml:space="preserve">заключения договора </w:t>
      </w:r>
      <w:r w:rsidR="00F7741F" w:rsidRPr="00351F90">
        <w:rPr>
          <w:rFonts w:eastAsiaTheme="minorHAnsi"/>
          <w:bCs/>
          <w:sz w:val="22"/>
          <w:szCs w:val="22"/>
        </w:rPr>
        <w:t xml:space="preserve">на оказание услуг </w:t>
      </w:r>
      <w:r w:rsidRPr="00351F90">
        <w:rPr>
          <w:bCs/>
          <w:color w:val="000000"/>
          <w:sz w:val="22"/>
          <w:szCs w:val="22"/>
        </w:rPr>
        <w:t xml:space="preserve">на </w:t>
      </w:r>
      <w:r w:rsidR="009462AA" w:rsidRPr="009462AA">
        <w:rPr>
          <w:bCs/>
          <w:color w:val="000000"/>
          <w:sz w:val="22"/>
          <w:szCs w:val="22"/>
        </w:rPr>
        <w:t xml:space="preserve">разработку проектно-сметной документации объекта: </w:t>
      </w:r>
      <w:r w:rsidR="00604449" w:rsidRPr="00604449">
        <w:rPr>
          <w:color w:val="000000"/>
          <w:sz w:val="22"/>
          <w:szCs w:val="22"/>
          <w:lang w:val="ru"/>
        </w:rPr>
        <w:t>«Амурский лес. Концепция благоустройства парка 40 лет ВЛКСМ в г. Благовещенске»</w:t>
      </w:r>
      <w:r w:rsidR="00E24AD2" w:rsidRPr="009E19C7">
        <w:rPr>
          <w:color w:val="191919"/>
          <w:sz w:val="22"/>
          <w:szCs w:val="22"/>
        </w:rPr>
        <w:t>, а также в т</w:t>
      </w:r>
      <w:r w:rsidR="00E24AD2">
        <w:rPr>
          <w:color w:val="191919"/>
          <w:sz w:val="22"/>
          <w:szCs w:val="22"/>
        </w:rPr>
        <w:t>ечение 5 (пяти) лет после прекращения действия указанных договора/</w:t>
      </w:r>
      <w:proofErr w:type="spellStart"/>
      <w:r w:rsidR="00E24AD2">
        <w:rPr>
          <w:color w:val="191919"/>
          <w:sz w:val="22"/>
          <w:szCs w:val="22"/>
        </w:rPr>
        <w:t>ов</w:t>
      </w:r>
      <w:proofErr w:type="spellEnd"/>
      <w:r w:rsidR="00E24AD2">
        <w:rPr>
          <w:color w:val="191919"/>
          <w:sz w:val="22"/>
          <w:szCs w:val="22"/>
        </w:rPr>
        <w:t xml:space="preserve"> и правоотношений по любым основаниям.</w:t>
      </w:r>
    </w:p>
    <w:p w14:paraId="4FC4F524"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51FD51E6"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7E3BCD00"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7348125" w14:textId="77777777" w:rsidR="00E24AD2" w:rsidRDefault="00E24AD2" w:rsidP="00E24AD2">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144B43EF" w14:textId="77777777" w:rsidR="00E24AD2" w:rsidRDefault="00E24AD2" w:rsidP="00E24AD2">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2679D2FC" w14:textId="77777777" w:rsidR="00E24AD2" w:rsidRDefault="00E24AD2" w:rsidP="00E24AD2">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2A9FD900" w14:textId="77777777" w:rsidR="00E24AD2" w:rsidRDefault="00E24AD2" w:rsidP="00E24AD2">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5154AB77"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3842E5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pPr>
    </w:p>
    <w:p w14:paraId="796EF199"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color w:val="191919"/>
          <w:sz w:val="22"/>
          <w:szCs w:val="22"/>
        </w:rPr>
        <w:sectPr w:rsidR="00E24AD2">
          <w:type w:val="continuous"/>
          <w:pgSz w:w="11900" w:h="16840"/>
          <w:pgMar w:top="1135" w:right="851" w:bottom="1134" w:left="1134" w:header="709" w:footer="709" w:gutter="0"/>
          <w:pgNumType w:start="1"/>
          <w:cols w:space="720"/>
        </w:sectPr>
      </w:pPr>
    </w:p>
    <w:p w14:paraId="303784AD"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CE9B1B2" w14:textId="77777777" w:rsidR="00E24AD2" w:rsidRDefault="00E24AD2" w:rsidP="00E24AD2">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C52D322" w14:textId="77777777" w:rsidR="00E24AD2" w:rsidRDefault="00E24AD2" w:rsidP="00E24AD2">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607A6E2E" w14:textId="77777777" w:rsidR="00E24AD2" w:rsidRDefault="00E24AD2" w:rsidP="00E24AD2">
      <w:pPr>
        <w:spacing w:line="259" w:lineRule="auto"/>
        <w:ind w:left="6521"/>
        <w:rPr>
          <w:rFonts w:ascii="Times New Roman" w:eastAsia="Times New Roman" w:hAnsi="Times New Roman" w:cs="Times New Roman"/>
          <w:sz w:val="22"/>
          <w:szCs w:val="22"/>
        </w:rPr>
      </w:pPr>
    </w:p>
    <w:p w14:paraId="53E1C8B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7DD941C"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A87AD2C" w14:textId="77777777" w:rsidR="00E24AD2" w:rsidRPr="0070364B" w:rsidRDefault="00E24AD2" w:rsidP="00351F90">
      <w:pPr>
        <w:keepNext/>
        <w:keepLines/>
        <w:tabs>
          <w:tab w:val="left" w:pos="8577"/>
        </w:tabs>
        <w:jc w:val="center"/>
        <w:rPr>
          <w:rFonts w:ascii="Times New Roman" w:eastAsia="Times New Roman" w:hAnsi="Times New Roman" w:cs="Times New Roman"/>
          <w:b/>
        </w:rPr>
      </w:pPr>
      <w:r w:rsidRPr="0070364B">
        <w:rPr>
          <w:rFonts w:ascii="Times New Roman" w:eastAsia="Times New Roman" w:hAnsi="Times New Roman" w:cs="Times New Roman"/>
          <w:b/>
        </w:rPr>
        <w:t>Договор № ______</w:t>
      </w:r>
    </w:p>
    <w:p w14:paraId="7107C8FD" w14:textId="77777777" w:rsidR="006E158D" w:rsidRDefault="00E24AD2" w:rsidP="001E316F">
      <w:pPr>
        <w:pStyle w:val="afd"/>
        <w:spacing w:before="0" w:beforeAutospacing="0" w:after="0" w:afterAutospacing="0"/>
        <w:jc w:val="center"/>
        <w:rPr>
          <w:b/>
          <w:bCs/>
          <w:color w:val="000000"/>
        </w:rPr>
      </w:pPr>
      <w:bookmarkStart w:id="13" w:name="_heading=h.1t3h5sf" w:colFirst="0" w:colLast="0"/>
      <w:bookmarkEnd w:id="13"/>
      <w:r w:rsidRPr="0070364B">
        <w:rPr>
          <w:b/>
        </w:rPr>
        <w:t xml:space="preserve">об оказании услуг </w:t>
      </w:r>
      <w:r w:rsidR="00351F90" w:rsidRPr="0070364B">
        <w:rPr>
          <w:b/>
          <w:bCs/>
          <w:color w:val="000000"/>
        </w:rPr>
        <w:t xml:space="preserve">на </w:t>
      </w:r>
      <w:r w:rsidR="009462AA" w:rsidRPr="0070364B">
        <w:rPr>
          <w:b/>
          <w:bCs/>
          <w:color w:val="000000"/>
        </w:rPr>
        <w:t xml:space="preserve">разработку проектно-сметной документации объекта: </w:t>
      </w:r>
    </w:p>
    <w:p w14:paraId="725FBF11" w14:textId="241C30DE" w:rsidR="00E24AD2" w:rsidRDefault="00604449" w:rsidP="001E316F">
      <w:pPr>
        <w:pStyle w:val="afd"/>
        <w:spacing w:before="0" w:beforeAutospacing="0" w:after="0" w:afterAutospacing="0"/>
        <w:jc w:val="center"/>
        <w:rPr>
          <w:b/>
          <w:color w:val="000000"/>
          <w:lang w:val="ru"/>
        </w:rPr>
      </w:pPr>
      <w:r w:rsidRPr="00604449">
        <w:rPr>
          <w:b/>
          <w:color w:val="000000"/>
          <w:lang w:val="ru"/>
        </w:rPr>
        <w:t>«Амурский лес. Концепция благоустройства парка 40 лет ВЛКСМ в г. Благовещенске»</w:t>
      </w:r>
    </w:p>
    <w:p w14:paraId="5D53A6C2" w14:textId="77777777" w:rsidR="00535ABC" w:rsidRDefault="00535ABC" w:rsidP="001E316F">
      <w:pPr>
        <w:pStyle w:val="afd"/>
        <w:spacing w:before="0" w:beforeAutospacing="0" w:after="0" w:afterAutospacing="0"/>
        <w:jc w:val="center"/>
        <w:rPr>
          <w:b/>
        </w:rPr>
      </w:pPr>
    </w:p>
    <w:p w14:paraId="5E31F55F" w14:textId="77777777" w:rsidR="00E24AD2" w:rsidRPr="00B578D4" w:rsidRDefault="00E24AD2" w:rsidP="00E24AD2">
      <w:pPr>
        <w:pBdr>
          <w:top w:val="nil"/>
          <w:left w:val="nil"/>
          <w:bottom w:val="nil"/>
          <w:right w:val="nil"/>
          <w:between w:val="nil"/>
        </w:pBdr>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w:t>
      </w:r>
      <w:r w:rsidRPr="00B578D4">
        <w:rPr>
          <w:rFonts w:ascii="Times New Roman" w:eastAsia="Times New Roman" w:hAnsi="Times New Roman" w:cs="Times New Roman"/>
        </w:rPr>
        <w:t xml:space="preserve">закупки открытый запрос </w:t>
      </w:r>
      <w:r w:rsidRPr="00B578D4">
        <w:rPr>
          <w:rFonts w:ascii="Times New Roman" w:eastAsia="Times New Roman" w:hAnsi="Times New Roman" w:cs="Times New Roman"/>
          <w:color w:val="191919"/>
          <w:sz w:val="22"/>
          <w:szCs w:val="22"/>
        </w:rPr>
        <w:t>предложений</w:t>
      </w:r>
      <w:r w:rsidRPr="00B578D4">
        <w:rPr>
          <w:rFonts w:ascii="Times New Roman" w:eastAsia="Times New Roman" w:hAnsi="Times New Roman" w:cs="Times New Roman"/>
        </w:rPr>
        <w:t xml:space="preserve">, протокол от «__» ____20__ г., заключили настоящий Договор (далее - Договор) о нижеследующем: </w:t>
      </w:r>
    </w:p>
    <w:p w14:paraId="3D9F23A4" w14:textId="77777777" w:rsidR="00E24AD2" w:rsidRPr="00B578D4"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4" w:name="bookmark=id.30j0zll" w:colFirst="0" w:colLast="0"/>
      <w:bookmarkEnd w:id="14"/>
      <w:r w:rsidRPr="00B578D4">
        <w:rPr>
          <w:rFonts w:ascii="Times New Roman" w:eastAsia="Times New Roman" w:hAnsi="Times New Roman" w:cs="Times New Roman"/>
          <w:b/>
        </w:rPr>
        <w:t>1. Предмет Договора</w:t>
      </w:r>
    </w:p>
    <w:p w14:paraId="1D271429" w14:textId="118FB447" w:rsidR="00E24AD2" w:rsidRPr="00AE05A7" w:rsidRDefault="00E24AD2" w:rsidP="00AE05A7">
      <w:pPr>
        <w:widowControl/>
        <w:numPr>
          <w:ilvl w:val="0"/>
          <w:numId w:val="5"/>
        </w:numPr>
        <w:pBdr>
          <w:top w:val="nil"/>
          <w:left w:val="nil"/>
          <w:bottom w:val="nil"/>
          <w:right w:val="nil"/>
          <w:between w:val="nil"/>
        </w:pBdr>
        <w:ind w:firstLine="567"/>
        <w:jc w:val="both"/>
        <w:rPr>
          <w:rFonts w:ascii="Times New Roman" w:hAnsi="Times New Roman" w:cs="Times New Roman"/>
          <w:bCs/>
        </w:rPr>
      </w:pPr>
      <w:r w:rsidRPr="00AE05A7">
        <w:rPr>
          <w:rFonts w:ascii="Times New Roman" w:eastAsia="Times New Roman" w:hAnsi="Times New Roman" w:cs="Times New Roman"/>
        </w:rPr>
        <w:t xml:space="preserve">Заказчик поручает, а </w:t>
      </w:r>
      <w:r w:rsidRPr="009462AA">
        <w:rPr>
          <w:rFonts w:ascii="Times New Roman" w:eastAsia="Times New Roman" w:hAnsi="Times New Roman" w:cs="Times New Roman"/>
        </w:rPr>
        <w:t xml:space="preserve">Подрядчик принимает на себя обязательства </w:t>
      </w:r>
      <w:r w:rsidR="004806B9" w:rsidRPr="009462AA">
        <w:rPr>
          <w:rFonts w:ascii="Times New Roman" w:eastAsia="Times New Roman" w:hAnsi="Times New Roman" w:cs="Times New Roman"/>
        </w:rPr>
        <w:t>осуществить разработку</w:t>
      </w:r>
      <w:r w:rsidR="009462AA" w:rsidRPr="009462AA">
        <w:rPr>
          <w:rFonts w:ascii="Times New Roman" w:hAnsi="Times New Roman" w:cs="Times New Roman"/>
          <w:bCs/>
        </w:rPr>
        <w:t xml:space="preserve"> проектно-</w:t>
      </w:r>
      <w:r w:rsidR="009462AA" w:rsidRPr="00766F91">
        <w:rPr>
          <w:rFonts w:ascii="Times New Roman" w:eastAsia="Times New Roman" w:hAnsi="Times New Roman" w:cs="Times New Roman"/>
        </w:rPr>
        <w:t xml:space="preserve">сметной документации объекта: </w:t>
      </w:r>
      <w:r w:rsidR="00604449" w:rsidRPr="00604449">
        <w:rPr>
          <w:rFonts w:ascii="Times New Roman" w:eastAsia="Times New Roman" w:hAnsi="Times New Roman" w:cs="Times New Roman"/>
          <w:lang w:val="ru"/>
        </w:rPr>
        <w:t>«Амурский лес. Концепция благоустройства парка 40 лет ВЛКСМ в г. Благовещенске»</w:t>
      </w:r>
      <w:r w:rsidR="00B80407" w:rsidRPr="00766F91">
        <w:rPr>
          <w:rFonts w:ascii="Times New Roman" w:eastAsia="Times New Roman" w:hAnsi="Times New Roman" w:cs="Times New Roman"/>
        </w:rPr>
        <w:t>, (</w:t>
      </w:r>
      <w:r w:rsidRPr="009462AA">
        <w:rPr>
          <w:rFonts w:ascii="Times New Roman" w:eastAsia="Times New Roman" w:hAnsi="Times New Roman" w:cs="Times New Roman"/>
        </w:rPr>
        <w:t>далее – работы) в соответствии с условиями настоящего Договора, Техническим заданием (далее – Приложение № 1 к Договору), и передать результат работ Заказчику, а Заказчик обязуется принять результат работ и оплатить его в порядке и на условиях, предусмотренных</w:t>
      </w:r>
      <w:r w:rsidRPr="00AE05A7">
        <w:rPr>
          <w:rFonts w:ascii="Times New Roman" w:eastAsia="Times New Roman" w:hAnsi="Times New Roman" w:cs="Times New Roman"/>
        </w:rPr>
        <w:t xml:space="preserve"> Договором.</w:t>
      </w:r>
    </w:p>
    <w:p w14:paraId="7F3D2A9A"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AE05A7">
        <w:rPr>
          <w:rFonts w:ascii="Times New Roman" w:eastAsia="Times New Roman" w:hAnsi="Times New Roman" w:cs="Times New Roman"/>
        </w:rPr>
        <w:t>Подрядчик обязуется выполнить собственными и привлеченными силами и средствами работы в соответствии</w:t>
      </w:r>
      <w:r w:rsidRPr="00B578D4">
        <w:rPr>
          <w:rFonts w:ascii="Times New Roman" w:eastAsia="Times New Roman" w:hAnsi="Times New Roman" w:cs="Times New Roman"/>
        </w:rPr>
        <w:t xml:space="preserve"> с условиями Договора.  </w:t>
      </w:r>
    </w:p>
    <w:p w14:paraId="6898619C"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Результатом выполнения Работ по настоящему Договору является документация, оформленная </w:t>
      </w:r>
      <w:r w:rsidR="00B578D4" w:rsidRPr="00C0719E">
        <w:rPr>
          <w:rFonts w:ascii="Times New Roman" w:eastAsia="Times New Roman" w:hAnsi="Times New Roman" w:cs="Times New Roman"/>
        </w:rPr>
        <w:t>и</w:t>
      </w:r>
      <w:r w:rsidRPr="00B578D4">
        <w:rPr>
          <w:rFonts w:ascii="Times New Roman" w:eastAsia="Times New Roman" w:hAnsi="Times New Roman" w:cs="Times New Roman"/>
        </w:rPr>
        <w:t xml:space="preserve"> выполненная в полном соответствии с Техническим заданием (Приложение № 1 к Договору).</w:t>
      </w:r>
    </w:p>
    <w:p w14:paraId="38E58DB1" w14:textId="77777777" w:rsidR="00E24AD2" w:rsidRPr="00B578D4"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B578D4">
        <w:rPr>
          <w:rFonts w:ascii="Times New Roman" w:eastAsia="Times New Roman" w:hAnsi="Times New Roman" w:cs="Times New Roman"/>
        </w:rPr>
        <w:t xml:space="preserve">Передача Заказчику исключительных прав на результаты работ регулируется разделом 11 Договора. </w:t>
      </w:r>
    </w:p>
    <w:p w14:paraId="597987FB" w14:textId="77777777" w:rsidR="00E24AD2" w:rsidRDefault="00E24AD2" w:rsidP="00E24AD2">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Работы выполняются по месту </w:t>
      </w:r>
      <w:r w:rsidR="000167F4">
        <w:rPr>
          <w:rFonts w:ascii="Times New Roman" w:eastAsia="Times New Roman" w:hAnsi="Times New Roman" w:cs="Times New Roman"/>
        </w:rPr>
        <w:t>нахождения Подрядчика</w:t>
      </w:r>
      <w:r>
        <w:rPr>
          <w:rFonts w:ascii="Times New Roman" w:eastAsia="Times New Roman" w:hAnsi="Times New Roman" w:cs="Times New Roman"/>
        </w:rPr>
        <w:t>.</w:t>
      </w:r>
      <w:r w:rsidR="000167F4">
        <w:rPr>
          <w:rFonts w:ascii="Times New Roman" w:eastAsia="Times New Roman" w:hAnsi="Times New Roman" w:cs="Times New Roman"/>
        </w:rPr>
        <w:t xml:space="preserve"> </w:t>
      </w:r>
    </w:p>
    <w:p w14:paraId="2662895E" w14:textId="77777777" w:rsidR="00E24AD2" w:rsidRDefault="00E24AD2" w:rsidP="00E24AD2">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выполнением работ по Договору, принимает на себя все расходы, риск и трудности выполнения работ. Подрядчик получил полную информацию по всем вопросам, которые могли бы повлиять на сроки, стоимость и качество работ,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2D3CA52E" w14:textId="77777777" w:rsidR="00E24AD2" w:rsidRDefault="00E24AD2" w:rsidP="00E24AD2">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5" w:name="bookmark=id.4d34og8" w:colFirst="0" w:colLast="0"/>
      <w:bookmarkEnd w:id="15"/>
      <w:r>
        <w:rPr>
          <w:rFonts w:ascii="Times New Roman" w:eastAsia="Times New Roman" w:hAnsi="Times New Roman" w:cs="Times New Roman"/>
          <w:b/>
        </w:rPr>
        <w:t>Цена Договора и порядок расчетов</w:t>
      </w:r>
    </w:p>
    <w:p w14:paraId="0A999AE0" w14:textId="77777777" w:rsidR="00E24AD2" w:rsidRDefault="00E24AD2" w:rsidP="00E24AD2">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41D72997" w14:textId="77777777" w:rsidR="00E24AD2" w:rsidRDefault="00E24AD2" w:rsidP="00E24AD2">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w:t>
      </w:r>
      <w:r>
        <w:rPr>
          <w:rFonts w:ascii="Times New Roman" w:eastAsia="Times New Roman" w:hAnsi="Times New Roman" w:cs="Times New Roman"/>
        </w:rPr>
        <w:lastRenderedPageBreak/>
        <w:t>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6351C1"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работ в полном соответствии с Техническим заданием (Приложение №1 к Договору), в том числе стоимость передаваемых исключительных прав на результаты работ, в п. 11.1. настоящего Договора. </w:t>
      </w:r>
    </w:p>
    <w:p w14:paraId="5B445964"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Цена Договора является твердой, определяется на весь срок исполнения Договора и включает в себя </w:t>
      </w:r>
      <w:r w:rsidRPr="00C0719E">
        <w:rPr>
          <w:rFonts w:ascii="Times New Roman" w:eastAsia="Times New Roman" w:hAnsi="Times New Roman" w:cs="Times New Roman"/>
        </w:rPr>
        <w:t>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682629F7"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Источник финансирования: средства бюджета Амурской области.</w:t>
      </w:r>
    </w:p>
    <w:p w14:paraId="1B24E45D" w14:textId="77777777" w:rsidR="00E24AD2" w:rsidRPr="00C0719E"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sidRPr="00C0719E">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1451A833" w14:textId="76544982" w:rsidR="00E24AD2" w:rsidRPr="00870549" w:rsidRDefault="00735859"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6" w:name="_heading=h.2s8eyo1" w:colFirst="0" w:colLast="0"/>
      <w:bookmarkEnd w:id="16"/>
      <w:r>
        <w:rPr>
          <w:rFonts w:ascii="Times New Roman" w:eastAsia="Times New Roman" w:hAnsi="Times New Roman" w:cs="Times New Roman"/>
        </w:rPr>
        <w:t>О</w:t>
      </w:r>
      <w:r w:rsidR="00E24AD2">
        <w:rPr>
          <w:rFonts w:ascii="Times New Roman" w:eastAsia="Times New Roman" w:hAnsi="Times New Roman" w:cs="Times New Roman"/>
        </w:rPr>
        <w:t xml:space="preserve">плату по Договору Заказчик </w:t>
      </w:r>
      <w:r w:rsidR="00E24AD2" w:rsidRPr="00870549">
        <w:rPr>
          <w:rFonts w:ascii="Times New Roman" w:eastAsia="Times New Roman" w:hAnsi="Times New Roman" w:cs="Times New Roman"/>
        </w:rPr>
        <w:t>производит на основании надлежаще оформленного и подписанного обеими Сторонами Акта сдачи-приемки выполненных работ (форма акта предусмотрена в Приложении № 3 к Договору), счета/счета-фактуры с приложением документов, подтверждающих объем выполненных работ, в течение 5 (пяти) рабочих дней с момента подписания Заказчиком Акта сдачи-приемки выполненных работ.</w:t>
      </w:r>
    </w:p>
    <w:p w14:paraId="1BAE63E7" w14:textId="77777777" w:rsidR="00E24AD2" w:rsidRDefault="00E24AD2" w:rsidP="00E24AD2">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w:t>
      </w:r>
      <w:r w:rsidRPr="00870549">
        <w:rPr>
          <w:rFonts w:ascii="Times New Roman" w:eastAsia="Times New Roman" w:hAnsi="Times New Roman" w:cs="Times New Roman"/>
        </w:rPr>
        <w:t>Договору осуществляется на основании Счета и Акта сдачи-приемки выполненных работ, в</w:t>
      </w:r>
      <w:r>
        <w:rPr>
          <w:rFonts w:ascii="Times New Roman" w:eastAsia="Times New Roman" w:hAnsi="Times New Roman" w:cs="Times New Roman"/>
        </w:rPr>
        <w:t xml:space="preserve">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0C3B5150" w14:textId="77777777" w:rsidR="00E24AD2" w:rsidRPr="003A48A5" w:rsidRDefault="00E24AD2" w:rsidP="00E24AD2">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Заказчика по оплате стоимости </w:t>
      </w:r>
      <w:r w:rsidRPr="003A48A5">
        <w:rPr>
          <w:rFonts w:ascii="Times New Roman" w:eastAsia="Times New Roman" w:hAnsi="Times New Roman" w:cs="Times New Roman"/>
        </w:rPr>
        <w:t>выполненных работ считаются исполненными с момента списания денежных средств с расчетного счета Заказчика, указанного в разделе 1</w:t>
      </w:r>
      <w:r w:rsidR="00BE70FE" w:rsidRPr="003A48A5">
        <w:rPr>
          <w:rFonts w:ascii="Times New Roman" w:eastAsia="Times New Roman" w:hAnsi="Times New Roman" w:cs="Times New Roman"/>
        </w:rPr>
        <w:t>3</w:t>
      </w:r>
      <w:r w:rsidRPr="003A48A5">
        <w:rPr>
          <w:rFonts w:ascii="Times New Roman" w:eastAsia="Times New Roman" w:hAnsi="Times New Roman" w:cs="Times New Roman"/>
        </w:rPr>
        <w:t xml:space="preserve"> Договора.</w:t>
      </w:r>
    </w:p>
    <w:p w14:paraId="5AAB2CF9" w14:textId="77777777" w:rsidR="00E24AD2" w:rsidRPr="003A48A5"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3. Сроки выполнения работ</w:t>
      </w:r>
    </w:p>
    <w:p w14:paraId="73E92E29" w14:textId="586BB151" w:rsidR="000167F4"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предусмотренные настоящим Договором, выполняются Подрядчиком в соответствии с Техническим заданием (Приложение №1 к Договору)</w:t>
      </w:r>
      <w:r w:rsidR="0001121F" w:rsidRPr="003A48A5">
        <w:rPr>
          <w:rFonts w:ascii="Times New Roman" w:eastAsia="Times New Roman" w:hAnsi="Times New Roman" w:cs="Times New Roman"/>
        </w:rPr>
        <w:t xml:space="preserve">, </w:t>
      </w:r>
      <w:r w:rsidRPr="003A48A5">
        <w:rPr>
          <w:rFonts w:ascii="Times New Roman" w:eastAsia="Times New Roman" w:hAnsi="Times New Roman" w:cs="Times New Roman"/>
        </w:rPr>
        <w:t xml:space="preserve">в </w:t>
      </w:r>
      <w:r w:rsidR="000167F4" w:rsidRPr="003A48A5">
        <w:rPr>
          <w:rFonts w:ascii="Times New Roman" w:eastAsia="Times New Roman" w:hAnsi="Times New Roman" w:cs="Times New Roman"/>
        </w:rPr>
        <w:t xml:space="preserve">срок до </w:t>
      </w:r>
      <w:r w:rsidR="003A48A5">
        <w:rPr>
          <w:rFonts w:ascii="Times New Roman" w:eastAsia="Times New Roman" w:hAnsi="Times New Roman" w:cs="Times New Roman"/>
        </w:rPr>
        <w:t>30.01</w:t>
      </w:r>
      <w:r w:rsidR="000167F4" w:rsidRPr="003A48A5">
        <w:rPr>
          <w:rFonts w:ascii="Times New Roman" w:eastAsia="Times New Roman" w:hAnsi="Times New Roman" w:cs="Times New Roman"/>
        </w:rPr>
        <w:t>.202</w:t>
      </w:r>
      <w:r w:rsidR="009F6FC5" w:rsidRPr="003A48A5">
        <w:rPr>
          <w:rFonts w:ascii="Times New Roman" w:eastAsia="Times New Roman" w:hAnsi="Times New Roman" w:cs="Times New Roman"/>
        </w:rPr>
        <w:t>5</w:t>
      </w:r>
      <w:r w:rsidR="000167F4" w:rsidRPr="003A48A5">
        <w:rPr>
          <w:rFonts w:ascii="Times New Roman" w:eastAsia="Times New Roman" w:hAnsi="Times New Roman" w:cs="Times New Roman"/>
        </w:rPr>
        <w:t>. Данный срок не включает срок согласования итоговой документации Заказчиком.</w:t>
      </w:r>
    </w:p>
    <w:p w14:paraId="539CD5B3" w14:textId="77777777" w:rsidR="00E24AD2" w:rsidRPr="003A48A5"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sidRPr="003A48A5">
        <w:rPr>
          <w:rFonts w:ascii="Times New Roman" w:eastAsia="Times New Roman" w:hAnsi="Times New Roman" w:cs="Times New Roman"/>
        </w:rPr>
        <w:t>Работы выполняются в соответствии с Техническим заданием.</w:t>
      </w:r>
    </w:p>
    <w:p w14:paraId="42BF2924"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вправе досрочно выполнить работы по согласованию с Заказчиком.</w:t>
      </w:r>
    </w:p>
    <w:p w14:paraId="3A9A203F" w14:textId="77777777" w:rsidR="00E24AD2"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Даты начала и окончания выполнения работ, указанные в п. 3.1. настоящего Договора, являются исходными для определения имущественных санкций в случаях нарушения сроков выполнения работ.</w:t>
      </w:r>
    </w:p>
    <w:p w14:paraId="45D3E661" w14:textId="77777777" w:rsidR="00E24AD2" w:rsidRPr="00870549" w:rsidRDefault="00E24AD2" w:rsidP="005606B3">
      <w:pPr>
        <w:widowControl/>
        <w:numPr>
          <w:ilvl w:val="1"/>
          <w:numId w:val="11"/>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w:t>
      </w:r>
      <w:r w:rsidRPr="00870549">
        <w:rPr>
          <w:rFonts w:ascii="Times New Roman" w:eastAsia="Times New Roman" w:hAnsi="Times New Roman" w:cs="Times New Roman"/>
        </w:rPr>
        <w:t xml:space="preserve">Подрядчиком принятых на себя обязательств по Договору является дата подписания Акта сдачи-приемки выполненных работ в порядке, предусмотренном Договором. </w:t>
      </w:r>
    </w:p>
    <w:p w14:paraId="6D39FABE"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4. Порядок сдачи-приемки выполненных работ</w:t>
      </w:r>
    </w:p>
    <w:p w14:paraId="64552D41"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в срок не позднее 10 (десяти) рабочих дней после окончания завершения выполнения работ, представляет Заказчику комплект отчетной документации, предусмотренной Техническим заданием, в формате, указанном в Техническом задании, в 2 (двух) экземплярах и Акт сдачи-приемки выполненных работ, подписанные Подрядчиком, в 2 (двух) экземплярах.</w:t>
      </w:r>
    </w:p>
    <w:p w14:paraId="32B5F58C"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10 (десяти) рабочих дней после получения от Подрядчика документов, указанных в настоящем разделе </w:t>
      </w:r>
      <w:r w:rsidR="00633BD1">
        <w:rPr>
          <w:rFonts w:ascii="Times New Roman" w:eastAsia="Times New Roman" w:hAnsi="Times New Roman" w:cs="Times New Roman"/>
        </w:rPr>
        <w:t>Договора</w:t>
      </w:r>
      <w:r>
        <w:rPr>
          <w:rFonts w:ascii="Times New Roman" w:eastAsia="Times New Roman" w:hAnsi="Times New Roman" w:cs="Times New Roman"/>
        </w:rPr>
        <w:t xml:space="preserve">, Заказчик рассматривает результаты и осуществляет приемку выполненных работ согласно Договору на предмет соответствия их объема, качества </w:t>
      </w:r>
      <w:r>
        <w:rPr>
          <w:rFonts w:ascii="Times New Roman" w:eastAsia="Times New Roman" w:hAnsi="Times New Roman" w:cs="Times New Roman"/>
        </w:rPr>
        <w:lastRenderedPageBreak/>
        <w:t xml:space="preserve">требованиям, изложенным в </w:t>
      </w:r>
      <w:r w:rsidR="00633BD1">
        <w:rPr>
          <w:rFonts w:ascii="Times New Roman" w:eastAsia="Times New Roman" w:hAnsi="Times New Roman" w:cs="Times New Roman"/>
        </w:rPr>
        <w:t xml:space="preserve">Договоре </w:t>
      </w:r>
      <w:r>
        <w:rPr>
          <w:rFonts w:ascii="Times New Roman" w:eastAsia="Times New Roman" w:hAnsi="Times New Roman" w:cs="Times New Roman"/>
        </w:rPr>
        <w:t>и Техническом задании, и направляет заказным письмом с уведомлением, либо нарочно отдает Подрядчику подписанный Заказчиком 1 (один) экземпляр Акта сдачи-приемки выполненных работ либо запрос о предоставлении разъяснений касательно результатов выполненных работ, или мотивированный отказ от принятия результатов выполненных работ 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0999DB06"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Заказчик имеет право на однократное направление Подрядчику запроса о предоставлении разъяснений касательно результатов выполненных работ, или мотивированного отказа от принятия результатов выполненных работ с перечнем замечаний, при условии, что Заказчик получит ответы на все вопросы, указанные в запросе, или Заказчик повторно получит результат работ, в котором все замечания, указанные в мотивированном отказе, будут устранены.</w:t>
      </w:r>
    </w:p>
    <w:p w14:paraId="6E741C84"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выполнения работ материалам и параметрам, а также параметрам, утвержденным Сторонами в настоящем Договоре, </w:t>
      </w:r>
      <w:r w:rsidR="001832E0">
        <w:rPr>
          <w:rFonts w:ascii="Times New Roman" w:eastAsia="Times New Roman" w:hAnsi="Times New Roman" w:cs="Times New Roman"/>
        </w:rPr>
        <w:t xml:space="preserve">Приложениях </w:t>
      </w:r>
      <w:r>
        <w:rPr>
          <w:rFonts w:ascii="Times New Roman" w:eastAsia="Times New Roman" w:hAnsi="Times New Roman" w:cs="Times New Roman"/>
        </w:rPr>
        <w:t>к настоящему Договору и иной документации, в том числе электронной.</w:t>
      </w:r>
    </w:p>
    <w:p w14:paraId="7776DBA7" w14:textId="77777777" w:rsidR="00E24AD2" w:rsidRDefault="00E24AD2" w:rsidP="00E24AD2">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25D57E7F"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Подрядчик обязуется направить Заказчику ответы на запрос разъяснений или устранить замечания и направить результаты работ 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сдачи-приемки выполненных работ в 2 (двух) экземплярах для принятия Заказчиком выполненных работ.</w:t>
      </w:r>
    </w:p>
    <w:p w14:paraId="0A62861D" w14:textId="77777777" w:rsidR="00E24AD2" w:rsidRPr="00AE05A7"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w:t>
      </w:r>
      <w:r w:rsidRPr="00AE05A7">
        <w:rPr>
          <w:rFonts w:ascii="Times New Roman" w:eastAsia="Times New Roman" w:hAnsi="Times New Roman" w:cs="Times New Roman"/>
        </w:rPr>
        <w:t>-приемки выполненных работ, один из которых направляет Подрядчику в порядке, предусмотренном в настоящем разделе Договора.</w:t>
      </w:r>
    </w:p>
    <w:p w14:paraId="00BFADF4" w14:textId="62F7C162" w:rsidR="00E24AD2" w:rsidRPr="00AE05A7" w:rsidRDefault="00E24AD2" w:rsidP="00AE05A7">
      <w:pPr>
        <w:numPr>
          <w:ilvl w:val="1"/>
          <w:numId w:val="2"/>
        </w:numPr>
        <w:pBdr>
          <w:top w:val="nil"/>
          <w:left w:val="nil"/>
          <w:bottom w:val="nil"/>
          <w:right w:val="nil"/>
          <w:between w:val="nil"/>
        </w:pBdr>
        <w:tabs>
          <w:tab w:val="left" w:pos="1134"/>
        </w:tabs>
        <w:spacing w:line="257" w:lineRule="auto"/>
        <w:ind w:left="0" w:firstLine="567"/>
        <w:jc w:val="both"/>
        <w:rPr>
          <w:rFonts w:ascii="Times New Roman" w:hAnsi="Times New Roman" w:cs="Times New Roman"/>
          <w:bCs/>
        </w:rPr>
      </w:pPr>
      <w:r w:rsidRPr="00AE05A7">
        <w:rPr>
          <w:rFonts w:ascii="Times New Roman" w:eastAsia="Times New Roman" w:hAnsi="Times New Roman" w:cs="Times New Roman"/>
        </w:rPr>
        <w:t xml:space="preserve">В том случае, если Заказчик не </w:t>
      </w:r>
      <w:r w:rsidRPr="004E68A1">
        <w:rPr>
          <w:rFonts w:ascii="Times New Roman" w:eastAsia="Times New Roman" w:hAnsi="Times New Roman" w:cs="Times New Roman"/>
        </w:rPr>
        <w:t>сообщит Подрядчику о своих замечаниях в установленный срок, результаты работ 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w:t>
      </w:r>
      <w:r w:rsidR="00670154" w:rsidRPr="004E68A1">
        <w:rPr>
          <w:rFonts w:ascii="Times New Roman" w:eastAsia="Times New Roman" w:hAnsi="Times New Roman" w:cs="Times New Roman"/>
        </w:rPr>
        <w:t>еет право отказаться от приёмки</w:t>
      </w:r>
      <w:r w:rsidRPr="004E68A1">
        <w:rPr>
          <w:rFonts w:ascii="Times New Roman" w:eastAsia="Times New Roman" w:hAnsi="Times New Roman" w:cs="Times New Roman"/>
        </w:rPr>
        <w:t xml:space="preserve"> работ </w:t>
      </w:r>
      <w:r w:rsidR="004E68A1" w:rsidRPr="004E68A1">
        <w:rPr>
          <w:rFonts w:ascii="Times New Roman" w:hAnsi="Times New Roman" w:cs="Times New Roman"/>
          <w:bCs/>
        </w:rPr>
        <w:t xml:space="preserve">на разработку проектно-сметной документации благоустройства объекта: </w:t>
      </w:r>
      <w:r w:rsidR="00766F91" w:rsidRPr="00766F91">
        <w:rPr>
          <w:rFonts w:ascii="Times New Roman" w:hAnsi="Times New Roman" w:cs="Times New Roman"/>
          <w:lang w:val="ru"/>
        </w:rPr>
        <w:t>«Благоустройство центрального парка «Парк культур в селе Екатеринославка»</w:t>
      </w:r>
      <w:r w:rsidR="00766F91">
        <w:rPr>
          <w:rFonts w:ascii="Times New Roman" w:hAnsi="Times New Roman" w:cs="Times New Roman"/>
          <w:lang w:val="ru"/>
        </w:rPr>
        <w:t>.</w:t>
      </w:r>
      <w:r w:rsidR="00766F91" w:rsidRPr="00766F91">
        <w:rPr>
          <w:rFonts w:ascii="Times New Roman" w:hAnsi="Times New Roman" w:cs="Times New Roman"/>
          <w:lang w:val="ru"/>
        </w:rPr>
        <w:t xml:space="preserve"> </w:t>
      </w:r>
      <w:r w:rsidRPr="004E68A1">
        <w:rPr>
          <w:rFonts w:ascii="Times New Roman" w:eastAsia="Times New Roman" w:hAnsi="Times New Roman" w:cs="Times New Roman"/>
        </w:rPr>
        <w:t>При этом Заказчик обязан письменно обосновать свой отказ и передать Подрядчику уведомление с объяснением причин отказа.</w:t>
      </w:r>
    </w:p>
    <w:p w14:paraId="54810B95"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sidRPr="00AE05A7">
        <w:rPr>
          <w:rFonts w:ascii="Times New Roman" w:eastAsia="Times New Roman" w:hAnsi="Times New Roman" w:cs="Times New Roman"/>
        </w:rPr>
        <w:t>Основанием для отказа</w:t>
      </w:r>
      <w:r>
        <w:rPr>
          <w:rFonts w:ascii="Times New Roman" w:eastAsia="Times New Roman" w:hAnsi="Times New Roman" w:cs="Times New Roman"/>
        </w:rPr>
        <w:t xml:space="preserve"> в приемке работ может являться:</w:t>
      </w:r>
    </w:p>
    <w:p w14:paraId="75A637D5"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несоответствие результата работ Техническому заданию (Приложение №1 к Договору), а также обоснованным требованиям и указаниям Заказчика, основанным на Техническом задании;</w:t>
      </w:r>
    </w:p>
    <w:p w14:paraId="04B8D07B" w14:textId="77777777" w:rsidR="00E24AD2" w:rsidRDefault="00E24AD2" w:rsidP="00E24AD2">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4122B9F4"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Каждое из перечисленных оснований для отказа в приемке работ может являться самостоятельным основанием для отказа в приемке выполненных работ.</w:t>
      </w:r>
    </w:p>
    <w:p w14:paraId="6C44931D" w14:textId="77777777" w:rsidR="00E24AD2" w:rsidRDefault="00E24AD2" w:rsidP="00E24AD2">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Подписанный Заказчиком и Подрядчиком, Акт сдачи-приемки выполненных работ и </w:t>
      </w:r>
      <w:r>
        <w:rPr>
          <w:rFonts w:ascii="Times New Roman" w:eastAsia="Times New Roman" w:hAnsi="Times New Roman" w:cs="Times New Roman"/>
        </w:rPr>
        <w:lastRenderedPageBreak/>
        <w:t>предъявленный Подрядчиком Заказчику счет на оплату стоимости выполненных работ являются основанием для оплаты Подрядчику выполненных работ</w:t>
      </w:r>
      <w:r w:rsidR="008D447A">
        <w:rPr>
          <w:rFonts w:ascii="Times New Roman" w:eastAsia="Times New Roman" w:hAnsi="Times New Roman" w:cs="Times New Roman"/>
        </w:rPr>
        <w:t>.</w:t>
      </w:r>
    </w:p>
    <w:p w14:paraId="1DCCB8B2" w14:textId="77777777" w:rsidR="00E24AD2" w:rsidRDefault="00E24AD2" w:rsidP="00E24AD2">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7" w:name="bookmark=id.17dp8vu" w:colFirst="0" w:colLast="0"/>
      <w:bookmarkEnd w:id="17"/>
      <w:r>
        <w:rPr>
          <w:rFonts w:ascii="Times New Roman" w:eastAsia="Times New Roman" w:hAnsi="Times New Roman" w:cs="Times New Roman"/>
          <w:b/>
        </w:rPr>
        <w:t>5. Права и обязанности Сторон</w:t>
      </w:r>
    </w:p>
    <w:p w14:paraId="51D65390"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8" w:name="bookmark=id.tyjcwt" w:colFirst="0" w:colLast="0"/>
      <w:bookmarkEnd w:id="18"/>
      <w:r>
        <w:rPr>
          <w:rFonts w:ascii="Times New Roman" w:eastAsia="Times New Roman" w:hAnsi="Times New Roman" w:cs="Times New Roman"/>
          <w:b/>
        </w:rPr>
        <w:t>Заказчик вправе:</w:t>
      </w:r>
    </w:p>
    <w:p w14:paraId="26509F6B" w14:textId="77777777" w:rsidR="00E24AD2" w:rsidRDefault="00E24AD2" w:rsidP="005606B3">
      <w:pPr>
        <w:widowControl/>
        <w:numPr>
          <w:ilvl w:val="0"/>
          <w:numId w:val="9"/>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E00991E"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77FF1E83" w14:textId="77777777" w:rsidR="00E24AD2" w:rsidRDefault="00E24AD2" w:rsidP="005606B3">
      <w:pPr>
        <w:widowControl/>
        <w:numPr>
          <w:ilvl w:val="0"/>
          <w:numId w:val="9"/>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Письменно запрашивать информацию о ходе выполняемых работ. На данный запрос Подрядчик предоставляет ответ в письменной форме в течение 5 (пяти) рабочих дней.</w:t>
      </w:r>
    </w:p>
    <w:p w14:paraId="1142894B"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В любое время проверять ход и качество выполняемых работ, не вмешиваясь в его хозяйственную деятельность.</w:t>
      </w:r>
    </w:p>
    <w:p w14:paraId="4099C5E8" w14:textId="77777777" w:rsidR="00E24AD2" w:rsidRDefault="00E24AD2" w:rsidP="005606B3">
      <w:pPr>
        <w:widowControl/>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Запрашивать у Подрядчика информацию о ходе и состоянии выполняемых работ</w:t>
      </w:r>
      <w:r w:rsidR="003D41A2">
        <w:rPr>
          <w:rFonts w:ascii="Times New Roman" w:eastAsia="Times New Roman" w:hAnsi="Times New Roman" w:cs="Times New Roman"/>
        </w:rPr>
        <w:t>.</w:t>
      </w:r>
    </w:p>
    <w:p w14:paraId="664A2FF1"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выполненных работ в случаях, предусмотренных Договором и законодательством Российской Федерации. </w:t>
      </w:r>
    </w:p>
    <w:p w14:paraId="471E2883"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За свой счет и в сроки, предусмотренные условиями Договора о приемке работ, привлекать экспертов, экспертные организации для проверки соответствия качества выполненных работ требованиям, установленным Договором.</w:t>
      </w:r>
    </w:p>
    <w:p w14:paraId="6B04FC02"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12 Договора.</w:t>
      </w:r>
    </w:p>
    <w:p w14:paraId="3944D170"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0238124" w14:textId="77777777" w:rsidR="00E24AD2" w:rsidRDefault="00E24AD2" w:rsidP="005606B3">
      <w:pPr>
        <w:numPr>
          <w:ilvl w:val="0"/>
          <w:numId w:val="9"/>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0D1E188C" w14:textId="77777777" w:rsidR="00E24AD2" w:rsidRDefault="00E24AD2" w:rsidP="00E24AD2">
      <w:pPr>
        <w:numPr>
          <w:ilvl w:val="0"/>
          <w:numId w:val="7"/>
        </w:numPr>
        <w:pBdr>
          <w:top w:val="nil"/>
          <w:left w:val="nil"/>
          <w:bottom w:val="nil"/>
          <w:right w:val="nil"/>
          <w:between w:val="nil"/>
        </w:pBdr>
        <w:tabs>
          <w:tab w:val="left" w:pos="535"/>
        </w:tabs>
        <w:spacing w:line="257" w:lineRule="auto"/>
        <w:ind w:firstLine="567"/>
        <w:jc w:val="both"/>
      </w:pPr>
      <w:bookmarkStart w:id="19" w:name="bookmark=id.3rdcrjn" w:colFirst="0" w:colLast="0"/>
      <w:bookmarkEnd w:id="19"/>
      <w:r>
        <w:rPr>
          <w:rFonts w:ascii="Times New Roman" w:eastAsia="Times New Roman" w:hAnsi="Times New Roman" w:cs="Times New Roman"/>
          <w:b/>
        </w:rPr>
        <w:t>Заказчик обязан:</w:t>
      </w:r>
    </w:p>
    <w:p w14:paraId="56A07DD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r>
      <w:r w:rsidR="00BE2B0C">
        <w:rPr>
          <w:rFonts w:ascii="Times New Roman" w:eastAsia="Times New Roman" w:hAnsi="Times New Roman" w:cs="Times New Roman"/>
        </w:rPr>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66095A4E"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r>
      <w:r w:rsidR="00DF018F">
        <w:rPr>
          <w:rFonts w:ascii="Times New Roman" w:eastAsia="Times New Roman" w:hAnsi="Times New Roman" w:cs="Times New Roman"/>
        </w:rPr>
        <w:t>Осуществлять приемку результатов выполненных работ.</w:t>
      </w:r>
    </w:p>
    <w:p w14:paraId="0FDA461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w:t>
      </w:r>
      <w:r w:rsidR="00DF018F">
        <w:rPr>
          <w:rFonts w:ascii="Times New Roman" w:eastAsia="Times New Roman" w:hAnsi="Times New Roman" w:cs="Times New Roman"/>
        </w:rPr>
        <w:t>Оплачивать выполненные по Договору работы в размерах, установленных Договором не позднее 5 (пяти) рабочих дней с даты подписания сторонами акта сдачи-приемки выполненных работ, при предоставлении Подрядчиком Заказчику счета/счета-фактуры.</w:t>
      </w:r>
    </w:p>
    <w:p w14:paraId="43BECAF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w:t>
      </w:r>
      <w:r w:rsidR="00DF018F">
        <w:rPr>
          <w:rFonts w:ascii="Times New Roman" w:eastAsia="Times New Roman" w:hAnsi="Times New Roman" w:cs="Times New Roman"/>
        </w:rPr>
        <w:t>Применять к Подрядчику меры ответственности, предусмотренные законодательством и настоящим Договором.</w:t>
      </w:r>
    </w:p>
    <w:p w14:paraId="097C9EC7"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5.2.5. </w:t>
      </w:r>
      <w:r w:rsidR="00DF018F">
        <w:rPr>
          <w:rFonts w:ascii="Times New Roman" w:eastAsia="Times New Roman" w:hAnsi="Times New Roman" w:cs="Times New Roman"/>
        </w:rPr>
        <w:t>Выполнить в полном объеме все иные обязательства, предусмотренные настоящим Договором.</w:t>
      </w:r>
    </w:p>
    <w:p w14:paraId="0CE3EB3F"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EC4972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Требовать своевременного подписания Заказчиком Акта сдачи-приемки выполненных работ на основании представленных Подрядчиком отчетных документов и при условии истечения срока, указанного в разделе 4 Договора.</w:t>
      </w:r>
    </w:p>
    <w:p w14:paraId="76E73650"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Требовать своевременной оплаты выполненных работ в соответствии с разделом 2 Договора.</w:t>
      </w:r>
    </w:p>
    <w:p w14:paraId="1F1B8D0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 xml:space="preserve">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работ, предусмотренных в Техническом задании. При этом </w:t>
      </w:r>
      <w:r>
        <w:rPr>
          <w:rFonts w:ascii="Times New Roman" w:eastAsia="Times New Roman" w:hAnsi="Times New Roman" w:cs="Times New Roman"/>
        </w:rPr>
        <w:lastRenderedPageBreak/>
        <w:t>Подрядчик несет ответственность перед Заказчиком за неисполнение или ненадлежащее исполнение обязательств субподрядчиками.</w:t>
      </w:r>
    </w:p>
    <w:p w14:paraId="7EFE2A0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779EF1E8"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работ по Договору. </w:t>
      </w:r>
    </w:p>
    <w:p w14:paraId="27B3474C"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23C2E56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Письменно запрашивать у Заказчика разъяснения и уточнения относительно проведения работ в рамках Договора.</w:t>
      </w:r>
    </w:p>
    <w:p w14:paraId="06E6B1FA"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5B468156"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Письменно предупредив Заказчика, приостановить выполнение работ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3ADC9EF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3CCAC0E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4956EB4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электронной почты. </w:t>
      </w:r>
    </w:p>
    <w:p w14:paraId="268C0331"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Своевременно и надлежащим образом выполнить работы в соответствии с требованиями Технического задания и представить Заказчику отчетную документацию согласно Техническому заданию.</w:t>
      </w:r>
    </w:p>
    <w:p w14:paraId="64633BD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r w:rsidR="0091357C">
        <w:rPr>
          <w:rFonts w:ascii="Times New Roman" w:eastAsia="Times New Roman" w:hAnsi="Times New Roman" w:cs="Times New Roman"/>
        </w:rPr>
        <w:t>.</w:t>
      </w:r>
    </w:p>
    <w:p w14:paraId="4DFB035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Обеспечить устранение недостатков, выявле</w:t>
      </w:r>
      <w:r w:rsidR="0091357C">
        <w:rPr>
          <w:rFonts w:ascii="Times New Roman" w:eastAsia="Times New Roman" w:hAnsi="Times New Roman" w:cs="Times New Roman"/>
        </w:rPr>
        <w:t xml:space="preserve">нных при сдаче-приемке работ </w:t>
      </w:r>
      <w:r>
        <w:rPr>
          <w:rFonts w:ascii="Times New Roman" w:eastAsia="Times New Roman" w:hAnsi="Times New Roman" w:cs="Times New Roman"/>
        </w:rPr>
        <w:t>за свой счет.</w:t>
      </w:r>
    </w:p>
    <w:p w14:paraId="31BCEE56" w14:textId="77777777" w:rsidR="00E24AD2" w:rsidRPr="007F1D47"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r>
      <w:r w:rsidRPr="007F1D47">
        <w:rPr>
          <w:rFonts w:ascii="Times New Roman" w:eastAsia="Times New Roman" w:hAnsi="Times New Roman" w:cs="Times New Roman"/>
        </w:rPr>
        <w:t xml:space="preserve">Приостановить </w:t>
      </w:r>
      <w:r w:rsidRPr="007F1D47">
        <w:rPr>
          <w:rFonts w:ascii="Times New Roman" w:eastAsia="Times New Roman" w:hAnsi="Times New Roman" w:cs="Times New Roman"/>
          <w:color w:val="auto"/>
        </w:rPr>
        <w:t xml:space="preserve">выполнение работ в случае обнаружения независящих от Подрядчика обстоятельств, которые могут оказать негативное влияние на годность результатов выполняемых работ или создать невозможность их </w:t>
      </w:r>
      <w:r w:rsidRPr="007F1D47">
        <w:rPr>
          <w:rFonts w:ascii="Times New Roman" w:eastAsia="Times New Roman" w:hAnsi="Times New Roman" w:cs="Times New Roman"/>
        </w:rPr>
        <w:t>завершения в установленный Договором срок, и сообщить об этом Заказчику немедленно после приостановления выполнения работ.</w:t>
      </w:r>
    </w:p>
    <w:p w14:paraId="38103422"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sidRPr="007F1D47">
        <w:rPr>
          <w:rFonts w:ascii="Times New Roman" w:eastAsia="Times New Roman" w:hAnsi="Times New Roman" w:cs="Times New Roman"/>
        </w:rPr>
        <w:t>5.4.6.</w:t>
      </w:r>
      <w:r w:rsidRPr="007F1D47">
        <w:rPr>
          <w:rFonts w:ascii="Times New Roman" w:eastAsia="Times New Roman" w:hAnsi="Times New Roman" w:cs="Times New Roman"/>
        </w:rPr>
        <w:tab/>
      </w:r>
      <w:r w:rsidRPr="007F1D47">
        <w:rPr>
          <w:rFonts w:ascii="Times New Roman" w:eastAsia="Times New Roman" w:hAnsi="Times New Roman" w:cs="Times New Roman"/>
          <w:color w:val="auto"/>
        </w:rPr>
        <w:t>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w:t>
      </w:r>
      <w:r w:rsidRPr="00BE2B0C">
        <w:rPr>
          <w:rFonts w:ascii="Times New Roman" w:eastAsia="Times New Roman" w:hAnsi="Times New Roman" w:cs="Times New Roman"/>
          <w:color w:val="auto"/>
        </w:rPr>
        <w:t xml:space="preserve">ли законодательством Российской Федерации к лицам, осуществляющим выполнение работ,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w:t>
      </w:r>
      <w:r>
        <w:rPr>
          <w:rFonts w:ascii="Times New Roman" w:eastAsia="Times New Roman" w:hAnsi="Times New Roman" w:cs="Times New Roman"/>
        </w:rPr>
        <w:t>2 (двух) рабочих дней.</w:t>
      </w:r>
    </w:p>
    <w:p w14:paraId="60ACBC7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 xml:space="preserve">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w:t>
      </w:r>
      <w:r>
        <w:rPr>
          <w:rFonts w:ascii="Times New Roman" w:eastAsia="Times New Roman" w:hAnsi="Times New Roman" w:cs="Times New Roman"/>
        </w:rPr>
        <w:lastRenderedPageBreak/>
        <w:t>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DC7F3D4"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5AE205D9"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2C073D0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заявлять о том, что он является разработчиком </w:t>
      </w:r>
      <w:r w:rsidR="007F1D47">
        <w:rPr>
          <w:rFonts w:ascii="Times New Roman" w:eastAsia="Times New Roman" w:hAnsi="Times New Roman" w:cs="Times New Roman"/>
        </w:rPr>
        <w:t>проектно-сметной документации</w:t>
      </w:r>
      <w:r w:rsidR="00E934E2">
        <w:rPr>
          <w:rFonts w:ascii="Times New Roman" w:eastAsia="Times New Roman" w:hAnsi="Times New Roman" w:cs="Times New Roman"/>
        </w:rPr>
        <w:t>,</w:t>
      </w:r>
      <w:r>
        <w:rPr>
          <w:rFonts w:ascii="Times New Roman" w:eastAsia="Times New Roman" w:hAnsi="Times New Roman" w:cs="Times New Roman"/>
        </w:rPr>
        <w:t xml:space="preserve"> ссылаться на настоящий Договор для подтверждение своего опыта выполнения работ для целей участия в конкурсах на выполнение подобных работ; ссылаться на настоящий Договор в целях </w:t>
      </w:r>
      <w:r w:rsidRPr="007F1D47">
        <w:rPr>
          <w:rFonts w:ascii="Times New Roman" w:eastAsia="Times New Roman" w:hAnsi="Times New Roman" w:cs="Times New Roman"/>
        </w:rPr>
        <w:t xml:space="preserve">получения банковских гарантий или иных кредитных и финансовых продуктов; использовать отдельные элементы </w:t>
      </w:r>
      <w:r w:rsidR="007F1D47" w:rsidRPr="007F1D47">
        <w:rPr>
          <w:rFonts w:ascii="Times New Roman" w:eastAsia="Times New Roman" w:hAnsi="Times New Roman" w:cs="Times New Roman"/>
        </w:rPr>
        <w:t>документации</w:t>
      </w:r>
      <w:r w:rsidRPr="007F1D47">
        <w:rPr>
          <w:rFonts w:ascii="Times New Roman" w:eastAsia="Times New Roman" w:hAnsi="Times New Roman" w:cs="Times New Roman"/>
        </w:rPr>
        <w:t xml:space="preserve"> на неисключительной основе в течение всего срока действия авторского права</w:t>
      </w:r>
      <w:r>
        <w:rPr>
          <w:rFonts w:ascii="Times New Roman" w:eastAsia="Times New Roman" w:hAnsi="Times New Roman" w:cs="Times New Roman"/>
        </w:rPr>
        <w:t xml:space="preserve"> на территории всех стран мира в качестве примера своих работ на своем сайте или в своих рекламно-информационных материалах любыми техническими средствами распространения данной информации.</w:t>
      </w:r>
    </w:p>
    <w:p w14:paraId="2CBC5423"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4FF49775"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75634E0D" w14:textId="77777777" w:rsidR="00E24AD2" w:rsidRDefault="00E24AD2" w:rsidP="00E24AD2">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работ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7DB62DCC"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20" w:name="bookmark=id.2s8eyo1" w:colFirst="0" w:colLast="0"/>
      <w:bookmarkEnd w:id="20"/>
      <w:r>
        <w:rPr>
          <w:rFonts w:ascii="Times New Roman" w:eastAsia="Times New Roman" w:hAnsi="Times New Roman" w:cs="Times New Roman"/>
          <w:b/>
        </w:rPr>
        <w:t>Гарантии</w:t>
      </w:r>
    </w:p>
    <w:p w14:paraId="5107ECA9" w14:textId="77777777" w:rsidR="00E24AD2" w:rsidRDefault="00E24AD2" w:rsidP="005606B3">
      <w:pPr>
        <w:numPr>
          <w:ilvl w:val="1"/>
          <w:numId w:val="13"/>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Подрядчик гарантирует качество выполнения работ в соответствии с требованиями, указанными в Договоре и Техническом задании</w:t>
      </w:r>
      <w:r w:rsidR="00E51AAC">
        <w:rPr>
          <w:rFonts w:ascii="Times New Roman" w:eastAsia="Times New Roman" w:hAnsi="Times New Roman" w:cs="Times New Roman"/>
        </w:rPr>
        <w:t>.</w:t>
      </w:r>
    </w:p>
    <w:p w14:paraId="380EEB7B" w14:textId="77777777" w:rsidR="00E24AD2" w:rsidRDefault="00E24AD2" w:rsidP="00E24AD2">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21" w:name="bookmark=id.26in1rg" w:colFirst="0" w:colLast="0"/>
      <w:bookmarkEnd w:id="21"/>
    </w:p>
    <w:p w14:paraId="2F6CB097"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77BF61B3"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04140FDC" w14:textId="77777777" w:rsidR="00E24AD2" w:rsidRDefault="00E24AD2" w:rsidP="005606B3">
      <w:pPr>
        <w:numPr>
          <w:ilvl w:val="1"/>
          <w:numId w:val="14"/>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 xml:space="preserve">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w:t>
      </w:r>
      <w:r w:rsidRPr="00232443">
        <w:rPr>
          <w:rFonts w:ascii="Times New Roman" w:eastAsia="Times New Roman" w:hAnsi="Times New Roman" w:cs="Times New Roman"/>
        </w:rPr>
        <w:t xml:space="preserve">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232443">
        <w:rPr>
          <w:rFonts w:ascii="Times New Roman" w:eastAsia="Times New Roman" w:hAnsi="Times New Roman" w:cs="Times New Roman"/>
        </w:rPr>
        <w:lastRenderedPageBreak/>
        <w:t>Договором и</w:t>
      </w:r>
      <w:r>
        <w:rPr>
          <w:rFonts w:ascii="Times New Roman" w:eastAsia="Times New Roman" w:hAnsi="Times New Roman" w:cs="Times New Roman"/>
        </w:rPr>
        <w:t xml:space="preserve">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0B119E8" w14:textId="77777777" w:rsidR="00E24AD2" w:rsidRDefault="00E24AD2" w:rsidP="005606B3">
      <w:pPr>
        <w:numPr>
          <w:ilvl w:val="1"/>
          <w:numId w:val="14"/>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 процентов Цены Договора.</w:t>
      </w:r>
    </w:p>
    <w:p w14:paraId="753B887C"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07EFE786"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1991B78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06398FB5"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94ABCF0"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3F2724"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58CD75C1" w14:textId="77777777" w:rsidR="00E24AD2" w:rsidRDefault="00E24AD2" w:rsidP="005606B3">
      <w:pPr>
        <w:numPr>
          <w:ilvl w:val="1"/>
          <w:numId w:val="14"/>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5D2B59AF" w14:textId="77777777" w:rsidR="00E24AD2" w:rsidRDefault="00E24AD2" w:rsidP="005606B3">
      <w:pPr>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631C6FFB" w14:textId="77777777" w:rsidR="00E24AD2" w:rsidRDefault="00E24AD2" w:rsidP="00E24AD2">
      <w:pPr>
        <w:ind w:firstLine="567"/>
        <w:jc w:val="both"/>
        <w:rPr>
          <w:rFonts w:ascii="Times New Roman" w:eastAsia="Times New Roman" w:hAnsi="Times New Roman" w:cs="Times New Roman"/>
        </w:rPr>
      </w:pPr>
    </w:p>
    <w:p w14:paraId="5500CF1E"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B16910F"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4BC7BA26"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483D2B81"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w:t>
      </w:r>
      <w:r>
        <w:rPr>
          <w:rFonts w:ascii="Times New Roman" w:eastAsia="Times New Roman" w:hAnsi="Times New Roman" w:cs="Times New Roman"/>
        </w:rPr>
        <w:lastRenderedPageBreak/>
        <w:t>объема документов и результатов работ, в том числе незавершенных, переданных Заказчику к моменту прекращения настоящего Договора.</w:t>
      </w:r>
    </w:p>
    <w:p w14:paraId="6DBADCAF" w14:textId="77777777" w:rsidR="00E24AD2" w:rsidRDefault="00E24AD2" w:rsidP="00E24AD2">
      <w:pPr>
        <w:pBdr>
          <w:top w:val="nil"/>
          <w:left w:val="nil"/>
          <w:bottom w:val="nil"/>
          <w:right w:val="nil"/>
          <w:between w:val="nil"/>
        </w:pBdr>
        <w:ind w:left="360"/>
        <w:jc w:val="both"/>
      </w:pPr>
    </w:p>
    <w:p w14:paraId="34B12A33" w14:textId="77777777" w:rsidR="00E24AD2" w:rsidRDefault="00E24AD2" w:rsidP="005606B3">
      <w:pPr>
        <w:widowControl/>
        <w:numPr>
          <w:ilvl w:val="0"/>
          <w:numId w:val="16"/>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BACAD7D" w14:textId="77777777" w:rsidR="00E24AD2" w:rsidRDefault="00E24AD2" w:rsidP="00E24AD2">
      <w:pPr>
        <w:jc w:val="both"/>
        <w:rPr>
          <w:rFonts w:ascii="Times New Roman" w:eastAsia="Times New Roman" w:hAnsi="Times New Roman" w:cs="Times New Roman"/>
          <w:b/>
        </w:rPr>
      </w:pPr>
    </w:p>
    <w:p w14:paraId="7A884868"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594EC03B" w14:textId="77777777" w:rsidR="00E24AD2"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D317A6A" w14:textId="77777777" w:rsidR="00E24AD2" w:rsidRPr="003A48A5" w:rsidRDefault="00E24AD2" w:rsidP="005606B3">
      <w:pPr>
        <w:widowControl/>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w:t>
      </w:r>
      <w:r w:rsidRPr="003A48A5">
        <w:rPr>
          <w:rFonts w:ascii="Times New Roman" w:eastAsia="Times New Roman" w:hAnsi="Times New Roman" w:cs="Times New Roman"/>
        </w:rPr>
        <w:t>документа.</w:t>
      </w:r>
    </w:p>
    <w:p w14:paraId="2E320C53" w14:textId="77777777" w:rsidR="00E24AD2" w:rsidRPr="003A48A5" w:rsidRDefault="00E24AD2" w:rsidP="005606B3">
      <w:pPr>
        <w:numPr>
          <w:ilvl w:val="1"/>
          <w:numId w:val="16"/>
        </w:numPr>
        <w:pBdr>
          <w:top w:val="nil"/>
          <w:left w:val="nil"/>
          <w:bottom w:val="nil"/>
          <w:right w:val="nil"/>
          <w:between w:val="nil"/>
        </w:pBdr>
        <w:ind w:left="0" w:firstLine="567"/>
        <w:jc w:val="both"/>
        <w:rPr>
          <w:rFonts w:ascii="Times New Roman" w:eastAsia="Times New Roman" w:hAnsi="Times New Roman" w:cs="Times New Roman"/>
        </w:rPr>
      </w:pPr>
      <w:r w:rsidRPr="003A48A5">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510FA17F" w14:textId="77777777" w:rsidR="00E24AD2" w:rsidRPr="003A48A5" w:rsidRDefault="00E24AD2" w:rsidP="00E24AD2">
      <w:pPr>
        <w:pBdr>
          <w:top w:val="nil"/>
          <w:left w:val="nil"/>
          <w:bottom w:val="nil"/>
          <w:right w:val="nil"/>
          <w:between w:val="nil"/>
        </w:pBdr>
        <w:ind w:left="360"/>
        <w:jc w:val="both"/>
        <w:rPr>
          <w:rFonts w:ascii="Times New Roman" w:eastAsia="Times New Roman" w:hAnsi="Times New Roman" w:cs="Times New Roman"/>
        </w:rPr>
      </w:pPr>
    </w:p>
    <w:p w14:paraId="5FB35AB4" w14:textId="77777777" w:rsidR="005A137C" w:rsidRPr="003A48A5" w:rsidRDefault="005A137C" w:rsidP="005A137C">
      <w:pPr>
        <w:pBdr>
          <w:top w:val="nil"/>
          <w:left w:val="nil"/>
          <w:bottom w:val="nil"/>
          <w:right w:val="nil"/>
          <w:between w:val="nil"/>
        </w:pBdr>
        <w:spacing w:before="120" w:after="120" w:line="257" w:lineRule="auto"/>
        <w:jc w:val="center"/>
        <w:rPr>
          <w:rFonts w:ascii="Times New Roman" w:eastAsia="Times New Roman" w:hAnsi="Times New Roman" w:cs="Times New Roman"/>
        </w:rPr>
      </w:pPr>
      <w:r w:rsidRPr="003A48A5">
        <w:rPr>
          <w:rFonts w:ascii="Times New Roman" w:eastAsia="Times New Roman" w:hAnsi="Times New Roman" w:cs="Times New Roman"/>
          <w:b/>
        </w:rPr>
        <w:t>10. Обеспечение исполнения Договора</w:t>
      </w:r>
      <w:r w:rsidRPr="003A48A5">
        <w:rPr>
          <w:rFonts w:ascii="Times New Roman" w:eastAsia="Times New Roman" w:hAnsi="Times New Roman" w:cs="Times New Roman"/>
        </w:rPr>
        <w:t>.</w:t>
      </w:r>
    </w:p>
    <w:p w14:paraId="7EAB95DC" w14:textId="77777777" w:rsidR="005A137C" w:rsidRPr="003A48A5" w:rsidRDefault="005A137C" w:rsidP="005606B3">
      <w:pPr>
        <w:numPr>
          <w:ilvl w:val="1"/>
          <w:numId w:val="17"/>
        </w:numPr>
        <w:pBdr>
          <w:top w:val="nil"/>
          <w:left w:val="nil"/>
          <w:bottom w:val="nil"/>
          <w:right w:val="nil"/>
          <w:between w:val="nil"/>
        </w:pBdr>
        <w:tabs>
          <w:tab w:val="left" w:pos="541"/>
        </w:tabs>
        <w:spacing w:line="257" w:lineRule="auto"/>
        <w:ind w:left="0" w:firstLine="709"/>
        <w:jc w:val="both"/>
      </w:pPr>
      <w:r w:rsidRPr="003A48A5">
        <w:rPr>
          <w:rFonts w:ascii="Times New Roman" w:eastAsia="Times New Roman" w:hAnsi="Times New Roman" w:cs="Times New Roman"/>
        </w:rPr>
        <w:t>Подрядчик внес обеспечение исполнения Договора в размере ___________, что составляет 1 % цены Договора путем перечисления денежных средств на счёт Заказчика.</w:t>
      </w:r>
    </w:p>
    <w:p w14:paraId="17A11D66" w14:textId="77777777" w:rsidR="005A137C" w:rsidRPr="007B7A62"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3A48A5">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w:t>
      </w:r>
      <w:r w:rsidRPr="007B7A62">
        <w:rPr>
          <w:rFonts w:ascii="Times New Roman" w:eastAsia="Times New Roman" w:hAnsi="Times New Roman" w:cs="Times New Roman"/>
        </w:rPr>
        <w:t xml:space="preserve">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5A137C" w:rsidRPr="007B7A62" w14:paraId="195194C9" w14:textId="77777777" w:rsidTr="00FB7244">
        <w:tc>
          <w:tcPr>
            <w:tcW w:w="2660" w:type="dxa"/>
            <w:shd w:val="clear" w:color="auto" w:fill="auto"/>
          </w:tcPr>
          <w:p w14:paraId="1AF18AEE"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Получатель</w:t>
            </w:r>
          </w:p>
        </w:tc>
        <w:tc>
          <w:tcPr>
            <w:tcW w:w="6448" w:type="dxa"/>
            <w:shd w:val="clear" w:color="auto" w:fill="auto"/>
          </w:tcPr>
          <w:p w14:paraId="3F6B7AC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АНО «Центр развития территорий»</w:t>
            </w:r>
          </w:p>
        </w:tc>
      </w:tr>
      <w:tr w:rsidR="005A137C" w:rsidRPr="007B7A62" w14:paraId="5437452C" w14:textId="77777777" w:rsidTr="00FB7244">
        <w:tc>
          <w:tcPr>
            <w:tcW w:w="2660" w:type="dxa"/>
            <w:shd w:val="clear" w:color="auto" w:fill="auto"/>
          </w:tcPr>
          <w:p w14:paraId="69C5A5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ИНН</w:t>
            </w:r>
          </w:p>
        </w:tc>
        <w:tc>
          <w:tcPr>
            <w:tcW w:w="6448" w:type="dxa"/>
            <w:shd w:val="clear" w:color="auto" w:fill="auto"/>
          </w:tcPr>
          <w:p w14:paraId="5E789D4C"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2801260928</w:t>
            </w:r>
          </w:p>
        </w:tc>
      </w:tr>
      <w:tr w:rsidR="005A137C" w:rsidRPr="007B7A62" w14:paraId="67032066" w14:textId="77777777" w:rsidTr="00FB7244">
        <w:tc>
          <w:tcPr>
            <w:tcW w:w="2660" w:type="dxa"/>
            <w:shd w:val="clear" w:color="auto" w:fill="auto"/>
          </w:tcPr>
          <w:p w14:paraId="67659DA5"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КПП</w:t>
            </w:r>
          </w:p>
        </w:tc>
        <w:tc>
          <w:tcPr>
            <w:tcW w:w="6448" w:type="dxa"/>
            <w:shd w:val="clear" w:color="auto" w:fill="auto"/>
          </w:tcPr>
          <w:p w14:paraId="405DBC07"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280101001</w:t>
            </w:r>
          </w:p>
        </w:tc>
      </w:tr>
      <w:tr w:rsidR="005A137C" w:rsidRPr="007B7A62" w14:paraId="5FD496EC" w14:textId="77777777" w:rsidTr="00FB7244">
        <w:tc>
          <w:tcPr>
            <w:tcW w:w="2660" w:type="dxa"/>
            <w:shd w:val="clear" w:color="auto" w:fill="auto"/>
          </w:tcPr>
          <w:p w14:paraId="7DFECA4F"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получателя </w:t>
            </w:r>
          </w:p>
        </w:tc>
        <w:tc>
          <w:tcPr>
            <w:tcW w:w="6448" w:type="dxa"/>
            <w:shd w:val="clear" w:color="auto" w:fill="auto"/>
          </w:tcPr>
          <w:p w14:paraId="32A4301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40703810809560000018</w:t>
            </w:r>
          </w:p>
        </w:tc>
      </w:tr>
      <w:tr w:rsidR="005A137C" w:rsidRPr="007B7A62" w14:paraId="38D4BF06" w14:textId="77777777" w:rsidTr="00FB7244">
        <w:tc>
          <w:tcPr>
            <w:tcW w:w="2660" w:type="dxa"/>
            <w:shd w:val="clear" w:color="auto" w:fill="auto"/>
          </w:tcPr>
          <w:p w14:paraId="79AED60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Банк получателя</w:t>
            </w:r>
          </w:p>
        </w:tc>
        <w:tc>
          <w:tcPr>
            <w:tcW w:w="6448" w:type="dxa"/>
            <w:shd w:val="clear" w:color="auto" w:fill="auto"/>
          </w:tcPr>
          <w:p w14:paraId="43554214" w14:textId="77777777" w:rsidR="005A137C" w:rsidRPr="007B7A62" w:rsidRDefault="005A137C" w:rsidP="00FB7244">
            <w:pPr>
              <w:pBdr>
                <w:top w:val="nil"/>
                <w:left w:val="nil"/>
                <w:bottom w:val="nil"/>
                <w:right w:val="nil"/>
                <w:between w:val="nil"/>
              </w:pBdr>
              <w:shd w:val="clear" w:color="auto" w:fill="FFFFFF"/>
              <w:rPr>
                <w:rFonts w:ascii="Times New Roman" w:eastAsia="Times New Roman" w:hAnsi="Times New Roman" w:cs="Times New Roman"/>
              </w:rPr>
            </w:pPr>
            <w:r w:rsidRPr="007B7A62">
              <w:rPr>
                <w:rFonts w:ascii="Times New Roman" w:eastAsia="Times New Roman" w:hAnsi="Times New Roman" w:cs="Times New Roman"/>
              </w:rPr>
              <w:t>ФИЛИАЛ «ЦЕНТРАЛЬНЫЙ» БАНКА ВТБ (ПАО)</w:t>
            </w:r>
          </w:p>
        </w:tc>
      </w:tr>
      <w:tr w:rsidR="005A137C" w:rsidRPr="007B7A62" w14:paraId="069F7CCA" w14:textId="77777777" w:rsidTr="00FB7244">
        <w:tc>
          <w:tcPr>
            <w:tcW w:w="2660" w:type="dxa"/>
            <w:shd w:val="clear" w:color="auto" w:fill="auto"/>
          </w:tcPr>
          <w:p w14:paraId="54B12724"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 xml:space="preserve">Счет банка </w:t>
            </w:r>
          </w:p>
        </w:tc>
        <w:tc>
          <w:tcPr>
            <w:tcW w:w="6448" w:type="dxa"/>
            <w:shd w:val="clear" w:color="auto" w:fill="auto"/>
          </w:tcPr>
          <w:p w14:paraId="2B376160"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30101810145250000411</w:t>
            </w:r>
          </w:p>
        </w:tc>
      </w:tr>
      <w:tr w:rsidR="005A137C" w:rsidRPr="007B7A62" w14:paraId="7B6F6C7C" w14:textId="77777777" w:rsidTr="00FB7244">
        <w:tc>
          <w:tcPr>
            <w:tcW w:w="2660" w:type="dxa"/>
            <w:shd w:val="clear" w:color="auto" w:fill="auto"/>
          </w:tcPr>
          <w:p w14:paraId="2F830DD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БИК</w:t>
            </w:r>
          </w:p>
        </w:tc>
        <w:tc>
          <w:tcPr>
            <w:tcW w:w="6448" w:type="dxa"/>
            <w:shd w:val="clear" w:color="auto" w:fill="auto"/>
          </w:tcPr>
          <w:p w14:paraId="51B72E13"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044525411</w:t>
            </w:r>
          </w:p>
        </w:tc>
      </w:tr>
      <w:tr w:rsidR="005A137C" w:rsidRPr="007B7A62" w14:paraId="2AB06187" w14:textId="77777777" w:rsidTr="00FB7244">
        <w:tc>
          <w:tcPr>
            <w:tcW w:w="2660" w:type="dxa"/>
            <w:shd w:val="clear" w:color="auto" w:fill="auto"/>
          </w:tcPr>
          <w:p w14:paraId="7CA1CC3A" w14:textId="77777777" w:rsidR="005A137C" w:rsidRPr="007B7A62" w:rsidRDefault="005A137C" w:rsidP="00FB7244">
            <w:pPr>
              <w:jc w:val="both"/>
              <w:rPr>
                <w:rFonts w:ascii="Times New Roman" w:eastAsia="Times New Roman" w:hAnsi="Times New Roman" w:cs="Times New Roman"/>
              </w:rPr>
            </w:pPr>
            <w:r w:rsidRPr="007B7A62">
              <w:rPr>
                <w:rFonts w:ascii="Times New Roman" w:eastAsia="Times New Roman" w:hAnsi="Times New Roman" w:cs="Times New Roman"/>
              </w:rPr>
              <w:t>Назначение платежа (поле 24)</w:t>
            </w:r>
          </w:p>
        </w:tc>
        <w:tc>
          <w:tcPr>
            <w:tcW w:w="6448" w:type="dxa"/>
            <w:shd w:val="clear" w:color="auto" w:fill="auto"/>
          </w:tcPr>
          <w:p w14:paraId="6624BE96" w14:textId="77777777" w:rsidR="005A137C" w:rsidRPr="007B7A62" w:rsidRDefault="005A137C" w:rsidP="00FB7244">
            <w:pPr>
              <w:keepNext/>
              <w:keepLines/>
              <w:pBdr>
                <w:top w:val="nil"/>
                <w:left w:val="nil"/>
                <w:bottom w:val="nil"/>
                <w:right w:val="nil"/>
                <w:between w:val="nil"/>
              </w:pBdr>
              <w:tabs>
                <w:tab w:val="left" w:pos="8577"/>
              </w:tabs>
              <w:jc w:val="both"/>
              <w:rPr>
                <w:rFonts w:ascii="Times New Roman" w:eastAsia="Times New Roman" w:hAnsi="Times New Roman" w:cs="Times New Roman"/>
              </w:rPr>
            </w:pPr>
            <w:r w:rsidRPr="007B7A62">
              <w:rPr>
                <w:rFonts w:ascii="Times New Roman" w:eastAsia="Times New Roman" w:hAnsi="Times New Roman" w:cs="Times New Roman"/>
              </w:rPr>
              <w:t xml:space="preserve">Обеспечение гарантийных обязательств по договору на оказание услуг по разработке сайта, </w:t>
            </w:r>
            <w:r w:rsidRPr="007B7A62">
              <w:rPr>
                <w:rFonts w:ascii="Times New Roman" w:hAnsi="Times New Roman" w:cs="Times New Roman"/>
              </w:rPr>
              <w:t>рекламных форматов и продвижению в сети Интернет</w:t>
            </w:r>
          </w:p>
        </w:tc>
      </w:tr>
    </w:tbl>
    <w:p w14:paraId="4B9A3423"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sidRPr="007B7A62">
        <w:rPr>
          <w:rFonts w:ascii="Times New Roman" w:eastAsia="Times New Roman" w:hAnsi="Times New Roman" w:cs="Times New Roman"/>
        </w:rPr>
        <w:t>Обеспечение исполнения Договора распространяется</w:t>
      </w:r>
      <w:r>
        <w:rPr>
          <w:rFonts w:ascii="Times New Roman" w:eastAsia="Times New Roman" w:hAnsi="Times New Roman" w:cs="Times New Roman"/>
        </w:rPr>
        <w:t xml:space="preserve">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75CEF01D" w14:textId="77777777" w:rsidR="005A137C" w:rsidRDefault="005A137C" w:rsidP="005606B3">
      <w:pPr>
        <w:numPr>
          <w:ilvl w:val="1"/>
          <w:numId w:val="17"/>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1EDE7ABA" w14:textId="77777777" w:rsidR="005A137C" w:rsidRDefault="005A137C" w:rsidP="00E24AD2">
      <w:pPr>
        <w:pBdr>
          <w:top w:val="nil"/>
          <w:left w:val="nil"/>
          <w:bottom w:val="nil"/>
          <w:right w:val="nil"/>
          <w:between w:val="nil"/>
        </w:pBdr>
        <w:ind w:left="1495"/>
        <w:jc w:val="center"/>
        <w:rPr>
          <w:rFonts w:ascii="Times New Roman" w:eastAsia="Times New Roman" w:hAnsi="Times New Roman" w:cs="Times New Roman"/>
          <w:b/>
        </w:rPr>
      </w:pPr>
    </w:p>
    <w:p w14:paraId="58170484" w14:textId="77777777" w:rsidR="00E24AD2" w:rsidRDefault="005A137C" w:rsidP="00642520">
      <w:pPr>
        <w:pBdr>
          <w:top w:val="nil"/>
          <w:left w:val="nil"/>
          <w:bottom w:val="nil"/>
          <w:right w:val="nil"/>
          <w:between w:val="nil"/>
        </w:pBdr>
        <w:ind w:left="993"/>
        <w:jc w:val="center"/>
        <w:rPr>
          <w:rFonts w:ascii="Times New Roman" w:eastAsia="Times New Roman" w:hAnsi="Times New Roman" w:cs="Times New Roman"/>
          <w:b/>
        </w:rPr>
      </w:pPr>
      <w:r>
        <w:rPr>
          <w:rFonts w:ascii="Times New Roman" w:eastAsia="Times New Roman" w:hAnsi="Times New Roman" w:cs="Times New Roman"/>
          <w:b/>
        </w:rPr>
        <w:t>11</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Права на результаты интеллектуальной деятельности</w:t>
      </w:r>
    </w:p>
    <w:p w14:paraId="061518B8" w14:textId="77777777" w:rsidR="005A137C" w:rsidRPr="005A137C" w:rsidRDefault="005A137C" w:rsidP="005A137C">
      <w:pPr>
        <w:jc w:val="both"/>
        <w:rPr>
          <w:rFonts w:ascii="Times New Roman" w:eastAsia="Times New Roman" w:hAnsi="Times New Roman" w:cs="Times New Roman"/>
          <w:color w:val="auto"/>
          <w:lang w:eastAsia="en-GB" w:bidi="ar-SA"/>
        </w:rPr>
      </w:pPr>
    </w:p>
    <w:p w14:paraId="7261F95F" w14:textId="77777777" w:rsidR="005A137C" w:rsidRPr="005A137C" w:rsidRDefault="00E24AD2" w:rsidP="005606B3">
      <w:pPr>
        <w:pStyle w:val="a9"/>
        <w:numPr>
          <w:ilvl w:val="0"/>
          <w:numId w:val="18"/>
        </w:numPr>
        <w:ind w:left="0" w:firstLine="567"/>
        <w:jc w:val="both"/>
      </w:pPr>
      <w:r w:rsidRPr="005A137C">
        <w:t>Подрядчик отчуждает Заказчику за вознаграждение исключительное право в полном объеме на выполненные результаты</w:t>
      </w:r>
      <w:r w:rsidR="005A0EBF" w:rsidRPr="005A137C">
        <w:t xml:space="preserve"> работ</w:t>
      </w:r>
      <w:r w:rsidRPr="005A137C">
        <w:t xml:space="preserve">. 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w:t>
      </w:r>
      <w:r w:rsidRPr="005A137C">
        <w:lastRenderedPageBreak/>
        <w:t>выполненные Подрядчиком самостоятельно (своими работниками) или третьими лицами, привлеченными Подрядчиком по договору субподряда.</w:t>
      </w:r>
    </w:p>
    <w:p w14:paraId="33A8A9FF" w14:textId="3EB64217" w:rsidR="00E24AD2" w:rsidRPr="005A137C" w:rsidRDefault="00E24AD2" w:rsidP="005606B3">
      <w:pPr>
        <w:pStyle w:val="a9"/>
        <w:numPr>
          <w:ilvl w:val="0"/>
          <w:numId w:val="18"/>
        </w:numPr>
        <w:ind w:left="0" w:firstLine="567"/>
        <w:jc w:val="both"/>
      </w:pPr>
      <w:r w:rsidRPr="005A137C">
        <w:t xml:space="preserve">Стороны соглашаются с тем, что при создании результатов работ Подрядчик будет вправе включать в результаты работы, в том числе объекты авторского права и иные результаты интеллектуальной деятельности, информацию (текстовые, видео- и </w:t>
      </w:r>
      <w:r w:rsidR="00766F91" w:rsidRPr="005A137C">
        <w:t>фотодокументы</w:t>
      </w:r>
      <w:r w:rsidRPr="005A137C">
        <w:t xml:space="preserve">),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Права на использование вышеназванных объектов не приобретаются Подрядчиком и не передаются Заказчику. 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 </w:t>
      </w:r>
    </w:p>
    <w:p w14:paraId="688E7879" w14:textId="4739D690" w:rsidR="00E24AD2" w:rsidRPr="005A137C" w:rsidRDefault="00E24AD2" w:rsidP="005606B3">
      <w:pPr>
        <w:pStyle w:val="a9"/>
        <w:numPr>
          <w:ilvl w:val="0"/>
          <w:numId w:val="18"/>
        </w:numPr>
        <w:pBdr>
          <w:top w:val="nil"/>
          <w:left w:val="nil"/>
          <w:bottom w:val="nil"/>
          <w:right w:val="nil"/>
          <w:between w:val="nil"/>
        </w:pBdr>
        <w:tabs>
          <w:tab w:val="left" w:pos="1276"/>
        </w:tabs>
        <w:ind w:left="0" w:firstLine="567"/>
        <w:jc w:val="both"/>
      </w:pPr>
      <w:r w:rsidRPr="005A137C">
        <w:t xml:space="preserve">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w:t>
      </w:r>
      <w:r w:rsidR="00121532" w:rsidRPr="005A137C">
        <w:t>права,</w:t>
      </w:r>
      <w:r w:rsidRPr="005A137C">
        <w:t xml:space="preserve">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 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 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 </w:t>
      </w:r>
    </w:p>
    <w:p w14:paraId="3CB095D2" w14:textId="77777777" w:rsidR="00E24AD2" w:rsidRDefault="00E24AD2"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В случае предъявления работниками Подрядчика или субподрядчиками Подрядчика претензий и исков Заказчику или Амурской области, возникающих из авторских прав на результаты работ, Подрядчик обязуется решать такие претензии своими силами и за свой счет, при соблюдении следующих условий:</w:t>
      </w:r>
    </w:p>
    <w:p w14:paraId="5D70674A"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обязуется уведомить Подрядчика о наличии и содержании таких претензий или исков в срок не позднее 5 (Пяти) рабочих дней с момента их получения Заказчиком;</w:t>
      </w:r>
    </w:p>
    <w:p w14:paraId="3C375F18" w14:textId="77777777" w:rsidR="00E24AD2" w:rsidRDefault="00E24AD2" w:rsidP="005606B3">
      <w:pPr>
        <w:widowControl/>
        <w:numPr>
          <w:ilvl w:val="2"/>
          <w:numId w:val="12"/>
        </w:numPr>
        <w:pBdr>
          <w:top w:val="nil"/>
          <w:left w:val="nil"/>
          <w:bottom w:val="nil"/>
          <w:right w:val="nil"/>
          <w:between w:val="nil"/>
        </w:pBdr>
        <w:tabs>
          <w:tab w:val="left" w:pos="1276"/>
        </w:tabs>
        <w:ind w:left="0" w:firstLine="567"/>
        <w:jc w:val="both"/>
      </w:pPr>
      <w:r>
        <w:rPr>
          <w:rFonts w:ascii="Times New Roman" w:eastAsia="Times New Roman" w:hAnsi="Times New Roman" w:cs="Times New Roman"/>
        </w:rPr>
        <w:t>Заказчик не вправе самостоятельно, без согласования с Подрядчиком, осуществлять выплату каких-либо вознаграждений, компенсаций и иных платежей в пользу лиц, предъявляющих претензии или иски, или иначе удовлетворять такие претензии;</w:t>
      </w:r>
    </w:p>
    <w:p w14:paraId="3347F40F" w14:textId="77777777" w:rsidR="00E24AD2" w:rsidRDefault="00E24AD2" w:rsidP="00E24AD2">
      <w:pPr>
        <w:pBdr>
          <w:top w:val="nil"/>
          <w:left w:val="nil"/>
          <w:bottom w:val="nil"/>
          <w:right w:val="nil"/>
          <w:between w:val="nil"/>
        </w:pBd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Заказчик без согласования с Подрядчиком не будет признавать каких-либо требований отправителя претензии или истца, заключать мировые соглашения и осуществлять в адрес отправителя претензии или истца каких-либо выплат в этой связи.</w:t>
      </w:r>
    </w:p>
    <w:p w14:paraId="6A6AC335" w14:textId="77777777" w:rsidR="00E24AD2" w:rsidRDefault="005A137C" w:rsidP="00E24AD2">
      <w:pPr>
        <w:tabs>
          <w:tab w:val="left" w:pos="1276"/>
        </w:tabs>
        <w:ind w:firstLine="567"/>
        <w:jc w:val="both"/>
        <w:rPr>
          <w:rFonts w:ascii="Times New Roman" w:eastAsia="Times New Roman" w:hAnsi="Times New Roman" w:cs="Times New Roman"/>
        </w:rPr>
      </w:pPr>
      <w:r>
        <w:rPr>
          <w:rFonts w:ascii="Times New Roman" w:eastAsia="Times New Roman" w:hAnsi="Times New Roman" w:cs="Times New Roman"/>
        </w:rPr>
        <w:t>11</w:t>
      </w:r>
      <w:r w:rsidR="00E24AD2">
        <w:rPr>
          <w:rFonts w:ascii="Times New Roman" w:eastAsia="Times New Roman" w:hAnsi="Times New Roman" w:cs="Times New Roman"/>
        </w:rPr>
        <w:t>.4.</w:t>
      </w:r>
      <w:r w:rsidR="00E24AD2">
        <w:rPr>
          <w:rFonts w:ascii="Times New Roman" w:eastAsia="Times New Roman" w:hAnsi="Times New Roman" w:cs="Times New Roman"/>
        </w:rPr>
        <w:tab/>
        <w:t>Права, предусмотренные настоящей статьей Договора, на результаты работ, сдаваемые Подрядчиком Заказчику, переходят к Заказчику с момента подписания Сторонами Акта сдачи-приемки выполненных работ и после надлежащей оплаты работ в полном объеме согласно Договору.</w:t>
      </w:r>
    </w:p>
    <w:p w14:paraId="1CCFA757" w14:textId="77777777" w:rsidR="00E24AD2" w:rsidRDefault="00E24AD2" w:rsidP="00E24AD2">
      <w:pPr>
        <w:tabs>
          <w:tab w:val="left" w:pos="1276"/>
        </w:tabs>
        <w:ind w:firstLine="567"/>
        <w:jc w:val="both"/>
        <w:rPr>
          <w:rFonts w:ascii="Times New Roman" w:eastAsia="Times New Roman" w:hAnsi="Times New Roman" w:cs="Times New Roman"/>
          <w:sz w:val="23"/>
          <w:szCs w:val="23"/>
        </w:rPr>
      </w:pPr>
    </w:p>
    <w:p w14:paraId="65537B56" w14:textId="77777777" w:rsidR="00E24AD2" w:rsidRDefault="005A137C" w:rsidP="00E24AD2">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12</w:t>
      </w:r>
      <w:r w:rsidR="00E24AD2">
        <w:rPr>
          <w:rFonts w:ascii="Times New Roman" w:eastAsia="Times New Roman" w:hAnsi="Times New Roman" w:cs="Times New Roman"/>
          <w:b/>
        </w:rPr>
        <w:t>.</w:t>
      </w:r>
      <w:r w:rsidR="00E24AD2">
        <w:rPr>
          <w:rFonts w:ascii="Times New Roman" w:eastAsia="Times New Roman" w:hAnsi="Times New Roman" w:cs="Times New Roman"/>
          <w:b/>
        </w:rPr>
        <w:tab/>
        <w:t>Прочие условия</w:t>
      </w:r>
    </w:p>
    <w:p w14:paraId="4EAF7E1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w:t>
      </w:r>
      <w:r w:rsidR="00E24AD2">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3D841443"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.2.</w:t>
      </w:r>
      <w:r w:rsidR="00E24AD2">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0F0A3020"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.3.</w:t>
      </w:r>
      <w:r w:rsidR="00E24AD2">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14E4F0AD" w14:textId="77777777" w:rsidR="00E24AD2" w:rsidRDefault="005A137C" w:rsidP="00E24AD2">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.4.</w:t>
      </w:r>
      <w:r w:rsidR="00E24AD2">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2DF1E767"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.5.</w:t>
      </w:r>
      <w:r w:rsidR="00E24AD2">
        <w:rPr>
          <w:rFonts w:ascii="Times New Roman" w:eastAsia="Times New Roman" w:hAnsi="Times New Roman" w:cs="Times New Roman"/>
        </w:rPr>
        <w:tab/>
        <w:t xml:space="preserve">Заказчик вправе отказаться от исполнения настоящего Договора в одностороннем порядке в случае нарушения Подрядчиком по его вине сроков сдачи работ,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w:t>
      </w:r>
      <w:r w:rsidR="00E24AD2">
        <w:rPr>
          <w:rFonts w:ascii="Times New Roman" w:eastAsia="Times New Roman" w:hAnsi="Times New Roman" w:cs="Times New Roman"/>
        </w:rPr>
        <w:lastRenderedPageBreak/>
        <w:t>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344729F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.6.</w:t>
      </w:r>
      <w:r w:rsidR="00E24AD2">
        <w:rPr>
          <w:rFonts w:ascii="Times New Roman" w:eastAsia="Times New Roman" w:hAnsi="Times New Roman" w:cs="Times New Roman"/>
        </w:rPr>
        <w:tab/>
        <w:t>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работ, в том числе незавершенные, при этом Стороны производят взаиморасчеты исходя из объема созданных документов и результатов работ, в том числе незавершенных, переданных Заказчику к моменту прекращения настоящего Договора.</w:t>
      </w:r>
      <w:r w:rsidR="00E24AD2">
        <w:rPr>
          <w:rFonts w:ascii="Times New Roman" w:eastAsia="Times New Roman" w:hAnsi="Times New Roman" w:cs="Times New Roman"/>
          <w:sz w:val="19"/>
          <w:szCs w:val="19"/>
        </w:rPr>
        <w:t xml:space="preserve"> </w:t>
      </w:r>
    </w:p>
    <w:p w14:paraId="2922CB5E"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.7.</w:t>
      </w:r>
      <w:r w:rsidR="00E24AD2">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36E0A3AD"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.8.</w:t>
      </w:r>
      <w:r w:rsidR="00E24AD2">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622ABA">
        <w:rPr>
          <w:rFonts w:ascii="Times New Roman" w:eastAsia="Times New Roman" w:hAnsi="Times New Roman" w:cs="Times New Roman"/>
        </w:rPr>
        <w:t>3</w:t>
      </w:r>
      <w:r w:rsidR="00E24AD2">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62F3E51C" w14:textId="77777777" w:rsidR="00E24AD2" w:rsidRDefault="005A137C"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.9.</w:t>
      </w:r>
      <w:r w:rsidR="00E24AD2">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41A94507" w14:textId="77777777" w:rsidR="00E24AD2" w:rsidRDefault="0048272F" w:rsidP="00E24AD2">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12</w:t>
      </w:r>
      <w:r w:rsidR="00E24AD2">
        <w:rPr>
          <w:rFonts w:ascii="Times New Roman" w:eastAsia="Times New Roman" w:hAnsi="Times New Roman" w:cs="Times New Roman"/>
        </w:rPr>
        <w:t>.10.</w:t>
      </w:r>
      <w:r w:rsidR="00E24AD2">
        <w:rPr>
          <w:rFonts w:ascii="Times New Roman" w:eastAsia="Times New Roman" w:hAnsi="Times New Roman" w:cs="Times New Roman"/>
        </w:rPr>
        <w:tab/>
        <w:t>К настоящему Договору прилагаются и являются его неотъемлемой частью:</w:t>
      </w:r>
    </w:p>
    <w:p w14:paraId="15C9FFED" w14:textId="77777777" w:rsidR="00E24AD2" w:rsidRDefault="00E24AD2" w:rsidP="00E24AD2">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016BED89" w14:textId="77777777" w:rsidR="00E24AD2" w:rsidRDefault="00E24AD2" w:rsidP="00E24AD2">
      <w:pPr>
        <w:pBdr>
          <w:top w:val="nil"/>
          <w:left w:val="nil"/>
          <w:bottom w:val="nil"/>
          <w:right w:val="nil"/>
          <w:between w:val="nil"/>
        </w:pBdr>
        <w:ind w:firstLine="709"/>
        <w:jc w:val="both"/>
      </w:pPr>
      <w:r>
        <w:rPr>
          <w:rFonts w:ascii="Times New Roman" w:eastAsia="Times New Roman" w:hAnsi="Times New Roman" w:cs="Times New Roman"/>
        </w:rPr>
        <w:t>Приложение № 2 – Акт передачи результата работ.</w:t>
      </w:r>
    </w:p>
    <w:p w14:paraId="24844A5B" w14:textId="77777777" w:rsidR="00E24AD2" w:rsidRDefault="00E24AD2" w:rsidP="00E24AD2">
      <w:pPr>
        <w:pBdr>
          <w:top w:val="nil"/>
          <w:left w:val="nil"/>
          <w:bottom w:val="nil"/>
          <w:right w:val="nil"/>
          <w:between w:val="nil"/>
        </w:pBdr>
        <w:ind w:firstLine="567"/>
        <w:jc w:val="both"/>
        <w:rPr>
          <w:rFonts w:ascii="Times New Roman" w:eastAsia="Times New Roman" w:hAnsi="Times New Roman" w:cs="Times New Roman"/>
        </w:rPr>
      </w:pPr>
    </w:p>
    <w:p w14:paraId="022557A3" w14:textId="77777777" w:rsidR="00E24AD2" w:rsidRDefault="00AB0C4A" w:rsidP="00E24AD2">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13</w:t>
      </w:r>
      <w:r w:rsidR="00E24AD2">
        <w:rPr>
          <w:rFonts w:ascii="Times New Roman" w:eastAsia="Times New Roman" w:hAnsi="Times New Roman" w:cs="Times New Roman"/>
          <w:b/>
        </w:rPr>
        <w:t>. Адреса, реквизиты и подписи Сторон</w:t>
      </w:r>
    </w:p>
    <w:tbl>
      <w:tblPr>
        <w:tblW w:w="9498" w:type="dxa"/>
        <w:jc w:val="center"/>
        <w:tblLayout w:type="fixed"/>
        <w:tblLook w:val="0000" w:firstRow="0" w:lastRow="0" w:firstColumn="0" w:lastColumn="0" w:noHBand="0" w:noVBand="0"/>
      </w:tblPr>
      <w:tblGrid>
        <w:gridCol w:w="4821"/>
        <w:gridCol w:w="4677"/>
      </w:tblGrid>
      <w:tr w:rsidR="00E24AD2" w14:paraId="57A44482" w14:textId="77777777" w:rsidTr="00D37783">
        <w:trPr>
          <w:trHeight w:val="4725"/>
          <w:jc w:val="center"/>
        </w:trPr>
        <w:tc>
          <w:tcPr>
            <w:tcW w:w="4821" w:type="dxa"/>
          </w:tcPr>
          <w:p w14:paraId="6D9FA745" w14:textId="77777777" w:rsidR="00E24AD2" w:rsidRDefault="00E24AD2" w:rsidP="00D37783">
            <w:pPr>
              <w:jc w:val="both"/>
              <w:rPr>
                <w:rFonts w:ascii="Times New Roman" w:eastAsia="Times New Roman" w:hAnsi="Times New Roman" w:cs="Times New Roman"/>
              </w:rPr>
            </w:pPr>
            <w:bookmarkStart w:id="22" w:name="_heading=h.35nkun2" w:colFirst="0" w:colLast="0"/>
            <w:bookmarkEnd w:id="22"/>
            <w:r>
              <w:rPr>
                <w:rFonts w:ascii="Times New Roman" w:eastAsia="Times New Roman" w:hAnsi="Times New Roman" w:cs="Times New Roman"/>
                <w:b/>
              </w:rPr>
              <w:t>Заказчик:</w:t>
            </w:r>
          </w:p>
          <w:p w14:paraId="20E0FA38" w14:textId="77777777" w:rsidR="00E24AD2" w:rsidRDefault="00E24AD2" w:rsidP="00D37783">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71EBF7C1" w14:textId="77777777" w:rsidR="00E24AD2" w:rsidRPr="00AD05EE" w:rsidRDefault="00E24AD2" w:rsidP="00D37783">
            <w:pPr>
              <w:shd w:val="clear" w:color="auto" w:fill="FFFFFF"/>
              <w:jc w:val="both"/>
              <w:rPr>
                <w:rFonts w:ascii="Times New Roman" w:eastAsia="Times New Roman" w:hAnsi="Times New Roman" w:cs="Times New Roman"/>
              </w:rPr>
            </w:pPr>
            <w:bookmarkStart w:id="23" w:name="_heading=h.1ksv4uv" w:colFirst="0" w:colLast="0"/>
            <w:bookmarkEnd w:id="23"/>
            <w:r w:rsidRPr="00AD05EE">
              <w:rPr>
                <w:rFonts w:ascii="Times New Roman" w:eastAsia="Times New Roman" w:hAnsi="Times New Roman" w:cs="Times New Roman"/>
              </w:rPr>
              <w:t xml:space="preserve">675004, Амурская область, </w:t>
            </w:r>
          </w:p>
          <w:p w14:paraId="048C96E9" w14:textId="77777777" w:rsidR="00E24AD2" w:rsidRDefault="00E24AD2" w:rsidP="00D37783">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20861C6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53FD226A"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1E2BC7"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6D82410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39051A7C"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3D5CD68"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0C35D7C4" w14:textId="77777777" w:rsidR="00E24AD2" w:rsidRDefault="00E24AD2" w:rsidP="00D37783">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08A32A89"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76A38350" w14:textId="77777777" w:rsidR="00E24AD2" w:rsidRDefault="00E24AD2" w:rsidP="00D37783">
            <w:pPr>
              <w:jc w:val="both"/>
              <w:rPr>
                <w:rFonts w:ascii="Times New Roman" w:eastAsia="Times New Roman" w:hAnsi="Times New Roman" w:cs="Times New Roman"/>
              </w:rPr>
            </w:pPr>
          </w:p>
          <w:p w14:paraId="79F18114"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40F1E78F"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1B4D2634" w14:textId="77777777" w:rsidR="00E24AD2" w:rsidRDefault="00E24AD2" w:rsidP="00D37783">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9BF56C7"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3C7111D8" w14:textId="77777777" w:rsidR="00E24AD2" w:rsidRDefault="00E24AD2" w:rsidP="00D37783">
            <w:pPr>
              <w:jc w:val="both"/>
              <w:rPr>
                <w:rFonts w:ascii="Times New Roman" w:eastAsia="Times New Roman" w:hAnsi="Times New Roman" w:cs="Times New Roman"/>
              </w:rPr>
            </w:pPr>
          </w:p>
          <w:p w14:paraId="58C6678E" w14:textId="77777777" w:rsidR="00E24AD2" w:rsidRDefault="00E24AD2" w:rsidP="00D37783">
            <w:pPr>
              <w:jc w:val="both"/>
              <w:rPr>
                <w:rFonts w:ascii="Times New Roman" w:eastAsia="Times New Roman" w:hAnsi="Times New Roman" w:cs="Times New Roman"/>
              </w:rPr>
            </w:pPr>
          </w:p>
          <w:p w14:paraId="4E7F957E" w14:textId="77777777" w:rsidR="00E24AD2" w:rsidRDefault="00E24AD2" w:rsidP="00D37783">
            <w:pPr>
              <w:jc w:val="both"/>
              <w:rPr>
                <w:rFonts w:ascii="Times New Roman" w:eastAsia="Times New Roman" w:hAnsi="Times New Roman" w:cs="Times New Roman"/>
              </w:rPr>
            </w:pPr>
          </w:p>
          <w:p w14:paraId="0F96D3A0" w14:textId="77777777" w:rsidR="00E24AD2" w:rsidRDefault="00E24AD2" w:rsidP="00D37783">
            <w:pPr>
              <w:jc w:val="both"/>
              <w:rPr>
                <w:rFonts w:ascii="Times New Roman" w:eastAsia="Times New Roman" w:hAnsi="Times New Roman" w:cs="Times New Roman"/>
              </w:rPr>
            </w:pPr>
          </w:p>
          <w:p w14:paraId="2841543A" w14:textId="77777777" w:rsidR="00E24AD2" w:rsidRDefault="00E24AD2" w:rsidP="00D37783">
            <w:pPr>
              <w:jc w:val="both"/>
              <w:rPr>
                <w:rFonts w:ascii="Times New Roman" w:eastAsia="Times New Roman" w:hAnsi="Times New Roman" w:cs="Times New Roman"/>
              </w:rPr>
            </w:pPr>
          </w:p>
          <w:p w14:paraId="6D490A43" w14:textId="77777777" w:rsidR="00E24AD2" w:rsidRDefault="00E24AD2" w:rsidP="00D37783">
            <w:pPr>
              <w:jc w:val="both"/>
              <w:rPr>
                <w:rFonts w:ascii="Times New Roman" w:eastAsia="Times New Roman" w:hAnsi="Times New Roman" w:cs="Times New Roman"/>
              </w:rPr>
            </w:pPr>
          </w:p>
          <w:p w14:paraId="261B9A56" w14:textId="77777777" w:rsidR="00E24AD2" w:rsidRDefault="00E24AD2" w:rsidP="00D37783">
            <w:pPr>
              <w:jc w:val="both"/>
              <w:rPr>
                <w:rFonts w:ascii="Times New Roman" w:eastAsia="Times New Roman" w:hAnsi="Times New Roman" w:cs="Times New Roman"/>
              </w:rPr>
            </w:pPr>
          </w:p>
          <w:p w14:paraId="0BFCA199" w14:textId="77777777" w:rsidR="00E24AD2" w:rsidRDefault="00E24AD2" w:rsidP="00D37783">
            <w:pPr>
              <w:jc w:val="both"/>
              <w:rPr>
                <w:rFonts w:ascii="Times New Roman" w:eastAsia="Times New Roman" w:hAnsi="Times New Roman" w:cs="Times New Roman"/>
              </w:rPr>
            </w:pPr>
          </w:p>
          <w:p w14:paraId="75D02194" w14:textId="77777777" w:rsidR="00E24AD2" w:rsidRDefault="00E24AD2" w:rsidP="00D37783">
            <w:pPr>
              <w:jc w:val="both"/>
              <w:rPr>
                <w:rFonts w:ascii="Times New Roman" w:eastAsia="Times New Roman" w:hAnsi="Times New Roman" w:cs="Times New Roman"/>
              </w:rPr>
            </w:pPr>
          </w:p>
          <w:p w14:paraId="4CA5110B" w14:textId="77777777" w:rsidR="00E24AD2" w:rsidRDefault="00E24AD2" w:rsidP="00D37783">
            <w:pPr>
              <w:jc w:val="both"/>
              <w:rPr>
                <w:rFonts w:ascii="Times New Roman" w:eastAsia="Times New Roman" w:hAnsi="Times New Roman" w:cs="Times New Roman"/>
              </w:rPr>
            </w:pPr>
          </w:p>
          <w:p w14:paraId="738BAA96" w14:textId="77777777" w:rsidR="00E24AD2" w:rsidRDefault="00E24AD2" w:rsidP="00D37783">
            <w:pPr>
              <w:jc w:val="both"/>
              <w:rPr>
                <w:rFonts w:ascii="Times New Roman" w:eastAsia="Times New Roman" w:hAnsi="Times New Roman" w:cs="Times New Roman"/>
              </w:rPr>
            </w:pPr>
          </w:p>
          <w:p w14:paraId="501C234B" w14:textId="77777777" w:rsidR="00E24AD2" w:rsidRDefault="00E24AD2" w:rsidP="00D37783">
            <w:pPr>
              <w:jc w:val="both"/>
              <w:rPr>
                <w:rFonts w:ascii="Times New Roman" w:eastAsia="Times New Roman" w:hAnsi="Times New Roman" w:cs="Times New Roman"/>
              </w:rPr>
            </w:pPr>
            <w:bookmarkStart w:id="24" w:name="_heading=h.44sinio" w:colFirst="0" w:colLast="0"/>
            <w:bookmarkEnd w:id="24"/>
          </w:p>
          <w:p w14:paraId="6282D62D" w14:textId="77777777" w:rsidR="00E24AD2" w:rsidRDefault="00E24AD2" w:rsidP="00D37783">
            <w:pPr>
              <w:jc w:val="both"/>
              <w:rPr>
                <w:rFonts w:ascii="Times New Roman" w:eastAsia="Times New Roman" w:hAnsi="Times New Roman" w:cs="Times New Roman"/>
              </w:rPr>
            </w:pPr>
          </w:p>
          <w:p w14:paraId="505F65B2" w14:textId="77777777" w:rsidR="00E24AD2" w:rsidRDefault="007B7A62" w:rsidP="00D37783">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76CD4656" w14:textId="77777777" w:rsidR="00E24AD2" w:rsidRDefault="00E24AD2" w:rsidP="00D37783">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3C1047EE" w14:textId="77777777" w:rsidR="00E24AD2" w:rsidRDefault="00E24AD2" w:rsidP="00D37783">
            <w:pPr>
              <w:jc w:val="both"/>
              <w:rPr>
                <w:rFonts w:ascii="Times New Roman" w:eastAsia="Times New Roman" w:hAnsi="Times New Roman" w:cs="Times New Roman"/>
              </w:rPr>
            </w:pPr>
            <w:bookmarkStart w:id="25" w:name="_heading=h.2jxsxqh" w:colFirst="0" w:colLast="0"/>
            <w:bookmarkEnd w:id="25"/>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53E52144"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E24AD2" w:rsidSect="009F6FC5">
          <w:pgSz w:w="11900" w:h="16840"/>
          <w:pgMar w:top="1135" w:right="851" w:bottom="1134" w:left="1134" w:header="709" w:footer="709" w:gutter="0"/>
          <w:pgNumType w:start="1"/>
          <w:cols w:space="720"/>
        </w:sectPr>
      </w:pPr>
    </w:p>
    <w:p w14:paraId="183A1914" w14:textId="77777777" w:rsidR="00E24AD2" w:rsidRDefault="00E24AD2">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07E0D2E9" w14:textId="77777777" w:rsidR="00622ABA" w:rsidRDefault="00E24AD2"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w:t>
      </w:r>
    </w:p>
    <w:p w14:paraId="5707E26D" w14:textId="77777777" w:rsidR="005862EE" w:rsidRDefault="00622ABA" w:rsidP="00F675CC">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648648C3" w14:textId="0870071A" w:rsidR="00E24AD2" w:rsidRDefault="005862EE" w:rsidP="00F675CC">
      <w:pPr>
        <w:ind w:left="5812"/>
        <w:jc w:val="right"/>
        <w:rPr>
          <w:rFonts w:ascii="Times New Roman" w:eastAsia="Times New Roman" w:hAnsi="Times New Roman" w:cs="Times New Roman"/>
        </w:rPr>
      </w:pPr>
      <w:r w:rsidRPr="00B3073B">
        <w:rPr>
          <w:rFonts w:ascii="Times New Roman" w:eastAsia="Times New Roman" w:hAnsi="Times New Roman" w:cs="Times New Roman"/>
        </w:rPr>
        <w:t xml:space="preserve"> </w:t>
      </w:r>
      <w:r w:rsidR="00E24AD2">
        <w:rPr>
          <w:rFonts w:ascii="Times New Roman" w:eastAsia="Times New Roman" w:hAnsi="Times New Roman" w:cs="Times New Roman"/>
        </w:rPr>
        <w:t xml:space="preserve">от </w:t>
      </w:r>
      <w:r w:rsidR="00E24AD2" w:rsidRPr="004806B9">
        <w:rPr>
          <w:rFonts w:ascii="Times New Roman" w:eastAsia="Times New Roman" w:hAnsi="Times New Roman" w:cs="Times New Roman"/>
          <w:u w:val="single"/>
        </w:rPr>
        <w:t>«___» _____ 202</w:t>
      </w:r>
      <w:r w:rsidR="001C29E4" w:rsidRPr="004806B9">
        <w:rPr>
          <w:rFonts w:ascii="Times New Roman" w:eastAsia="Times New Roman" w:hAnsi="Times New Roman" w:cs="Times New Roman"/>
          <w:u w:val="single"/>
        </w:rPr>
        <w:t>4</w:t>
      </w:r>
      <w:r w:rsidR="00E24AD2">
        <w:rPr>
          <w:rFonts w:ascii="Times New Roman" w:eastAsia="Times New Roman" w:hAnsi="Times New Roman" w:cs="Times New Roman"/>
        </w:rPr>
        <w:t xml:space="preserve"> г. № ________</w:t>
      </w:r>
    </w:p>
    <w:p w14:paraId="0EA24087" w14:textId="77777777" w:rsidR="00E24AD2" w:rsidRDefault="00E24AD2" w:rsidP="00E24AD2">
      <w:pPr>
        <w:keepNext/>
        <w:keepLines/>
        <w:ind w:right="-23"/>
        <w:jc w:val="center"/>
        <w:rPr>
          <w:rFonts w:ascii="Times New Roman" w:eastAsia="Times New Roman" w:hAnsi="Times New Roman" w:cs="Times New Roman"/>
          <w:b/>
        </w:rPr>
      </w:pPr>
    </w:p>
    <w:p w14:paraId="01922CCD" w14:textId="77777777" w:rsidR="00E24AD2" w:rsidRDefault="00E24AD2" w:rsidP="00E24AD2">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5380AFD" w14:textId="77777777" w:rsidR="009F6FC5" w:rsidRPr="00FF4478" w:rsidRDefault="009F6FC5" w:rsidP="009F6FC5">
      <w:pPr>
        <w:keepNext/>
        <w:keepLines/>
        <w:spacing w:after="60"/>
        <w:ind w:firstLine="567"/>
        <w:jc w:val="center"/>
        <w:rPr>
          <w:rFonts w:ascii="Times New Roman" w:eastAsia="Times New Roman" w:hAnsi="Times New Roman" w:cs="Times New Roman"/>
          <w:b/>
          <w:color w:val="auto"/>
          <w:lang w:bidi="ar-SA"/>
        </w:rPr>
      </w:pPr>
      <w:r w:rsidRPr="00FF4478">
        <w:rPr>
          <w:rFonts w:ascii="Times New Roman" w:eastAsia="Times New Roman" w:hAnsi="Times New Roman" w:cs="Times New Roman"/>
          <w:b/>
          <w:color w:val="auto"/>
          <w:lang w:bidi="ar-SA"/>
        </w:rPr>
        <w:t>ТЕХНИЧЕСКОЕ ЗАДАНИЕ</w:t>
      </w:r>
    </w:p>
    <w:p w14:paraId="41C98F28" w14:textId="77777777" w:rsidR="000C211F" w:rsidRPr="00FF4478" w:rsidRDefault="000C211F" w:rsidP="000C211F">
      <w:pPr>
        <w:keepNext/>
        <w:keepLines/>
        <w:spacing w:after="60"/>
        <w:ind w:left="426" w:right="276"/>
        <w:jc w:val="center"/>
        <w:rPr>
          <w:rFonts w:ascii="Times New Roman" w:eastAsia="Times New Roman" w:hAnsi="Times New Roman" w:cs="Times New Roman"/>
          <w:b/>
          <w:color w:val="auto"/>
          <w:lang w:bidi="ar-SA"/>
        </w:rPr>
      </w:pPr>
      <w:r w:rsidRPr="00FF4478">
        <w:rPr>
          <w:rFonts w:ascii="Times New Roman" w:eastAsia="Times New Roman" w:hAnsi="Times New Roman" w:cs="Times New Roman"/>
          <w:b/>
          <w:color w:val="auto"/>
          <w:lang w:bidi="ar-SA"/>
        </w:rPr>
        <w:t xml:space="preserve">на выполнение работ по разработке </w:t>
      </w:r>
      <w:proofErr w:type="spellStart"/>
      <w:r w:rsidRPr="00FF4478">
        <w:rPr>
          <w:rFonts w:ascii="Times New Roman" w:eastAsia="Times New Roman" w:hAnsi="Times New Roman" w:cs="Times New Roman"/>
          <w:b/>
          <w:color w:val="auto"/>
          <w:lang w:bidi="ar-SA"/>
        </w:rPr>
        <w:t>проектно</w:t>
      </w:r>
      <w:proofErr w:type="spellEnd"/>
      <w:r w:rsidRPr="00FF4478">
        <w:rPr>
          <w:rFonts w:ascii="Times New Roman" w:eastAsia="Times New Roman" w:hAnsi="Times New Roman" w:cs="Times New Roman"/>
          <w:b/>
          <w:color w:val="auto"/>
          <w:lang w:bidi="ar-SA"/>
        </w:rPr>
        <w:t xml:space="preserve">–сметной документации объекта: </w:t>
      </w:r>
    </w:p>
    <w:p w14:paraId="131BF69A" w14:textId="77777777" w:rsidR="00FF4478" w:rsidRDefault="000C211F" w:rsidP="000C211F">
      <w:pPr>
        <w:keepNext/>
        <w:keepLines/>
        <w:spacing w:after="60"/>
        <w:ind w:left="426" w:right="276"/>
        <w:jc w:val="center"/>
        <w:rPr>
          <w:rFonts w:ascii="Times New Roman" w:eastAsia="Times New Roman" w:hAnsi="Times New Roman" w:cs="Times New Roman"/>
          <w:b/>
          <w:color w:val="auto"/>
          <w:lang w:bidi="ar-SA"/>
        </w:rPr>
      </w:pPr>
      <w:r w:rsidRPr="00FF4478">
        <w:rPr>
          <w:rFonts w:ascii="Times New Roman" w:eastAsia="Times New Roman" w:hAnsi="Times New Roman" w:cs="Times New Roman"/>
          <w:b/>
          <w:color w:val="auto"/>
          <w:lang w:bidi="ar-SA"/>
        </w:rPr>
        <w:t xml:space="preserve">«Амурский лес. Концепция благоустройства парка 40 лет ВЛКСМ </w:t>
      </w:r>
    </w:p>
    <w:p w14:paraId="6C85D183" w14:textId="75D8A417" w:rsidR="000C211F" w:rsidRPr="00FF4478" w:rsidRDefault="000C211F" w:rsidP="000C211F">
      <w:pPr>
        <w:keepNext/>
        <w:keepLines/>
        <w:spacing w:after="60"/>
        <w:ind w:left="426" w:right="276"/>
        <w:jc w:val="center"/>
        <w:rPr>
          <w:rFonts w:ascii="Times New Roman" w:eastAsia="Times New Roman" w:hAnsi="Times New Roman" w:cs="Times New Roman"/>
          <w:b/>
          <w:color w:val="auto"/>
          <w:lang w:bidi="ar-SA"/>
        </w:rPr>
      </w:pPr>
      <w:r w:rsidRPr="00FF4478">
        <w:rPr>
          <w:rFonts w:ascii="Times New Roman" w:eastAsia="Times New Roman" w:hAnsi="Times New Roman" w:cs="Times New Roman"/>
          <w:b/>
          <w:color w:val="auto"/>
          <w:lang w:bidi="ar-SA"/>
        </w:rPr>
        <w:t xml:space="preserve">в г. Благовещенске» </w:t>
      </w:r>
    </w:p>
    <w:p w14:paraId="64C38294" w14:textId="77777777" w:rsidR="000C211F" w:rsidRPr="00FF4478" w:rsidRDefault="000C211F" w:rsidP="000C211F">
      <w:pPr>
        <w:keepNext/>
        <w:keepLines/>
        <w:spacing w:after="60"/>
        <w:ind w:left="426" w:right="276"/>
        <w:jc w:val="center"/>
        <w:rPr>
          <w:rFonts w:ascii="Times New Roman" w:eastAsia="Times New Roman" w:hAnsi="Times New Roman" w:cs="Times New Roman"/>
          <w:b/>
          <w:color w:val="auto"/>
          <w:lang w:bidi="ar-SA"/>
        </w:rPr>
      </w:pPr>
      <w:r w:rsidRPr="00FF4478">
        <w:rPr>
          <w:rFonts w:ascii="Times New Roman" w:eastAsia="Times New Roman" w:hAnsi="Times New Roman" w:cs="Times New Roman"/>
          <w:b/>
          <w:color w:val="auto"/>
          <w:lang w:bidi="ar-SA"/>
        </w:rPr>
        <w:t xml:space="preserve"> </w:t>
      </w:r>
    </w:p>
    <w:p w14:paraId="3B754880" w14:textId="5D8E355C" w:rsidR="000C211F" w:rsidRPr="00FF4478" w:rsidRDefault="000C211F" w:rsidP="000C211F">
      <w:pPr>
        <w:keepNext/>
        <w:keepLines/>
        <w:spacing w:after="60"/>
        <w:ind w:left="426" w:right="276"/>
        <w:jc w:val="both"/>
        <w:rPr>
          <w:rFonts w:ascii="Times New Roman" w:eastAsia="Times New Roman" w:hAnsi="Times New Roman" w:cs="Times New Roman"/>
          <w:bCs/>
          <w:color w:val="auto"/>
          <w:lang w:bidi="ar-SA"/>
        </w:rPr>
      </w:pPr>
      <w:r w:rsidRPr="00FF4478">
        <w:rPr>
          <w:rFonts w:ascii="Times New Roman" w:eastAsia="Times New Roman" w:hAnsi="Times New Roman" w:cs="Times New Roman"/>
          <w:bCs/>
          <w:color w:val="auto"/>
          <w:lang w:bidi="ar-SA"/>
        </w:rPr>
        <w:t>Адрес (местонахождение) объекта: Российская Федерация, Амурская область, г. Благовещенск, квартал № 418.</w:t>
      </w:r>
    </w:p>
    <w:tbl>
      <w:tblPr>
        <w:tblpPr w:leftFromText="180" w:rightFromText="180" w:vertAnchor="text" w:tblpXSpec="center"/>
        <w:tblW w:w="9375" w:type="dxa"/>
        <w:jc w:val="center"/>
        <w:tblLayout w:type="fixed"/>
        <w:tblLook w:val="0000" w:firstRow="0" w:lastRow="0" w:firstColumn="0" w:lastColumn="0" w:noHBand="0" w:noVBand="0"/>
      </w:tblPr>
      <w:tblGrid>
        <w:gridCol w:w="690"/>
        <w:gridCol w:w="2115"/>
        <w:gridCol w:w="6570"/>
      </w:tblGrid>
      <w:tr w:rsidR="005A7D66" w14:paraId="51A2E66D"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vAlign w:val="center"/>
          </w:tcPr>
          <w:p w14:paraId="765CFD7E"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 п/п</w:t>
            </w:r>
          </w:p>
        </w:tc>
        <w:tc>
          <w:tcPr>
            <w:tcW w:w="2115" w:type="dxa"/>
            <w:tcBorders>
              <w:top w:val="single" w:sz="4" w:space="0" w:color="000000"/>
              <w:left w:val="single" w:sz="4" w:space="0" w:color="000000"/>
              <w:bottom w:val="single" w:sz="4" w:space="0" w:color="000000"/>
              <w:right w:val="single" w:sz="4" w:space="0" w:color="000000"/>
            </w:tcBorders>
            <w:vAlign w:val="center"/>
          </w:tcPr>
          <w:p w14:paraId="6875B159" w14:textId="77777777" w:rsidR="005A7D66" w:rsidRDefault="005A7D66" w:rsidP="005A7D66">
            <w:pPr>
              <w:spacing w:after="60"/>
              <w:ind w:right="113"/>
              <w:jc w:val="center"/>
              <w:rPr>
                <w:rFonts w:ascii="Times New Roman" w:eastAsia="Times New Roman" w:hAnsi="Times New Roman" w:cs="Times New Roman"/>
              </w:rPr>
            </w:pPr>
            <w:r>
              <w:rPr>
                <w:rFonts w:ascii="Times New Roman" w:eastAsia="Times New Roman" w:hAnsi="Times New Roman" w:cs="Times New Roman"/>
              </w:rPr>
              <w:t>Наименование разделов</w:t>
            </w:r>
          </w:p>
        </w:tc>
        <w:tc>
          <w:tcPr>
            <w:tcW w:w="6570" w:type="dxa"/>
            <w:tcBorders>
              <w:top w:val="single" w:sz="4" w:space="0" w:color="000000"/>
              <w:left w:val="single" w:sz="4" w:space="0" w:color="000000"/>
              <w:bottom w:val="single" w:sz="4" w:space="0" w:color="000000"/>
              <w:right w:val="single" w:sz="4" w:space="0" w:color="000000"/>
            </w:tcBorders>
            <w:vAlign w:val="center"/>
          </w:tcPr>
          <w:p w14:paraId="062196CD" w14:textId="77777777" w:rsidR="005A7D66" w:rsidRDefault="005A7D66" w:rsidP="005A7D66">
            <w:pPr>
              <w:tabs>
                <w:tab w:val="left" w:pos="7485"/>
              </w:tabs>
              <w:spacing w:after="60"/>
              <w:ind w:right="102"/>
              <w:jc w:val="center"/>
              <w:rPr>
                <w:rFonts w:ascii="Times New Roman" w:eastAsia="Times New Roman" w:hAnsi="Times New Roman" w:cs="Times New Roman"/>
              </w:rPr>
            </w:pPr>
            <w:r>
              <w:rPr>
                <w:rFonts w:ascii="Times New Roman" w:eastAsia="Times New Roman" w:hAnsi="Times New Roman" w:cs="Times New Roman"/>
              </w:rPr>
              <w:t>Содержание</w:t>
            </w:r>
          </w:p>
        </w:tc>
      </w:tr>
      <w:tr w:rsidR="005A7D66" w14:paraId="5CED8A26"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716EC706"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1</w:t>
            </w:r>
          </w:p>
        </w:tc>
        <w:tc>
          <w:tcPr>
            <w:tcW w:w="21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D632CE"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 и практическое применение результатов выполненных работ</w:t>
            </w:r>
          </w:p>
        </w:tc>
        <w:tc>
          <w:tcPr>
            <w:tcW w:w="65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167EBF7"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Цель проведения работ:</w:t>
            </w:r>
          </w:p>
          <w:p w14:paraId="1AD4487C"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Формирование комплекта документации в объемах, необходимых и достаточных для обеспечения благоустройства территории, архитектурных, функционально-технологических, конструктивных и инженерно-технических решений, которые отвечают современным потребностям людей и направлены на создание комфортной городской среды.</w:t>
            </w:r>
          </w:p>
        </w:tc>
      </w:tr>
      <w:tr w:rsidR="005A7D66" w14:paraId="32536DF0"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FD9AA20"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2</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604AB0"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Заказчик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151E4391"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(АНО «ЦРТ»)</w:t>
            </w:r>
          </w:p>
          <w:p w14:paraId="4512CE71"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Адрес: 675004, Амурская обл., г. Благовещенск, ул. Горького 154, пом. 6, тел: +7 (4162) 49-69-66,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info@amururban.ru</w:t>
            </w:r>
          </w:p>
          <w:p w14:paraId="7D86AACD"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ИНН 2801260928, КПП 280101001 ОГРН 1202800008366</w:t>
            </w:r>
          </w:p>
        </w:tc>
      </w:tr>
      <w:tr w:rsidR="005A7D66" w14:paraId="4D745C69"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45AD6694"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3</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845262A"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Подрядчик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FD5F065"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Определяется по итогам проведения открытого конкурса в электронной форме на право выполнения работ</w:t>
            </w:r>
          </w:p>
        </w:tc>
      </w:tr>
      <w:tr w:rsidR="005A7D66" w14:paraId="412996EC"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0409FC98"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4</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E2BFB89" w14:textId="77777777" w:rsidR="005A7D66" w:rsidRDefault="005A7D66" w:rsidP="005A7D66">
            <w:pPr>
              <w:tabs>
                <w:tab w:val="left" w:pos="256"/>
              </w:tabs>
              <w:ind w:left="140"/>
              <w:rPr>
                <w:rFonts w:ascii="Times New Roman" w:eastAsia="Times New Roman" w:hAnsi="Times New Roman" w:cs="Times New Roman"/>
              </w:rPr>
            </w:pPr>
            <w:r>
              <w:rPr>
                <w:rFonts w:ascii="Times New Roman" w:eastAsia="Times New Roman" w:hAnsi="Times New Roman" w:cs="Times New Roman"/>
              </w:rPr>
              <w:t>Адрес объекта разработки (местоположение)</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85D5F9B" w14:textId="77777777" w:rsidR="005A7D66" w:rsidRDefault="005A7D66" w:rsidP="005A7D66">
            <w:pPr>
              <w:keepNext/>
              <w:tabs>
                <w:tab w:val="left" w:pos="4680"/>
              </w:tabs>
              <w:spacing w:before="180" w:after="180"/>
              <w:jc w:val="both"/>
              <w:rPr>
                <w:rFonts w:ascii="Times New Roman" w:eastAsia="Times New Roman" w:hAnsi="Times New Roman" w:cs="Times New Roman"/>
                <w:sz w:val="20"/>
                <w:szCs w:val="20"/>
              </w:rPr>
            </w:pPr>
            <w:r>
              <w:rPr>
                <w:rFonts w:ascii="Times New Roman" w:eastAsia="Times New Roman" w:hAnsi="Times New Roman" w:cs="Times New Roman"/>
              </w:rPr>
              <w:t>Российская Федерация, Амурская область, г. Благовещенск, квартал № 418</w:t>
            </w:r>
          </w:p>
        </w:tc>
      </w:tr>
      <w:tr w:rsidR="005A7D66" w14:paraId="02FC386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738FBEDD"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5</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C9A0A09" w14:textId="77777777" w:rsidR="005A7D66" w:rsidRDefault="005A7D66" w:rsidP="005A7D6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Вид строительства</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6C7FEEE2" w14:textId="77777777" w:rsidR="005A7D66" w:rsidRDefault="005A7D66" w:rsidP="005A7D66">
            <w:pPr>
              <w:keepNext/>
              <w:keepLines/>
              <w:spacing w:before="180"/>
              <w:ind w:left="140" w:right="140"/>
              <w:jc w:val="both"/>
              <w:rPr>
                <w:rFonts w:ascii="Times New Roman" w:eastAsia="Times New Roman" w:hAnsi="Times New Roman" w:cs="Times New Roman"/>
              </w:rPr>
            </w:pPr>
            <w:r>
              <w:rPr>
                <w:rFonts w:ascii="Times New Roman" w:eastAsia="Times New Roman" w:hAnsi="Times New Roman" w:cs="Times New Roman"/>
              </w:rPr>
              <w:t>Строительство (Благоустройство)</w:t>
            </w:r>
          </w:p>
        </w:tc>
      </w:tr>
      <w:tr w:rsidR="005A7D66" w14:paraId="7C06579C"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10DB632"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6</w:t>
            </w: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61354AA" w14:textId="77777777" w:rsidR="005A7D66" w:rsidRDefault="005A7D66" w:rsidP="005A7D66">
            <w:pPr>
              <w:tabs>
                <w:tab w:val="left" w:pos="256"/>
              </w:tabs>
              <w:ind w:left="140" w:right="120"/>
              <w:rPr>
                <w:rFonts w:ascii="Times New Roman" w:eastAsia="Times New Roman" w:hAnsi="Times New Roman" w:cs="Times New Roman"/>
              </w:rPr>
            </w:pPr>
            <w:r>
              <w:rPr>
                <w:rFonts w:ascii="Times New Roman" w:eastAsia="Times New Roman" w:hAnsi="Times New Roman" w:cs="Times New Roman"/>
              </w:rPr>
              <w:t>Стадия проектирования</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4EA3C696"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(стадия П), рабочая документация (стадия РД)</w:t>
            </w:r>
          </w:p>
        </w:tc>
      </w:tr>
      <w:tr w:rsidR="005A7D66" w14:paraId="00E29F3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A5BE3D3"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211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3FDBB6" w14:textId="77777777" w:rsidR="005A7D66" w:rsidRDefault="005A7D66" w:rsidP="005A7D66">
            <w:pPr>
              <w:ind w:left="140" w:right="260"/>
              <w:jc w:val="both"/>
              <w:rPr>
                <w:rFonts w:ascii="Times New Roman" w:eastAsia="Times New Roman" w:hAnsi="Times New Roman" w:cs="Times New Roman"/>
              </w:rPr>
            </w:pPr>
            <w:r>
              <w:rPr>
                <w:rFonts w:ascii="Times New Roman" w:eastAsia="Times New Roman" w:hAnsi="Times New Roman" w:cs="Times New Roman"/>
              </w:rPr>
              <w:t>Описание проектируемой территории с указанием ее наименования и основных характеристик</w:t>
            </w:r>
          </w:p>
        </w:tc>
        <w:tc>
          <w:tcPr>
            <w:tcW w:w="6570" w:type="dxa"/>
            <w:tcBorders>
              <w:top w:val="nil"/>
              <w:left w:val="nil"/>
              <w:bottom w:val="single" w:sz="6" w:space="0" w:color="000000"/>
              <w:right w:val="single" w:sz="6" w:space="0" w:color="000000"/>
            </w:tcBorders>
            <w:tcMar>
              <w:top w:w="0" w:type="dxa"/>
              <w:left w:w="100" w:type="dxa"/>
              <w:bottom w:w="0" w:type="dxa"/>
              <w:right w:w="100" w:type="dxa"/>
            </w:tcMar>
          </w:tcPr>
          <w:p w14:paraId="76DCA896" w14:textId="77777777" w:rsidR="005A7D66" w:rsidRDefault="005A7D66" w:rsidP="005A7D66">
            <w:pPr>
              <w:ind w:left="140" w:right="140"/>
              <w:jc w:val="both"/>
              <w:rPr>
                <w:rFonts w:ascii="Times New Roman" w:eastAsia="Times New Roman" w:hAnsi="Times New Roman" w:cs="Times New Roman"/>
              </w:rPr>
            </w:pPr>
            <w:r>
              <w:rPr>
                <w:rFonts w:ascii="Times New Roman" w:eastAsia="Times New Roman" w:hAnsi="Times New Roman" w:cs="Times New Roman"/>
              </w:rPr>
              <w:t>Участок проектирования расположен в Амурской области, г. Благовещенск.</w:t>
            </w:r>
          </w:p>
          <w:p w14:paraId="0A3C69AC" w14:textId="77777777" w:rsidR="005A7D66" w:rsidRDefault="005A7D66" w:rsidP="005A7D66">
            <w:pPr>
              <w:ind w:left="140" w:right="140"/>
              <w:jc w:val="both"/>
              <w:rPr>
                <w:rFonts w:ascii="Times New Roman" w:eastAsia="Times New Roman" w:hAnsi="Times New Roman" w:cs="Times New Roman"/>
              </w:rPr>
            </w:pPr>
            <w:r>
              <w:rPr>
                <w:rFonts w:ascii="Times New Roman" w:eastAsia="Times New Roman" w:hAnsi="Times New Roman" w:cs="Times New Roman"/>
              </w:rPr>
              <w:t xml:space="preserve">Земельные участки с кадастровыми номерами </w:t>
            </w:r>
          </w:p>
          <w:p w14:paraId="4AAEA39B" w14:textId="77777777" w:rsidR="005A7D66" w:rsidRDefault="005A7D66" w:rsidP="005A7D66">
            <w:pPr>
              <w:spacing w:before="180" w:after="180"/>
              <w:ind w:left="141"/>
              <w:rPr>
                <w:rFonts w:ascii="Times New Roman" w:eastAsia="Times New Roman" w:hAnsi="Times New Roman" w:cs="Times New Roman"/>
                <w:highlight w:val="white"/>
              </w:rPr>
            </w:pPr>
            <w:r>
              <w:rPr>
                <w:rFonts w:ascii="Times New Roman" w:eastAsia="Times New Roman" w:hAnsi="Times New Roman" w:cs="Times New Roman"/>
                <w:highlight w:val="white"/>
              </w:rPr>
              <w:t>Кадастровый номер – 28:01:130418:21 и часть земельного участка № 28:01:130418:140</w:t>
            </w:r>
          </w:p>
          <w:p w14:paraId="28C74D06" w14:textId="77777777" w:rsidR="005A7D66" w:rsidRDefault="005A7D66" w:rsidP="005A7D66">
            <w:pPr>
              <w:spacing w:before="180" w:after="180"/>
              <w:ind w:left="141"/>
              <w:rPr>
                <w:rFonts w:ascii="Times New Roman" w:eastAsia="Times New Roman" w:hAnsi="Times New Roman" w:cs="Times New Roman"/>
              </w:rPr>
            </w:pPr>
            <w:r>
              <w:rPr>
                <w:rFonts w:ascii="Times New Roman" w:eastAsia="Times New Roman" w:hAnsi="Times New Roman" w:cs="Times New Roman"/>
                <w:highlight w:val="white"/>
              </w:rPr>
              <w:t>Площадь –34866 м</w:t>
            </w:r>
            <w:r>
              <w:rPr>
                <w:rFonts w:ascii="Times New Roman" w:eastAsia="Times New Roman" w:hAnsi="Times New Roman" w:cs="Times New Roman"/>
                <w:highlight w:val="white"/>
                <w:vertAlign w:val="superscript"/>
              </w:rPr>
              <w:t>2</w:t>
            </w:r>
          </w:p>
        </w:tc>
      </w:tr>
      <w:tr w:rsidR="005A7D66" w14:paraId="34952265"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1103F2FB"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8</w:t>
            </w:r>
          </w:p>
        </w:tc>
        <w:tc>
          <w:tcPr>
            <w:tcW w:w="2115" w:type="dxa"/>
            <w:tcBorders>
              <w:top w:val="single" w:sz="4" w:space="0" w:color="000000"/>
              <w:left w:val="single" w:sz="4" w:space="0" w:color="000000"/>
              <w:bottom w:val="single" w:sz="4" w:space="0" w:color="000000"/>
              <w:right w:val="single" w:sz="4" w:space="0" w:color="000000"/>
            </w:tcBorders>
          </w:tcPr>
          <w:p w14:paraId="5F8D3869" w14:textId="77777777" w:rsidR="005A7D66" w:rsidRDefault="005A7D66" w:rsidP="005A7D66">
            <w:pPr>
              <w:rPr>
                <w:rFonts w:ascii="Times New Roman" w:eastAsia="Times New Roman" w:hAnsi="Times New Roman" w:cs="Times New Roman"/>
              </w:rPr>
            </w:pPr>
            <w:r>
              <w:rPr>
                <w:rFonts w:ascii="Times New Roman" w:eastAsia="Times New Roman" w:hAnsi="Times New Roman" w:cs="Times New Roman"/>
              </w:rPr>
              <w:t>Исходная документация</w:t>
            </w:r>
          </w:p>
        </w:tc>
        <w:tc>
          <w:tcPr>
            <w:tcW w:w="6570" w:type="dxa"/>
            <w:tcBorders>
              <w:top w:val="single" w:sz="4" w:space="0" w:color="000000"/>
              <w:left w:val="single" w:sz="4" w:space="0" w:color="000000"/>
              <w:bottom w:val="single" w:sz="4" w:space="0" w:color="000000"/>
              <w:right w:val="single" w:sz="4" w:space="0" w:color="000000"/>
            </w:tcBorders>
          </w:tcPr>
          <w:p w14:paraId="47BA0673" w14:textId="77777777" w:rsidR="005A7D66" w:rsidRDefault="005A7D66" w:rsidP="005A7D66">
            <w:pPr>
              <w:ind w:right="132"/>
              <w:jc w:val="both"/>
              <w:rPr>
                <w:rFonts w:ascii="Times New Roman" w:eastAsia="Times New Roman" w:hAnsi="Times New Roman" w:cs="Times New Roman"/>
              </w:rPr>
            </w:pPr>
            <w:r>
              <w:rPr>
                <w:rFonts w:ascii="Times New Roman" w:eastAsia="Times New Roman" w:hAnsi="Times New Roman" w:cs="Times New Roman"/>
                <w:b/>
                <w:i/>
              </w:rPr>
              <w:t>Предоставляется Заказчиком:</w:t>
            </w:r>
          </w:p>
          <w:p w14:paraId="469633F5" w14:textId="77777777" w:rsidR="005A7D66" w:rsidRDefault="005A7D66" w:rsidP="005A7D66">
            <w:pPr>
              <w:ind w:right="132"/>
              <w:jc w:val="both"/>
              <w:rPr>
                <w:rFonts w:ascii="Times New Roman" w:eastAsia="Times New Roman" w:hAnsi="Times New Roman" w:cs="Times New Roman"/>
              </w:rPr>
            </w:pPr>
            <w:r>
              <w:rPr>
                <w:rFonts w:ascii="Times New Roman" w:eastAsia="Times New Roman" w:hAnsi="Times New Roman" w:cs="Times New Roman"/>
              </w:rPr>
              <w:t>- топографическая съемка территории;</w:t>
            </w:r>
          </w:p>
          <w:p w14:paraId="0B54111A" w14:textId="77777777" w:rsidR="005A7D66" w:rsidRDefault="005A7D66" w:rsidP="005A7D66">
            <w:pPr>
              <w:ind w:right="132"/>
              <w:jc w:val="both"/>
              <w:rPr>
                <w:rFonts w:ascii="Times New Roman" w:eastAsia="Times New Roman" w:hAnsi="Times New Roman" w:cs="Times New Roman"/>
              </w:rPr>
            </w:pPr>
            <w:r>
              <w:rPr>
                <w:rFonts w:ascii="Times New Roman" w:eastAsia="Times New Roman" w:hAnsi="Times New Roman" w:cs="Times New Roman"/>
              </w:rPr>
              <w:t>- концепция благоустройства парка 40 лет ВЛКСМ «Амурский лес».</w:t>
            </w:r>
          </w:p>
          <w:p w14:paraId="3320D6C8" w14:textId="77777777" w:rsidR="005A7D66" w:rsidRDefault="005A7D66" w:rsidP="005A7D66">
            <w:pPr>
              <w:ind w:right="132"/>
              <w:jc w:val="both"/>
              <w:rPr>
                <w:rFonts w:ascii="Times New Roman" w:eastAsia="Times New Roman" w:hAnsi="Times New Roman" w:cs="Times New Roman"/>
              </w:rPr>
            </w:pPr>
            <w:r>
              <w:rPr>
                <w:rFonts w:ascii="Times New Roman" w:eastAsia="Times New Roman" w:hAnsi="Times New Roman" w:cs="Times New Roman"/>
              </w:rPr>
              <w:lastRenderedPageBreak/>
              <w:t xml:space="preserve"> - информацию о границах земельного участка.</w:t>
            </w:r>
          </w:p>
          <w:p w14:paraId="0DDC8350" w14:textId="77777777" w:rsidR="005A7D66" w:rsidRDefault="005A7D66" w:rsidP="005A7D66">
            <w:pPr>
              <w:ind w:right="132"/>
              <w:jc w:val="both"/>
              <w:rPr>
                <w:rFonts w:ascii="Times New Roman" w:eastAsia="Times New Roman" w:hAnsi="Times New Roman" w:cs="Times New Roman"/>
              </w:rPr>
            </w:pPr>
          </w:p>
          <w:p w14:paraId="5FA64091" w14:textId="77777777" w:rsidR="005A7D66" w:rsidRDefault="005A7D66" w:rsidP="005A7D66">
            <w:pPr>
              <w:ind w:right="132"/>
              <w:jc w:val="both"/>
              <w:rPr>
                <w:rFonts w:ascii="Times New Roman" w:eastAsia="Times New Roman" w:hAnsi="Times New Roman" w:cs="Times New Roman"/>
                <w:b/>
                <w:i/>
              </w:rPr>
            </w:pPr>
            <w:r>
              <w:rPr>
                <w:rFonts w:ascii="Times New Roman" w:eastAsia="Times New Roman" w:hAnsi="Times New Roman" w:cs="Times New Roman"/>
                <w:b/>
                <w:i/>
              </w:rPr>
              <w:t>Получается Подрядчиком самостоятельно:</w:t>
            </w:r>
          </w:p>
          <w:p w14:paraId="0807F6D6" w14:textId="77777777" w:rsidR="005A7D66" w:rsidRDefault="005A7D66" w:rsidP="005A7D66">
            <w:pPr>
              <w:ind w:right="132"/>
              <w:jc w:val="both"/>
              <w:rPr>
                <w:rFonts w:ascii="Times New Roman" w:eastAsia="Times New Roman" w:hAnsi="Times New Roman" w:cs="Times New Roman"/>
              </w:rPr>
            </w:pPr>
            <w:r>
              <w:rPr>
                <w:rFonts w:ascii="Times New Roman" w:eastAsia="Times New Roman" w:hAnsi="Times New Roman" w:cs="Times New Roman"/>
              </w:rPr>
              <w:t>- технические условия на подключение к инженерным сетям и других, необходимых для проектирования документов;</w:t>
            </w:r>
          </w:p>
        </w:tc>
      </w:tr>
      <w:tr w:rsidR="005A7D66" w14:paraId="0EA93916"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58554E70"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9.1</w:t>
            </w:r>
          </w:p>
        </w:tc>
        <w:tc>
          <w:tcPr>
            <w:tcW w:w="2115" w:type="dxa"/>
            <w:tcBorders>
              <w:top w:val="single" w:sz="4" w:space="0" w:color="000000"/>
              <w:left w:val="single" w:sz="4" w:space="0" w:color="000000"/>
              <w:bottom w:val="single" w:sz="4" w:space="0" w:color="000000"/>
              <w:right w:val="single" w:sz="4" w:space="0" w:color="000000"/>
            </w:tcBorders>
          </w:tcPr>
          <w:p w14:paraId="5BAEFF0B" w14:textId="77777777" w:rsidR="005A7D66" w:rsidRDefault="005A7D66"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инженерным решениям</w:t>
            </w:r>
          </w:p>
        </w:tc>
        <w:tc>
          <w:tcPr>
            <w:tcW w:w="6570" w:type="dxa"/>
            <w:tcBorders>
              <w:top w:val="single" w:sz="4" w:space="0" w:color="000000"/>
              <w:left w:val="single" w:sz="4" w:space="0" w:color="000000"/>
              <w:bottom w:val="single" w:sz="4" w:space="0" w:color="000000"/>
              <w:right w:val="single" w:sz="4" w:space="0" w:color="000000"/>
            </w:tcBorders>
          </w:tcPr>
          <w:p w14:paraId="637B3976" w14:textId="77777777" w:rsidR="005A7D66" w:rsidRDefault="005A7D66"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Электроснабжение</w:t>
            </w:r>
          </w:p>
          <w:p w14:paraId="0958565C"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Количество электроприемников, их установленную и расчетную мощности принять в соответствии с расчетом и техническим заданием и концепцией.</w:t>
            </w:r>
          </w:p>
          <w:p w14:paraId="1CF5CFE1"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Предусмотреть проектные решения по компенсации реактивной мощности, релейной защите, управлению, автоматизации и диспетчеризации системы электроснабжения, мероприятия по экономии электроэнергии, по заземлению (занулению) и молниезащите (при необходимости).</w:t>
            </w:r>
          </w:p>
          <w:p w14:paraId="1D34B705"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3. Тип, класс проводов и осветительной арматуры, которые подлежат применению при строительстве объекта, определить расчетом.</w:t>
            </w:r>
          </w:p>
          <w:p w14:paraId="0A5DEAD9" w14:textId="77777777" w:rsidR="005A7D66" w:rsidRDefault="005A7D66" w:rsidP="005A7D66">
            <w:pPr>
              <w:ind w:left="142" w:right="130"/>
              <w:jc w:val="both"/>
              <w:rPr>
                <w:rFonts w:ascii="Times New Roman" w:eastAsia="Times New Roman" w:hAnsi="Times New Roman" w:cs="Times New Roman"/>
              </w:rPr>
            </w:pPr>
          </w:p>
          <w:p w14:paraId="50074ADE" w14:textId="77777777" w:rsidR="005A7D66" w:rsidRDefault="005A7D66"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Электроосвещение и силовое электрооборудование</w:t>
            </w:r>
          </w:p>
          <w:p w14:paraId="42CFFDCA"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Электротехническая часть проекта должна быть выполнена в соответствии с техническими условиями электросетевой организации, а также действующей на территории РФ нормативной документацией: ПУЭ, СНиП, СанПиН и др.</w:t>
            </w:r>
          </w:p>
          <w:p w14:paraId="404811BD"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Проектом должно предусматриваться создание энергосистемы для обеспечения электроснабжения объекта.</w:t>
            </w:r>
          </w:p>
          <w:p w14:paraId="27DD53F5"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3. Предлагаемое проектом электросиловое и электротехническое оборудование, материалы в обязательном порядке должны быть сертифицированы и рекомендованы к применению в РФ.</w:t>
            </w:r>
          </w:p>
          <w:p w14:paraId="70EA9EBD"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4. Учет электроэнергии выполнить в соответствии с действующей нормативной документацией.</w:t>
            </w:r>
          </w:p>
          <w:p w14:paraId="73D8B676"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5. Типы светильников для всех объектов (МАФ, дорожек и площадок) принять в зависимости от характеристик объектов.</w:t>
            </w:r>
          </w:p>
          <w:p w14:paraId="5BDCCC2B"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6. В качестве осветительных приборов использовать светильники светодиодные.</w:t>
            </w:r>
          </w:p>
          <w:p w14:paraId="40917ED7"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7. Перед внесением в проект светового оборудования, согласовать цены на оборудование с Заказчиком. Для согласования оборудования предоставить не менее трех КП.</w:t>
            </w:r>
          </w:p>
          <w:p w14:paraId="28BBC331"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8. Трассировку кабелей определить проектом в соответствии с утвержденными планировочными решениями территории.</w:t>
            </w:r>
          </w:p>
          <w:p w14:paraId="463BF469"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9. Для электроснабжения здания выполнить расчет по выбору сечения кабельной продукции (сечение должно быть подтверждено расчетом, но не менее указанного в ПУЭ)</w:t>
            </w:r>
          </w:p>
          <w:p w14:paraId="051C302C"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10. На все распределительные шкафы предоставить сборочные спецификации и схемы, указать каким образом </w:t>
            </w:r>
            <w:r>
              <w:rPr>
                <w:rFonts w:ascii="Times New Roman" w:eastAsia="Times New Roman" w:hAnsi="Times New Roman" w:cs="Times New Roman"/>
              </w:rPr>
              <w:lastRenderedPageBreak/>
              <w:t xml:space="preserve">выполняются соединения внутри щитов, с указанием типа и сечения проводников, применить для </w:t>
            </w:r>
            <w:proofErr w:type="spellStart"/>
            <w:r>
              <w:rPr>
                <w:rFonts w:ascii="Times New Roman" w:eastAsia="Times New Roman" w:hAnsi="Times New Roman" w:cs="Times New Roman"/>
              </w:rPr>
              <w:t>рассключения</w:t>
            </w:r>
            <w:proofErr w:type="spellEnd"/>
            <w:r>
              <w:rPr>
                <w:rFonts w:ascii="Times New Roman" w:eastAsia="Times New Roman" w:hAnsi="Times New Roman" w:cs="Times New Roman"/>
              </w:rPr>
              <w:t xml:space="preserve"> автоматических выключателей гребенчатые изолированные шины. Определить проектом тип и сечение проводников, заземляющих шкафов. Степень защиты шкафов не ниже IP54</w:t>
            </w:r>
          </w:p>
          <w:p w14:paraId="2570BB2A"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11. Для дополнительной защиты человека от поражения электрическим током предусмотреть установку УЗО с током утечки не более 30 мА согласно требованиям ПУЭ</w:t>
            </w:r>
          </w:p>
          <w:p w14:paraId="70C8F00E" w14:textId="77777777" w:rsidR="005A7D66" w:rsidRDefault="005A7D66" w:rsidP="005A7D66">
            <w:pPr>
              <w:ind w:left="142" w:right="130"/>
              <w:jc w:val="both"/>
              <w:rPr>
                <w:rFonts w:ascii="Times New Roman" w:eastAsia="Times New Roman" w:hAnsi="Times New Roman" w:cs="Times New Roman"/>
              </w:rPr>
            </w:pPr>
          </w:p>
          <w:p w14:paraId="67AE32F5" w14:textId="77777777" w:rsidR="005A7D66" w:rsidRDefault="005A7D66"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Дренаж. Водоотведение.</w:t>
            </w:r>
          </w:p>
          <w:p w14:paraId="20E5D42C"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 Предусмотреть решения систем отвода ливневых и талых вод (при необходимости) с учетом сложившихся топографических, инженерно-геологических, гидрогеологических, метеорологических и климатических условий земельного участка, сведений о прочностных и деформационных характеристиках грунта.</w:t>
            </w:r>
          </w:p>
          <w:p w14:paraId="2C09566E"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2. Отведение ливневых и талых вод предусмотреть </w:t>
            </w:r>
            <w:r>
              <w:rPr>
                <w:rFonts w:ascii="Times New Roman" w:eastAsia="Times New Roman" w:hAnsi="Times New Roman" w:cs="Times New Roman"/>
                <w:b/>
              </w:rPr>
              <w:t>без создания инженерных систем водостоков и ливневой сети канализации</w:t>
            </w:r>
            <w:r>
              <w:rPr>
                <w:rFonts w:ascii="Times New Roman" w:eastAsia="Times New Roman" w:hAnsi="Times New Roman" w:cs="Times New Roman"/>
              </w:rPr>
              <w:t>.</w:t>
            </w:r>
          </w:p>
          <w:p w14:paraId="7D458782" w14:textId="77777777" w:rsidR="005A7D66" w:rsidRDefault="005A7D66" w:rsidP="005A7D66">
            <w:pPr>
              <w:ind w:left="142" w:right="130"/>
              <w:jc w:val="both"/>
              <w:rPr>
                <w:rFonts w:ascii="Times New Roman" w:eastAsia="Times New Roman" w:hAnsi="Times New Roman" w:cs="Times New Roman"/>
              </w:rPr>
            </w:pPr>
          </w:p>
          <w:p w14:paraId="6F6C865A" w14:textId="77777777" w:rsidR="005A7D66" w:rsidRDefault="005A7D66" w:rsidP="005A7D66">
            <w:pPr>
              <w:ind w:left="142" w:right="130"/>
              <w:jc w:val="both"/>
              <w:rPr>
                <w:rFonts w:ascii="Times New Roman" w:eastAsia="Times New Roman" w:hAnsi="Times New Roman" w:cs="Times New Roman"/>
                <w:b/>
              </w:rPr>
            </w:pPr>
            <w:r>
              <w:rPr>
                <w:rFonts w:ascii="Times New Roman" w:eastAsia="Times New Roman" w:hAnsi="Times New Roman" w:cs="Times New Roman"/>
                <w:b/>
              </w:rPr>
              <w:t>Видеонаблюдение</w:t>
            </w:r>
          </w:p>
          <w:p w14:paraId="316B1BEA"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1. Предусмотреть систему круглосуточного видеоконтроля прилегающей территории и помещений.  </w:t>
            </w:r>
          </w:p>
          <w:p w14:paraId="751AA52A"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2. Сегмент видеонаблюдения выполнить в полном соответствии с приложениями №16, №17 «Единых требований к техническим параметрам сегментов аппаратно-программного комплекса «Безопасный город», утвержденных председателем Межведомственной комиссии по вопросам, связанным с внедрением и развитием систем аппаратно-программного комплекса технических средств «Безопасный город» Д. Рогозиным от 28 июня 2017 г. № 4516 п-П4.</w:t>
            </w:r>
          </w:p>
          <w:p w14:paraId="1A3F2F33"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3.Оборудование охранного видеонаблюдения должно включать в себя наружные стационарные камеры цветного изображения, наружные купольные цветные видеокамеры, центральное оборудование – видеомониторы и аппаратуру </w:t>
            </w:r>
            <w:proofErr w:type="spellStart"/>
            <w:r>
              <w:rPr>
                <w:rFonts w:ascii="Times New Roman" w:eastAsia="Times New Roman" w:hAnsi="Times New Roman" w:cs="Times New Roman"/>
              </w:rPr>
              <w:t>видеорегистрации</w:t>
            </w:r>
            <w:proofErr w:type="spellEnd"/>
            <w:r>
              <w:rPr>
                <w:rFonts w:ascii="Times New Roman" w:eastAsia="Times New Roman" w:hAnsi="Times New Roman" w:cs="Times New Roman"/>
              </w:rPr>
              <w:t xml:space="preserve"> для просмотра текущих или записанных видеоизображений в полноэкранном или мультиплексированном режимах со сроком хранения видеоданных не менее 30 суток.</w:t>
            </w:r>
          </w:p>
          <w:p w14:paraId="05028395"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4.  Наружные стационарные видеокамеры оборудовать климатическими кожухами, обеспечивающими работу оборудования при любых погодных условиях. Видеокамеры оснастить объективами с различными характеристиками в соответствии с требуемым углом обзора и местом установки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4C7EAC9E"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5. Камеры наблюдения расположить таким образом, чтобы </w:t>
            </w:r>
            <w:r>
              <w:rPr>
                <w:rFonts w:ascii="Times New Roman" w:eastAsia="Times New Roman" w:hAnsi="Times New Roman" w:cs="Times New Roman"/>
              </w:rPr>
              <w:lastRenderedPageBreak/>
              <w:t>просматривалась территория объекта проектирования в соответствии с 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w:t>
            </w:r>
          </w:p>
          <w:p w14:paraId="32B0F9CC"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6.  Произвести необходимый расчет потребности системы видеонаблюдения исходя из условия исключения возможности возникновения «мертвых зон».</w:t>
            </w:r>
          </w:p>
          <w:p w14:paraId="4A6BDD20"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7. Предусмотреть возможность построения интегрированной системы охранного видеонаблюдения с использованием только цифрового оборудования с подключением к системе технологического обеспечения региональной общественной безопасности и оперативного управления.</w:t>
            </w:r>
          </w:p>
          <w:p w14:paraId="270F028C"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8. Требования к видеокамерам:</w:t>
            </w:r>
          </w:p>
          <w:p w14:paraId="05E17A3F"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Видео-разрешение: MJPEG и MPEG-4 704х576 (до 25 кадр/сек);</w:t>
            </w:r>
          </w:p>
          <w:p w14:paraId="361B7E02"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Интерфейсы: IEEE 802.3/802.3u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10/100 BASE-TX, управление потоком IEEE 802.3x для полнодуплексного режима;</w:t>
            </w:r>
          </w:p>
          <w:p w14:paraId="57BDD244"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Функционал видео: автоматический контроль усиления (AGC), автоматическая настройка белого (AWB), автоматическая настройка экспозиции (AES); возможность настройки качества, размера и скорости передачи изображения; функции адаптивного </w:t>
            </w:r>
            <w:proofErr w:type="spellStart"/>
            <w:r>
              <w:rPr>
                <w:rFonts w:ascii="Times New Roman" w:eastAsia="Times New Roman" w:hAnsi="Times New Roman" w:cs="Times New Roman"/>
              </w:rPr>
              <w:t>деинтерлейсинга</w:t>
            </w:r>
            <w:proofErr w:type="spellEnd"/>
            <w:r>
              <w:rPr>
                <w:rFonts w:ascii="Times New Roman" w:eastAsia="Times New Roman" w:hAnsi="Times New Roman" w:cs="Times New Roman"/>
              </w:rPr>
              <w:t xml:space="preserve"> движения.</w:t>
            </w:r>
          </w:p>
          <w:p w14:paraId="283855BE"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Управление: настройка всех функций через </w:t>
            </w:r>
            <w:proofErr w:type="spellStart"/>
            <w:r>
              <w:rPr>
                <w:rFonts w:ascii="Times New Roman" w:eastAsia="Times New Roman" w:hAnsi="Times New Roman" w:cs="Times New Roman"/>
              </w:rPr>
              <w:t>Web</w:t>
            </w:r>
            <w:proofErr w:type="spellEnd"/>
            <w:r>
              <w:rPr>
                <w:rFonts w:ascii="Times New Roman" w:eastAsia="Times New Roman" w:hAnsi="Times New Roman" w:cs="Times New Roman"/>
              </w:rPr>
              <w:t xml:space="preserve">-браузер, аутентификация паролем, цифровое шифрование HTTP и RTSP; просмотр </w:t>
            </w:r>
            <w:proofErr w:type="spellStart"/>
            <w:r>
              <w:rPr>
                <w:rFonts w:ascii="Times New Roman" w:eastAsia="Times New Roman" w:hAnsi="Times New Roman" w:cs="Times New Roman"/>
              </w:rPr>
              <w:t>Live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Video</w:t>
            </w:r>
            <w:proofErr w:type="spellEnd"/>
            <w:r>
              <w:rPr>
                <w:rFonts w:ascii="Times New Roman" w:eastAsia="Times New Roman" w:hAnsi="Times New Roman" w:cs="Times New Roman"/>
              </w:rPr>
              <w:t>.</w:t>
            </w:r>
          </w:p>
          <w:p w14:paraId="143E281A"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Сенсор и объектив: от ⅓ дюйма сенсор CCD;</w:t>
            </w:r>
          </w:p>
          <w:p w14:paraId="2F952B43"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Минимальная освещенность до 0,3 Люкс;</w:t>
            </w:r>
          </w:p>
          <w:p w14:paraId="08A97D90"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Отношение сигнал/шум не менее 20 дБ;</w:t>
            </w:r>
          </w:p>
          <w:p w14:paraId="6942B714"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Напряжение питания 12В +- 10%</w:t>
            </w:r>
          </w:p>
          <w:p w14:paraId="3F767C31"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9. Требования к организации интернет-канала:</w:t>
            </w:r>
          </w:p>
          <w:p w14:paraId="3F873C4B"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Вне зависимости от видов передаваемого трафика, параметры качества должны быть не хуже следующих значений:</w:t>
            </w:r>
          </w:p>
          <w:p w14:paraId="4220D094"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Потери пакетов – не более 0,2%,</w:t>
            </w:r>
          </w:p>
          <w:p w14:paraId="7FEE949B"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Задержка прохождения IP пакета – не более 100мс,</w:t>
            </w:r>
          </w:p>
          <w:p w14:paraId="7EC7EC26"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Вариация задержки </w:t>
            </w:r>
            <w:proofErr w:type="spellStart"/>
            <w:r>
              <w:rPr>
                <w:rFonts w:ascii="Times New Roman" w:eastAsia="Times New Roman" w:hAnsi="Times New Roman" w:cs="Times New Roman"/>
              </w:rPr>
              <w:t>Jitter</w:t>
            </w:r>
            <w:proofErr w:type="spellEnd"/>
            <w:r>
              <w:rPr>
                <w:rFonts w:ascii="Times New Roman" w:eastAsia="Times New Roman" w:hAnsi="Times New Roman" w:cs="Times New Roman"/>
              </w:rPr>
              <w:t xml:space="preserve"> – не более 50 </w:t>
            </w:r>
            <w:proofErr w:type="spellStart"/>
            <w:r>
              <w:rPr>
                <w:rFonts w:ascii="Times New Roman" w:eastAsia="Times New Roman" w:hAnsi="Times New Roman" w:cs="Times New Roman"/>
              </w:rPr>
              <w:t>мс</w:t>
            </w:r>
            <w:proofErr w:type="spellEnd"/>
            <w:r>
              <w:rPr>
                <w:rFonts w:ascii="Times New Roman" w:eastAsia="Times New Roman" w:hAnsi="Times New Roman" w:cs="Times New Roman"/>
              </w:rPr>
              <w:t>.</w:t>
            </w:r>
          </w:p>
          <w:p w14:paraId="56BB7918"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Скорость передачи данных интернет-канала не должна вызывать задержку видеосигнала на мобильных устройствах</w:t>
            </w:r>
          </w:p>
          <w:p w14:paraId="71218155"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Исполнитель должен гарантировать, что суммарное время недоступности видеосигнала будет составлять не более 172 минут в течение 1 календарного месяца (доступность услуги 99.6%).</w:t>
            </w:r>
          </w:p>
          <w:p w14:paraId="2D6B7E22"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10. Требования к надежности системы:</w:t>
            </w:r>
          </w:p>
          <w:p w14:paraId="0FD2B9B1"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Сохранение работоспособности системы видеонаблюдения при отказе или выходе из строя источника питания;</w:t>
            </w:r>
          </w:p>
          <w:p w14:paraId="222A7EE3"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 xml:space="preserve">Сохранение всей накопленной на момент отказа или выхода из строя информации при отказе любого </w:t>
            </w:r>
            <w:r>
              <w:rPr>
                <w:rFonts w:ascii="Times New Roman" w:eastAsia="Times New Roman" w:hAnsi="Times New Roman" w:cs="Times New Roman"/>
              </w:rPr>
              <w:lastRenderedPageBreak/>
              <w:t>компонента системы независимо от его назначения, с последующим восстановлением функционирования системы после проведения ремонтных и восстановительных работ.</w:t>
            </w:r>
          </w:p>
          <w:p w14:paraId="53529E29"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Показатели надежности системы должны достигаться комплексом организационно-технических мер, обеспечивающих доступность ресурсов, их управляемость и ремонтопригодность.</w:t>
            </w:r>
          </w:p>
          <w:p w14:paraId="238A609D" w14:textId="77777777" w:rsidR="005A7D66" w:rsidRDefault="005A7D66" w:rsidP="005A7D66">
            <w:pPr>
              <w:ind w:left="142" w:right="130"/>
              <w:jc w:val="both"/>
              <w:rPr>
                <w:rFonts w:ascii="Times New Roman" w:eastAsia="Times New Roman" w:hAnsi="Times New Roman" w:cs="Times New Roman"/>
              </w:rPr>
            </w:pPr>
            <w:r>
              <w:rPr>
                <w:rFonts w:ascii="Times New Roman" w:eastAsia="Times New Roman" w:hAnsi="Times New Roman" w:cs="Times New Roman"/>
              </w:rPr>
              <w:t>Наработка на отказ у всех технических средств должна быть не менее 30000 часов.</w:t>
            </w:r>
          </w:p>
        </w:tc>
      </w:tr>
      <w:tr w:rsidR="005A7D66" w14:paraId="19D7022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0CFFB080"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9.2</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2D81F" w14:textId="77777777" w:rsidR="005A7D66" w:rsidRDefault="005A7D66"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к благоустройству территории</w:t>
            </w:r>
          </w:p>
          <w:p w14:paraId="7BC9EAE2" w14:textId="77777777" w:rsidR="005A7D66" w:rsidRDefault="005A7D66"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4E733"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При создании и развитии благоустройства (в частности разработке архитектурных, технологических, колористических решений, подборе и размещении оборудования, отделочных материалов) должны соблюдаться в полном объеме действующие нормативные и правовые акты Российской Федерации, Амурской области, г. Благовещенск</w:t>
            </w:r>
          </w:p>
          <w:p w14:paraId="4A66562F"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При подборе составляющих элементов благоустройства должны быть обеспечены характеристики:</w:t>
            </w:r>
          </w:p>
          <w:p w14:paraId="53052DED"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безопасность;</w:t>
            </w:r>
          </w:p>
          <w:p w14:paraId="08BFC9AC"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функциональность;</w:t>
            </w:r>
          </w:p>
          <w:p w14:paraId="40A88687"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долговечность, ремонтопригодность, экономичность в эксплуатации;</w:t>
            </w:r>
          </w:p>
          <w:p w14:paraId="1C3DC7FB"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 учет </w:t>
            </w:r>
            <w:proofErr w:type="spellStart"/>
            <w:r>
              <w:rPr>
                <w:rFonts w:ascii="Times New Roman" w:eastAsia="Times New Roman" w:hAnsi="Times New Roman" w:cs="Times New Roman"/>
              </w:rPr>
              <w:t>ростовозрастных</w:t>
            </w:r>
            <w:proofErr w:type="spellEnd"/>
            <w:r>
              <w:rPr>
                <w:rFonts w:ascii="Times New Roman" w:eastAsia="Times New Roman" w:hAnsi="Times New Roman" w:cs="Times New Roman"/>
              </w:rPr>
              <w:t xml:space="preserve"> особенностей посетителей (каждой планируемой возрастной группы);</w:t>
            </w:r>
          </w:p>
          <w:p w14:paraId="092DA0FC"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визуальная привлекательность</w:t>
            </w:r>
          </w:p>
          <w:p w14:paraId="36858AE3" w14:textId="77777777" w:rsidR="005A7D66" w:rsidRDefault="005A7D66" w:rsidP="005A7D66">
            <w:pPr>
              <w:ind w:left="141" w:right="130"/>
              <w:jc w:val="both"/>
              <w:rPr>
                <w:rFonts w:ascii="Times New Roman" w:eastAsia="Times New Roman" w:hAnsi="Times New Roman" w:cs="Times New Roman"/>
              </w:rPr>
            </w:pPr>
          </w:p>
          <w:p w14:paraId="3C2DE7CE"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rPr>
              <w:t xml:space="preserve">Проектными решениями должно быть предусмотрено создание благоустроенной территории: </w:t>
            </w:r>
          </w:p>
          <w:p w14:paraId="48228C4C" w14:textId="77777777" w:rsidR="005A7D66" w:rsidRDefault="005A7D66" w:rsidP="005A7D66">
            <w:pPr>
              <w:ind w:left="141" w:right="130"/>
              <w:jc w:val="both"/>
              <w:rPr>
                <w:rFonts w:ascii="Times New Roman" w:eastAsia="Times New Roman" w:hAnsi="Times New Roman" w:cs="Times New Roman"/>
              </w:rPr>
            </w:pPr>
          </w:p>
          <w:p w14:paraId="706D1DDE"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входных групп с арт-объектами:</w:t>
            </w:r>
          </w:p>
          <w:p w14:paraId="251FBAD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- 3 портала (стилизация традиционных въездных ворот), выполненные в виде пространственного каркаса</w:t>
            </w:r>
          </w:p>
          <w:p w14:paraId="4D4ED6C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6492EEAE"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73DB673E"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4314B427" w14:textId="77777777" w:rsidR="005A7D66" w:rsidRDefault="005A7D66" w:rsidP="005A7D66">
            <w:pPr>
              <w:ind w:left="283" w:right="130"/>
              <w:jc w:val="both"/>
              <w:rPr>
                <w:rFonts w:ascii="Times New Roman" w:eastAsia="Times New Roman" w:hAnsi="Times New Roman" w:cs="Times New Roman"/>
                <w:b/>
              </w:rPr>
            </w:pPr>
          </w:p>
          <w:p w14:paraId="0C50151D"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Эко-тропа «Сороконожка» и смотровая площадка:</w:t>
            </w:r>
          </w:p>
          <w:p w14:paraId="77469DF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приподнятой эко-тропы из металлического каркаса с ограждением и деревянным покрытием из лиственницы</w:t>
            </w:r>
          </w:p>
          <w:p w14:paraId="6B2657C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Смотровая площадка из металлического каркаса с ограждением и деревянным покрытием из лиственницы</w:t>
            </w:r>
          </w:p>
          <w:p w14:paraId="39017748"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-Функциональное и декоративное освещение</w:t>
            </w:r>
          </w:p>
          <w:p w14:paraId="0849DBD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1483F3BE"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Арт-объект</w:t>
            </w:r>
          </w:p>
          <w:p w14:paraId="252A86AF" w14:textId="77777777" w:rsidR="005A7D66" w:rsidRDefault="005A7D66" w:rsidP="005A7D66">
            <w:pPr>
              <w:ind w:left="283" w:right="130"/>
              <w:jc w:val="both"/>
              <w:rPr>
                <w:rFonts w:ascii="Times New Roman" w:eastAsia="Times New Roman" w:hAnsi="Times New Roman" w:cs="Times New Roman"/>
              </w:rPr>
            </w:pPr>
          </w:p>
          <w:p w14:paraId="6B7DA610"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Пешеходные аллеи:</w:t>
            </w:r>
          </w:p>
          <w:p w14:paraId="4E58A06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390DB116"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5D4F5888"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4804347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645CC77D"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565DEA97"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Круговой пешеходный маршрут:</w:t>
            </w:r>
          </w:p>
          <w:p w14:paraId="6BFD7713"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75CDF408"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7917D8E7"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22E91BD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63DCEB2E"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2D371DC7"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Второстепенные тихие маршруты:</w:t>
            </w:r>
          </w:p>
          <w:p w14:paraId="367E1B8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покрытий и дорожек</w:t>
            </w:r>
          </w:p>
          <w:p w14:paraId="1EF2174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4872E7F6"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7B39AFE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6F1EA54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05B6BB8F"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Детская зона с арт-</w:t>
            </w:r>
            <w:proofErr w:type="spellStart"/>
            <w:r>
              <w:rPr>
                <w:rFonts w:ascii="Times New Roman" w:eastAsia="Times New Roman" w:hAnsi="Times New Roman" w:cs="Times New Roman"/>
                <w:b/>
              </w:rPr>
              <w:t>оъектом</w:t>
            </w:r>
            <w:proofErr w:type="spellEnd"/>
            <w:r>
              <w:rPr>
                <w:rFonts w:ascii="Times New Roman" w:eastAsia="Times New Roman" w:hAnsi="Times New Roman" w:cs="Times New Roman"/>
                <w:b/>
              </w:rPr>
              <w:t>:</w:t>
            </w:r>
          </w:p>
          <w:p w14:paraId="4E4603B0"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МАФ индивидуального изготовления - интерактивный Арт-объект</w:t>
            </w:r>
          </w:p>
          <w:p w14:paraId="6F084D4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2C889A0B"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Детское игровое оборудование в эко-стиле</w:t>
            </w:r>
          </w:p>
          <w:p w14:paraId="0F8A7356"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Устройство покрытия из древесной </w:t>
            </w:r>
            <w:proofErr w:type="spellStart"/>
            <w:r>
              <w:rPr>
                <w:rFonts w:ascii="Times New Roman" w:eastAsia="Times New Roman" w:hAnsi="Times New Roman" w:cs="Times New Roman"/>
              </w:rPr>
              <w:t>коры</w:t>
            </w:r>
            <w:proofErr w:type="spellEnd"/>
          </w:p>
          <w:p w14:paraId="4D776DD4"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дорожек с покрытием из бетонной плитки</w:t>
            </w:r>
          </w:p>
          <w:p w14:paraId="79BD31B5"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6A28E8D5"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Зоны отдыха с беседками:</w:t>
            </w:r>
          </w:p>
          <w:p w14:paraId="3E792BC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Устройство покрытия из древесной </w:t>
            </w:r>
            <w:proofErr w:type="spellStart"/>
            <w:r>
              <w:rPr>
                <w:rFonts w:ascii="Times New Roman" w:eastAsia="Times New Roman" w:hAnsi="Times New Roman" w:cs="Times New Roman"/>
              </w:rPr>
              <w:t>коры</w:t>
            </w:r>
            <w:proofErr w:type="spellEnd"/>
          </w:p>
          <w:p w14:paraId="4991BA40"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76A3093B"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Беседки индивидуального изготовления, не менее 7 шт.</w:t>
            </w:r>
          </w:p>
          <w:p w14:paraId="67A6106C"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Озеленение</w:t>
            </w:r>
          </w:p>
          <w:p w14:paraId="68D0DFF7"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302CF3AD"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сцены-подиума:</w:t>
            </w:r>
          </w:p>
          <w:p w14:paraId="478D11BC"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покрытия из металлического каркаса с деревянным покрытием из лиственницы</w:t>
            </w:r>
          </w:p>
          <w:p w14:paraId="09EE23A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Амфитеатр индивидуального изготовления</w:t>
            </w:r>
          </w:p>
          <w:p w14:paraId="0FD99229"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Подиум-сцена индивидуального изготовления</w:t>
            </w:r>
          </w:p>
          <w:p w14:paraId="28C8EAFD"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Декоративный экран индивидуального изготовления</w:t>
            </w:r>
          </w:p>
          <w:p w14:paraId="3EEBB950"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7430FDE3"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 </w:t>
            </w:r>
          </w:p>
          <w:p w14:paraId="1688E6C7" w14:textId="77777777" w:rsidR="005A7D66" w:rsidRDefault="005A7D66" w:rsidP="005A7D66">
            <w:pPr>
              <w:ind w:left="283" w:right="130"/>
              <w:jc w:val="both"/>
              <w:rPr>
                <w:rFonts w:ascii="Times New Roman" w:eastAsia="Times New Roman" w:hAnsi="Times New Roman" w:cs="Times New Roman"/>
                <w:b/>
              </w:rPr>
            </w:pPr>
            <w:r>
              <w:rPr>
                <w:rFonts w:ascii="Times New Roman" w:eastAsia="Times New Roman" w:hAnsi="Times New Roman" w:cs="Times New Roman"/>
                <w:b/>
              </w:rPr>
              <w:t>Зона НТО с летней верандой и санузлом:</w:t>
            </w:r>
          </w:p>
          <w:p w14:paraId="1D0A16C5"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Павильоны НТО индивидуального изготовления</w:t>
            </w:r>
          </w:p>
          <w:p w14:paraId="27183911"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Павильон с общественным туалетом, с кабинкой для МГН и комнатой матери и ребенка</w:t>
            </w:r>
          </w:p>
          <w:p w14:paraId="67520F2D"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Устройство террасы для павильонов из металлического каркаса с деревянным покрытием из лиственницы</w:t>
            </w:r>
          </w:p>
          <w:p w14:paraId="521D0E8F"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Функциональное и декоративное освещение</w:t>
            </w:r>
          </w:p>
          <w:p w14:paraId="3FC45C4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Расстановка малых архитектурных форм</w:t>
            </w:r>
          </w:p>
          <w:p w14:paraId="6B1562A4"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Все проектные решения должны отвечать требованиям комфорта жителей, прилегающего жилого района и современным стандартам комфортной городской среды.</w:t>
            </w:r>
          </w:p>
          <w:p w14:paraId="2E760CA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Возможность проезда маломобильных групп населения по всем направлениям (прогулочные аллеи, пешеходные тротуары) с учетом достаточных параметров для комфортного передвижения.</w:t>
            </w:r>
          </w:p>
          <w:p w14:paraId="01D09C92"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 xml:space="preserve">При проектировании должны соблюдаться санитарные, экологические и противопожарные нормы и правила, </w:t>
            </w:r>
            <w:r>
              <w:rPr>
                <w:rFonts w:ascii="Times New Roman" w:eastAsia="Times New Roman" w:hAnsi="Times New Roman" w:cs="Times New Roman"/>
              </w:rPr>
              <w:lastRenderedPageBreak/>
              <w:t>действующие на территории РФ</w:t>
            </w:r>
          </w:p>
          <w:p w14:paraId="3B13331A" w14:textId="77777777" w:rsidR="005A7D66" w:rsidRDefault="005A7D66" w:rsidP="005A7D66">
            <w:pPr>
              <w:ind w:left="283" w:right="130"/>
              <w:jc w:val="both"/>
              <w:rPr>
                <w:rFonts w:ascii="Times New Roman" w:eastAsia="Times New Roman" w:hAnsi="Times New Roman" w:cs="Times New Roman"/>
              </w:rPr>
            </w:pPr>
            <w:r>
              <w:rPr>
                <w:rFonts w:ascii="Times New Roman" w:eastAsia="Times New Roman" w:hAnsi="Times New Roman" w:cs="Times New Roman"/>
              </w:rPr>
              <w:t>Допускается изменение объемов и состава проектов (элементов благоустройства и освещения) на этапе формирования сметной документации в соответствии с установленным лимитом финансирования.</w:t>
            </w:r>
          </w:p>
          <w:p w14:paraId="6A9C50C6" w14:textId="77777777" w:rsidR="005A7D66" w:rsidRDefault="005A7D66" w:rsidP="005A7D66">
            <w:pPr>
              <w:ind w:left="141" w:right="130"/>
              <w:jc w:val="both"/>
              <w:rPr>
                <w:rFonts w:ascii="Times New Roman" w:eastAsia="Times New Roman" w:hAnsi="Times New Roman" w:cs="Times New Roman"/>
                <w:b/>
              </w:rPr>
            </w:pPr>
            <w:r>
              <w:rPr>
                <w:rFonts w:ascii="Times New Roman" w:eastAsia="Times New Roman" w:hAnsi="Times New Roman" w:cs="Times New Roman"/>
                <w:b/>
              </w:rPr>
              <w:t xml:space="preserve">Проектом разработать регламент эксплуатации общественного пространства после реализации Проекта </w:t>
            </w:r>
          </w:p>
          <w:p w14:paraId="09D3B518" w14:textId="77777777" w:rsidR="005A7D66" w:rsidRDefault="005A7D66" w:rsidP="005A7D66">
            <w:pPr>
              <w:ind w:left="141" w:right="130"/>
              <w:jc w:val="both"/>
              <w:rPr>
                <w:rFonts w:ascii="Times New Roman" w:eastAsia="Times New Roman" w:hAnsi="Times New Roman" w:cs="Times New Roman"/>
              </w:rPr>
            </w:pPr>
            <w:r>
              <w:rPr>
                <w:rFonts w:ascii="Times New Roman" w:eastAsia="Times New Roman" w:hAnsi="Times New Roman" w:cs="Times New Roman"/>
                <w:b/>
              </w:rPr>
              <w:t>(в том числе 3 сценария использования – зима, лето, межсезонье)</w:t>
            </w:r>
          </w:p>
        </w:tc>
      </w:tr>
      <w:tr w:rsidR="005A7D66" w14:paraId="087F97E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687B7BD8"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9.3</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B0534" w14:textId="77777777" w:rsidR="005A7D66" w:rsidRDefault="005A7D66"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Требования по</w:t>
            </w:r>
          </w:p>
          <w:p w14:paraId="2D137FC6" w14:textId="77777777" w:rsidR="005A7D66" w:rsidRDefault="005A7D66"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озеленению</w:t>
            </w:r>
          </w:p>
          <w:p w14:paraId="60198746" w14:textId="77777777" w:rsidR="005A7D66" w:rsidRDefault="005A7D66" w:rsidP="005A7D66">
            <w:pPr>
              <w:shd w:val="clear" w:color="auto" w:fill="FFFFFF"/>
              <w:ind w:right="240"/>
              <w:jc w:val="both"/>
              <w:rPr>
                <w:rFonts w:ascii="Times New Roman" w:eastAsia="Times New Roman" w:hAnsi="Times New Roman" w:cs="Times New Roman"/>
              </w:rPr>
            </w:pPr>
            <w:r>
              <w:rPr>
                <w:rFonts w:ascii="Times New Roman" w:eastAsia="Times New Roman" w:hAnsi="Times New Roman" w:cs="Times New Roman"/>
              </w:rPr>
              <w:t>территории</w:t>
            </w:r>
          </w:p>
        </w:tc>
        <w:tc>
          <w:tcPr>
            <w:tcW w:w="6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7790C"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При разработке проекта озеленения предусмотреть:</w:t>
            </w:r>
          </w:p>
          <w:p w14:paraId="729B9B6C"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удаление аварийных, сухостойных и больных насаждений,</w:t>
            </w:r>
          </w:p>
          <w:p w14:paraId="56A664CF"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корчевку пней;</w:t>
            </w:r>
          </w:p>
          <w:p w14:paraId="48764CAA"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посадку новых деревьев и кустарников, в соответствии с дизайн-проектом;</w:t>
            </w:r>
          </w:p>
          <w:p w14:paraId="7D67EC12"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нового травяного покрова (газонов);</w:t>
            </w:r>
          </w:p>
          <w:p w14:paraId="16D87856"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 устройство цветочного оформления (однолетние и</w:t>
            </w:r>
          </w:p>
          <w:p w14:paraId="098D3038"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rPr>
              <w:t>многолетние культуры).</w:t>
            </w:r>
          </w:p>
        </w:tc>
      </w:tr>
      <w:tr w:rsidR="005A7D66" w14:paraId="319E7FA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1F45928"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10</w:t>
            </w:r>
          </w:p>
        </w:tc>
        <w:tc>
          <w:tcPr>
            <w:tcW w:w="2115" w:type="dxa"/>
            <w:tcBorders>
              <w:top w:val="single" w:sz="4" w:space="0" w:color="000000"/>
              <w:left w:val="single" w:sz="4" w:space="0" w:color="000000"/>
              <w:bottom w:val="single" w:sz="4" w:space="0" w:color="000000"/>
              <w:right w:val="single" w:sz="4" w:space="0" w:color="000000"/>
            </w:tcBorders>
          </w:tcPr>
          <w:p w14:paraId="360D2940" w14:textId="77777777" w:rsidR="005A7D66" w:rsidRDefault="005A7D66"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Требования к составу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31F44E4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Состав разделов проектной документации взять в соответствии с требованиями постановления Правительства Российской Федерации от 16.02.2008 г. № 87, государственных стандартов, строительных норм и правил, технических регламентов и других, действующих на территории Российской Федерации нормативно-правовых актов в части состава, содержания и оформления проектной документации по объекту.</w:t>
            </w:r>
          </w:p>
          <w:p w14:paraId="046C8F7B" w14:textId="77777777" w:rsidR="005A7D66" w:rsidRDefault="005A7D66" w:rsidP="005A7D66">
            <w:pPr>
              <w:ind w:left="141" w:right="100"/>
              <w:jc w:val="both"/>
              <w:rPr>
                <w:rFonts w:ascii="Times New Roman" w:eastAsia="Times New Roman" w:hAnsi="Times New Roman" w:cs="Times New Roman"/>
              </w:rPr>
            </w:pPr>
          </w:p>
          <w:p w14:paraId="53C91B4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Разработка проектно-сметной документации на основе итогового варианта эскизного проекта по благоустройству территории.</w:t>
            </w:r>
          </w:p>
          <w:p w14:paraId="65294CF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Документация должна состоять:</w:t>
            </w:r>
          </w:p>
          <w:p w14:paraId="7C7A5A19" w14:textId="77777777" w:rsidR="005A7D66" w:rsidRDefault="005A7D66" w:rsidP="005A7D66">
            <w:pPr>
              <w:ind w:left="141" w:right="100"/>
              <w:jc w:val="both"/>
              <w:rPr>
                <w:rFonts w:ascii="Times New Roman" w:eastAsia="Times New Roman" w:hAnsi="Times New Roman" w:cs="Times New Roman"/>
                <w:b/>
              </w:rPr>
            </w:pPr>
          </w:p>
          <w:p w14:paraId="7CDF5E0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 «Пояснительная записка»</w:t>
            </w:r>
            <w:r>
              <w:rPr>
                <w:rFonts w:ascii="Times New Roman" w:eastAsia="Times New Roman" w:hAnsi="Times New Roman" w:cs="Times New Roman"/>
              </w:rPr>
              <w:t>, должен содержать:</w:t>
            </w:r>
          </w:p>
          <w:p w14:paraId="2027109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исходные данные </w:t>
            </w:r>
            <w:proofErr w:type="gramStart"/>
            <w:r>
              <w:rPr>
                <w:rFonts w:ascii="Times New Roman" w:eastAsia="Times New Roman" w:hAnsi="Times New Roman" w:cs="Times New Roman"/>
              </w:rPr>
              <w:t>и  условия</w:t>
            </w:r>
            <w:proofErr w:type="gramEnd"/>
            <w:r>
              <w:rPr>
                <w:rFonts w:ascii="Times New Roman" w:eastAsia="Times New Roman" w:hAnsi="Times New Roman" w:cs="Times New Roman"/>
              </w:rPr>
              <w:t xml:space="preserve">  для  подготовки  проектной </w:t>
            </w:r>
          </w:p>
          <w:p w14:paraId="15B3D61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документации;</w:t>
            </w:r>
          </w:p>
          <w:p w14:paraId="2F29A99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отчет по инженерно-геологическим </w:t>
            </w:r>
          </w:p>
          <w:p w14:paraId="6C5AFEC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принятых проектных решений;</w:t>
            </w:r>
          </w:p>
          <w:p w14:paraId="79EC459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7835DDDC" w14:textId="77777777" w:rsidR="005A7D66" w:rsidRDefault="005A7D66" w:rsidP="005A7D66">
            <w:pPr>
              <w:ind w:left="141" w:right="100"/>
              <w:jc w:val="both"/>
              <w:rPr>
                <w:rFonts w:ascii="Times New Roman" w:eastAsia="Times New Roman" w:hAnsi="Times New Roman" w:cs="Times New Roman"/>
                <w:b/>
              </w:rPr>
            </w:pPr>
          </w:p>
          <w:p w14:paraId="458D297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2.  «Схема планировочной организации земельного участка»</w:t>
            </w:r>
            <w:r>
              <w:rPr>
                <w:rFonts w:ascii="Times New Roman" w:eastAsia="Times New Roman" w:hAnsi="Times New Roman" w:cs="Times New Roman"/>
              </w:rPr>
              <w:t>, должен содержать:</w:t>
            </w:r>
          </w:p>
          <w:p w14:paraId="537BE33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2C9796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характеристика земельного участка, предназначенного для благоустройства;</w:t>
            </w:r>
          </w:p>
          <w:p w14:paraId="1643EB0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планировочной организации земельного участка;</w:t>
            </w:r>
          </w:p>
          <w:p w14:paraId="469CD16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технико-экономические показатели;</w:t>
            </w:r>
          </w:p>
          <w:p w14:paraId="091B009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решений по инженерной подготовке территории, в том числе решений по инженерной защите территории и объектов от последствий опасных геологических процессов, паводковых, поверхностных и грунтовых вод;</w:t>
            </w:r>
          </w:p>
          <w:p w14:paraId="6BF1767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организации рельефа вертикальной </w:t>
            </w:r>
            <w:r>
              <w:rPr>
                <w:rFonts w:ascii="Times New Roman" w:eastAsia="Times New Roman" w:hAnsi="Times New Roman" w:cs="Times New Roman"/>
              </w:rPr>
              <w:lastRenderedPageBreak/>
              <w:t>планировкой;</w:t>
            </w:r>
          </w:p>
          <w:p w14:paraId="295AB17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решений по благоустройству территории;</w:t>
            </w:r>
          </w:p>
          <w:p w14:paraId="1757BE7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зонирование территории, обоснование функционального </w:t>
            </w:r>
          </w:p>
          <w:p w14:paraId="1C3180B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назначения и принципиальной </w:t>
            </w:r>
            <w:proofErr w:type="gramStart"/>
            <w:r>
              <w:rPr>
                <w:rFonts w:ascii="Times New Roman" w:eastAsia="Times New Roman" w:hAnsi="Times New Roman" w:cs="Times New Roman"/>
              </w:rPr>
              <w:t>схемы  размещения</w:t>
            </w:r>
            <w:proofErr w:type="gramEnd"/>
            <w:r>
              <w:rPr>
                <w:rFonts w:ascii="Times New Roman" w:eastAsia="Times New Roman" w:hAnsi="Times New Roman" w:cs="Times New Roman"/>
              </w:rPr>
              <w:t xml:space="preserve">  зон, обоснование размещения зданий и сооружений (основного, вспомогательного,  подсобного,  складского  назначения), элементов благоустройства;</w:t>
            </w:r>
          </w:p>
          <w:p w14:paraId="3224B96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схем транспортных коммуникаций, обеспечивающих внешние и внутренние </w:t>
            </w:r>
            <w:proofErr w:type="gramStart"/>
            <w:r>
              <w:rPr>
                <w:rFonts w:ascii="Times New Roman" w:eastAsia="Times New Roman" w:hAnsi="Times New Roman" w:cs="Times New Roman"/>
              </w:rPr>
              <w:t>связи,  размещение</w:t>
            </w:r>
            <w:proofErr w:type="gramEnd"/>
            <w:r>
              <w:rPr>
                <w:rFonts w:ascii="Times New Roman" w:eastAsia="Times New Roman" w:hAnsi="Times New Roman" w:cs="Times New Roman"/>
              </w:rPr>
              <w:t xml:space="preserve"> </w:t>
            </w:r>
          </w:p>
          <w:p w14:paraId="45E8E5E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парковок;</w:t>
            </w:r>
          </w:p>
          <w:p w14:paraId="12C9A29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w:t>
            </w:r>
            <w:proofErr w:type="gramStart"/>
            <w:r>
              <w:rPr>
                <w:rFonts w:ascii="Times New Roman" w:eastAsia="Times New Roman" w:hAnsi="Times New Roman" w:cs="Times New Roman"/>
              </w:rPr>
              <w:t>технические  показатели</w:t>
            </w:r>
            <w:proofErr w:type="gramEnd"/>
            <w:r>
              <w:rPr>
                <w:rFonts w:ascii="Times New Roman" w:eastAsia="Times New Roman" w:hAnsi="Times New Roman" w:cs="Times New Roman"/>
              </w:rPr>
              <w:t xml:space="preserve">  транспортных </w:t>
            </w:r>
          </w:p>
          <w:p w14:paraId="5C6E7CF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коммуникаций;</w:t>
            </w:r>
          </w:p>
          <w:p w14:paraId="15BD56A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схем</w:t>
            </w:r>
            <w:proofErr w:type="gramEnd"/>
            <w:r>
              <w:rPr>
                <w:rFonts w:ascii="Times New Roman" w:eastAsia="Times New Roman" w:hAnsi="Times New Roman" w:cs="Times New Roman"/>
              </w:rPr>
              <w:t xml:space="preserve">  пешеходных  связей,  характеристику, </w:t>
            </w:r>
          </w:p>
          <w:p w14:paraId="1BB29B6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технические показатели;</w:t>
            </w:r>
          </w:p>
          <w:p w14:paraId="2E00FB5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6B602A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схему  планировочной</w:t>
            </w:r>
            <w:proofErr w:type="gramEnd"/>
            <w:r>
              <w:rPr>
                <w:rFonts w:ascii="Times New Roman" w:eastAsia="Times New Roman" w:hAnsi="Times New Roman" w:cs="Times New Roman"/>
              </w:rPr>
              <w:t xml:space="preserve">  организации  земельного  участка  с отображением:</w:t>
            </w:r>
          </w:p>
          <w:p w14:paraId="3F91A62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Мест размещения существующих и проектируемых объектов благоустройства, существующих и проектируемых объектов капитального строительства с указанием существующих и проектируемых подъездов и подходов к ним;</w:t>
            </w:r>
          </w:p>
          <w:p w14:paraId="519FF10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Границ зон действия публичных </w:t>
            </w:r>
            <w:proofErr w:type="gramStart"/>
            <w:r>
              <w:rPr>
                <w:rFonts w:ascii="Times New Roman" w:eastAsia="Times New Roman" w:hAnsi="Times New Roman" w:cs="Times New Roman"/>
              </w:rPr>
              <w:t>сервитутов  (</w:t>
            </w:r>
            <w:proofErr w:type="gramEnd"/>
            <w:r>
              <w:rPr>
                <w:rFonts w:ascii="Times New Roman" w:eastAsia="Times New Roman" w:hAnsi="Times New Roman" w:cs="Times New Roman"/>
              </w:rPr>
              <w:t>при  их наличии);</w:t>
            </w:r>
          </w:p>
          <w:p w14:paraId="7FEE384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Зданий, сооружений, элементов благоустройства подлежащих сносу, демонтажу (при наличии);</w:t>
            </w:r>
          </w:p>
          <w:p w14:paraId="70F14E4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Решений по планировке, благоустройству, озеленению и освещению территории;</w:t>
            </w:r>
          </w:p>
          <w:p w14:paraId="7456232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Этапов строительства, реализации благоустройства;</w:t>
            </w:r>
          </w:p>
          <w:p w14:paraId="278FBC7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Схема  движения</w:t>
            </w:r>
            <w:proofErr w:type="gramEnd"/>
            <w:r>
              <w:rPr>
                <w:rFonts w:ascii="Times New Roman" w:eastAsia="Times New Roman" w:hAnsi="Times New Roman" w:cs="Times New Roman"/>
              </w:rPr>
              <w:t xml:space="preserve">  транспортных  средств  на  строительной </w:t>
            </w:r>
          </w:p>
          <w:p w14:paraId="503E736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площадке;</w:t>
            </w:r>
          </w:p>
          <w:p w14:paraId="06DE238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земляных масс;</w:t>
            </w:r>
          </w:p>
          <w:p w14:paraId="1305446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  дорожных</w:t>
            </w:r>
            <w:proofErr w:type="gramEnd"/>
            <w:r>
              <w:rPr>
                <w:rFonts w:ascii="Times New Roman" w:eastAsia="Times New Roman" w:hAnsi="Times New Roman" w:cs="Times New Roman"/>
              </w:rPr>
              <w:t xml:space="preserve">  покрытий  и  конструкции  одежд,  планы </w:t>
            </w:r>
          </w:p>
          <w:p w14:paraId="4C1E589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площадок, экспликации;</w:t>
            </w:r>
          </w:p>
          <w:p w14:paraId="4339A10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сводный план </w:t>
            </w:r>
            <w:proofErr w:type="gramStart"/>
            <w:r>
              <w:rPr>
                <w:rFonts w:ascii="Times New Roman" w:eastAsia="Times New Roman" w:hAnsi="Times New Roman" w:cs="Times New Roman"/>
              </w:rPr>
              <w:t>сетей  инженерно</w:t>
            </w:r>
            <w:proofErr w:type="gramEnd"/>
            <w:r>
              <w:rPr>
                <w:rFonts w:ascii="Times New Roman" w:eastAsia="Times New Roman" w:hAnsi="Times New Roman" w:cs="Times New Roman"/>
              </w:rPr>
              <w:t>-технического  обеспечения с обозначением мест подключения  проектируемых объектов  к существующим сетям инженерно-технического обеспечения;</w:t>
            </w:r>
          </w:p>
          <w:p w14:paraId="14E2586A" w14:textId="77777777" w:rsidR="005A7D66" w:rsidRDefault="005A7D66" w:rsidP="005A7D66">
            <w:pPr>
              <w:ind w:left="141" w:right="100"/>
              <w:jc w:val="both"/>
              <w:rPr>
                <w:rFonts w:ascii="Times New Roman" w:eastAsia="Times New Roman" w:hAnsi="Times New Roman" w:cs="Times New Roman"/>
                <w:b/>
              </w:rPr>
            </w:pPr>
          </w:p>
          <w:p w14:paraId="4A66A51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3. «Объемно-планировочные и архитектурные решения»</w:t>
            </w:r>
            <w:r>
              <w:rPr>
                <w:rFonts w:ascii="Times New Roman" w:eastAsia="Times New Roman" w:hAnsi="Times New Roman" w:cs="Times New Roman"/>
              </w:rPr>
              <w:t>, должен содержать:</w:t>
            </w:r>
          </w:p>
          <w:p w14:paraId="5ED7266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7EE87A0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w:t>
            </w:r>
            <w:proofErr w:type="gramStart"/>
            <w:r>
              <w:rPr>
                <w:rFonts w:ascii="Times New Roman" w:eastAsia="Times New Roman" w:hAnsi="Times New Roman" w:cs="Times New Roman"/>
              </w:rPr>
              <w:t>пространственной,  планировочной</w:t>
            </w:r>
            <w:proofErr w:type="gramEnd"/>
            <w:r>
              <w:rPr>
                <w:rFonts w:ascii="Times New Roman" w:eastAsia="Times New Roman" w:hAnsi="Times New Roman" w:cs="Times New Roman"/>
              </w:rPr>
              <w:t xml:space="preserve"> и функциональной организации проектируемой территории;</w:t>
            </w:r>
          </w:p>
          <w:p w14:paraId="379F5FF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объемно-пространственных  и архитектурно-художественных решений;</w:t>
            </w:r>
          </w:p>
          <w:p w14:paraId="7831BB1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принятых архитектурных </w:t>
            </w:r>
            <w:proofErr w:type="gramStart"/>
            <w:r>
              <w:rPr>
                <w:rFonts w:ascii="Times New Roman" w:eastAsia="Times New Roman" w:hAnsi="Times New Roman" w:cs="Times New Roman"/>
              </w:rPr>
              <w:t>решений  объектов</w:t>
            </w:r>
            <w:proofErr w:type="gramEnd"/>
            <w:r>
              <w:rPr>
                <w:rFonts w:ascii="Times New Roman" w:eastAsia="Times New Roman" w:hAnsi="Times New Roman" w:cs="Times New Roman"/>
              </w:rPr>
              <w:t xml:space="preserve">  и элементов  благоустройства,  объектов  предполагаемых  к строительству и реконструкции;</w:t>
            </w:r>
          </w:p>
          <w:p w14:paraId="26E2F67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использованных композиционных приемов при </w:t>
            </w:r>
            <w:proofErr w:type="gramStart"/>
            <w:r>
              <w:rPr>
                <w:rFonts w:ascii="Times New Roman" w:eastAsia="Times New Roman" w:hAnsi="Times New Roman" w:cs="Times New Roman"/>
              </w:rPr>
              <w:t xml:space="preserve">проектировании  </w:t>
            </w:r>
            <w:r>
              <w:rPr>
                <w:rFonts w:ascii="Times New Roman" w:eastAsia="Times New Roman" w:hAnsi="Times New Roman" w:cs="Times New Roman"/>
              </w:rPr>
              <w:lastRenderedPageBreak/>
              <w:t>благоустройства</w:t>
            </w:r>
            <w:proofErr w:type="gramEnd"/>
            <w:r>
              <w:rPr>
                <w:rFonts w:ascii="Times New Roman" w:eastAsia="Times New Roman" w:hAnsi="Times New Roman" w:cs="Times New Roman"/>
              </w:rPr>
              <w:t xml:space="preserve">  территории, </w:t>
            </w:r>
          </w:p>
          <w:p w14:paraId="6C16D59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оформлении фасадов;</w:t>
            </w:r>
          </w:p>
          <w:p w14:paraId="430C632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4D43FD9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отображение фасадов объектов капитального и некапитального строительства</w:t>
            </w:r>
            <w:proofErr w:type="gramEnd"/>
            <w:r>
              <w:rPr>
                <w:rFonts w:ascii="Times New Roman" w:eastAsia="Times New Roman" w:hAnsi="Times New Roman" w:cs="Times New Roman"/>
              </w:rPr>
              <w:t xml:space="preserve"> предполагаемых к строительству/реконструкции на проектируемой территории;</w:t>
            </w:r>
          </w:p>
          <w:p w14:paraId="4463AB4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отображение решений по благоустройству (визуализации, </w:t>
            </w:r>
            <w:proofErr w:type="gramStart"/>
            <w:r>
              <w:rPr>
                <w:rFonts w:ascii="Times New Roman" w:eastAsia="Times New Roman" w:hAnsi="Times New Roman" w:cs="Times New Roman"/>
              </w:rPr>
              <w:t>фотомонтаж  и</w:t>
            </w:r>
            <w:proofErr w:type="gramEnd"/>
            <w:r>
              <w:rPr>
                <w:rFonts w:ascii="Times New Roman" w:eastAsia="Times New Roman" w:hAnsi="Times New Roman" w:cs="Times New Roman"/>
              </w:rPr>
              <w:t xml:space="preserve"> т.п.);</w:t>
            </w:r>
          </w:p>
          <w:p w14:paraId="3EAF539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отображение элементов благоустройства (малые архитектурные формы, парковые скульптуры, цветники и др.)</w:t>
            </w:r>
          </w:p>
          <w:p w14:paraId="672748B5" w14:textId="77777777" w:rsidR="005A7D66" w:rsidRDefault="005A7D66" w:rsidP="005A7D66">
            <w:pPr>
              <w:ind w:left="141" w:right="100"/>
              <w:jc w:val="both"/>
              <w:rPr>
                <w:rFonts w:ascii="Times New Roman" w:eastAsia="Times New Roman" w:hAnsi="Times New Roman" w:cs="Times New Roman"/>
              </w:rPr>
            </w:pPr>
          </w:p>
          <w:p w14:paraId="691D3B11"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Графические  материалы</w:t>
            </w:r>
            <w:proofErr w:type="gramEnd"/>
            <w:r>
              <w:rPr>
                <w:rFonts w:ascii="Times New Roman" w:eastAsia="Times New Roman" w:hAnsi="Times New Roman" w:cs="Times New Roman"/>
              </w:rPr>
              <w:t xml:space="preserve">  должны  в  полной  мере  отображать принятые  решения  по  благоустройству  территории, архитектурные решения.</w:t>
            </w:r>
          </w:p>
          <w:p w14:paraId="216FE9E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4. «Конструктивные и объемно-планировочные решения»</w:t>
            </w:r>
            <w:r>
              <w:rPr>
                <w:rFonts w:ascii="Times New Roman" w:eastAsia="Times New Roman" w:hAnsi="Times New Roman" w:cs="Times New Roman"/>
              </w:rPr>
              <w:t>, должен содержать:</w:t>
            </w:r>
          </w:p>
          <w:p w14:paraId="5D6DC80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57A0288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топографических,  инженерно-геологических, </w:t>
            </w:r>
          </w:p>
          <w:p w14:paraId="363EED40"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гидрогеологических,  метеорологических</w:t>
            </w:r>
            <w:proofErr w:type="gramEnd"/>
            <w:r>
              <w:rPr>
                <w:rFonts w:ascii="Times New Roman" w:eastAsia="Times New Roman" w:hAnsi="Times New Roman" w:cs="Times New Roman"/>
              </w:rPr>
              <w:t xml:space="preserve">  и  климатических </w:t>
            </w:r>
          </w:p>
          <w:p w14:paraId="27208AE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условиях </w:t>
            </w:r>
            <w:proofErr w:type="gramStart"/>
            <w:r>
              <w:rPr>
                <w:rFonts w:ascii="Times New Roman" w:eastAsia="Times New Roman" w:hAnsi="Times New Roman" w:cs="Times New Roman"/>
              </w:rPr>
              <w:t>земельного  участка</w:t>
            </w:r>
            <w:proofErr w:type="gramEnd"/>
            <w:r>
              <w:rPr>
                <w:rFonts w:ascii="Times New Roman" w:eastAsia="Times New Roman" w:hAnsi="Times New Roman" w:cs="Times New Roman"/>
              </w:rPr>
              <w:t xml:space="preserve">  для  реализации  проекта  по </w:t>
            </w:r>
          </w:p>
          <w:p w14:paraId="267E049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благоустройству;</w:t>
            </w:r>
          </w:p>
          <w:p w14:paraId="4B8380B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об </w:t>
            </w:r>
            <w:proofErr w:type="gramStart"/>
            <w:r>
              <w:rPr>
                <w:rFonts w:ascii="Times New Roman" w:eastAsia="Times New Roman" w:hAnsi="Times New Roman" w:cs="Times New Roman"/>
              </w:rPr>
              <w:t>особых  природных</w:t>
            </w:r>
            <w:proofErr w:type="gramEnd"/>
            <w:r>
              <w:rPr>
                <w:rFonts w:ascii="Times New Roman" w:eastAsia="Times New Roman" w:hAnsi="Times New Roman" w:cs="Times New Roman"/>
              </w:rPr>
              <w:t xml:space="preserve">  климатических  условиях территории;</w:t>
            </w:r>
          </w:p>
          <w:p w14:paraId="0EEE584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прочностных и </w:t>
            </w:r>
            <w:proofErr w:type="gramStart"/>
            <w:r>
              <w:rPr>
                <w:rFonts w:ascii="Times New Roman" w:eastAsia="Times New Roman" w:hAnsi="Times New Roman" w:cs="Times New Roman"/>
              </w:rPr>
              <w:t>деформационных  характеристиках</w:t>
            </w:r>
            <w:proofErr w:type="gramEnd"/>
            <w:r>
              <w:rPr>
                <w:rFonts w:ascii="Times New Roman" w:eastAsia="Times New Roman" w:hAnsi="Times New Roman" w:cs="Times New Roman"/>
              </w:rPr>
              <w:t xml:space="preserve"> грунта в основании объектов;</w:t>
            </w:r>
          </w:p>
          <w:p w14:paraId="68BD8D8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конструктивных </w:t>
            </w:r>
            <w:proofErr w:type="gramStart"/>
            <w:r>
              <w:rPr>
                <w:rFonts w:ascii="Times New Roman" w:eastAsia="Times New Roman" w:hAnsi="Times New Roman" w:cs="Times New Roman"/>
              </w:rPr>
              <w:t>решений  зданий</w:t>
            </w:r>
            <w:proofErr w:type="gramEnd"/>
            <w:r>
              <w:rPr>
                <w:rFonts w:ascii="Times New Roman" w:eastAsia="Times New Roman" w:hAnsi="Times New Roman" w:cs="Times New Roman"/>
              </w:rPr>
              <w:t>, строений и сооружений, элементов благоустройства;</w:t>
            </w:r>
          </w:p>
          <w:p w14:paraId="4AEB904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технических решений, обеспечивающих необходимую </w:t>
            </w:r>
            <w:proofErr w:type="gramStart"/>
            <w:r>
              <w:rPr>
                <w:rFonts w:ascii="Times New Roman" w:eastAsia="Times New Roman" w:hAnsi="Times New Roman" w:cs="Times New Roman"/>
              </w:rPr>
              <w:t>прочность,  устойчивость</w:t>
            </w:r>
            <w:proofErr w:type="gramEnd"/>
            <w:r>
              <w:rPr>
                <w:rFonts w:ascii="Times New Roman" w:eastAsia="Times New Roman" w:hAnsi="Times New Roman" w:cs="Times New Roman"/>
              </w:rPr>
              <w:t xml:space="preserve">, </w:t>
            </w:r>
          </w:p>
          <w:p w14:paraId="4A0A763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пространственную </w:t>
            </w:r>
            <w:proofErr w:type="gramStart"/>
            <w:r>
              <w:rPr>
                <w:rFonts w:ascii="Times New Roman" w:eastAsia="Times New Roman" w:hAnsi="Times New Roman" w:cs="Times New Roman"/>
              </w:rPr>
              <w:t>неизменяемость  зданий</w:t>
            </w:r>
            <w:proofErr w:type="gramEnd"/>
            <w:r>
              <w:rPr>
                <w:rFonts w:ascii="Times New Roman" w:eastAsia="Times New Roman" w:hAnsi="Times New Roman" w:cs="Times New Roman"/>
              </w:rPr>
              <w:t xml:space="preserve">,  строений  и </w:t>
            </w:r>
          </w:p>
          <w:p w14:paraId="0E65087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сооружений, малых архитектурных форм, </w:t>
            </w:r>
            <w:proofErr w:type="gramStart"/>
            <w:r>
              <w:rPr>
                <w:rFonts w:ascii="Times New Roman" w:eastAsia="Times New Roman" w:hAnsi="Times New Roman" w:cs="Times New Roman"/>
              </w:rPr>
              <w:t>других  элементов</w:t>
            </w:r>
            <w:proofErr w:type="gramEnd"/>
            <w:r>
              <w:rPr>
                <w:rFonts w:ascii="Times New Roman" w:eastAsia="Times New Roman" w:hAnsi="Times New Roman" w:cs="Times New Roman"/>
              </w:rPr>
              <w:t xml:space="preserve"> благоустройства;</w:t>
            </w:r>
          </w:p>
          <w:p w14:paraId="5501E4A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описание и обоснование принятых объемно-планировочных </w:t>
            </w:r>
            <w:proofErr w:type="gramStart"/>
            <w:r>
              <w:rPr>
                <w:rFonts w:ascii="Times New Roman" w:eastAsia="Times New Roman" w:hAnsi="Times New Roman" w:cs="Times New Roman"/>
              </w:rPr>
              <w:t>решений  зданий</w:t>
            </w:r>
            <w:proofErr w:type="gramEnd"/>
            <w:r>
              <w:rPr>
                <w:rFonts w:ascii="Times New Roman" w:eastAsia="Times New Roman" w:hAnsi="Times New Roman" w:cs="Times New Roman"/>
              </w:rPr>
              <w:t>,  строений,  сооружений,  объектов благоустройства;</w:t>
            </w:r>
          </w:p>
          <w:p w14:paraId="44AE332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 обоснование конструкций предусмотренных к размещению </w:t>
            </w:r>
            <w:proofErr w:type="gramStart"/>
            <w:r>
              <w:rPr>
                <w:rFonts w:ascii="Times New Roman" w:eastAsia="Times New Roman" w:hAnsi="Times New Roman" w:cs="Times New Roman"/>
              </w:rPr>
              <w:t>на  территории</w:t>
            </w:r>
            <w:proofErr w:type="gramEnd"/>
            <w:r>
              <w:rPr>
                <w:rFonts w:ascii="Times New Roman" w:eastAsia="Times New Roman" w:hAnsi="Times New Roman" w:cs="Times New Roman"/>
              </w:rPr>
              <w:t xml:space="preserve">  объектов  благоустройства,  зданий, строений и сооружений;- описание инженерных решений и сооружений, обеспечивающих защиту  территории,  отдельных  зданий,  строений  и  сооружений, элементов  благоустройства  размещаемых  на  территории благоустройства  от  опасных  природных  и  техногенных процессов, подтопления;</w:t>
            </w:r>
          </w:p>
          <w:p w14:paraId="69EC965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34504C2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планы  зданий</w:t>
            </w:r>
            <w:proofErr w:type="gramEnd"/>
            <w:r>
              <w:rPr>
                <w:rFonts w:ascii="Times New Roman" w:eastAsia="Times New Roman" w:hAnsi="Times New Roman" w:cs="Times New Roman"/>
              </w:rPr>
              <w:t>,  строений,  сооружений,  объектов  и  элементов благоустройства  предполагаемых  к  размещению  на благоустраиваемой территории;</w:t>
            </w:r>
          </w:p>
          <w:p w14:paraId="0786C8D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чертежи  характерных</w:t>
            </w:r>
            <w:proofErr w:type="gramEnd"/>
            <w:r>
              <w:rPr>
                <w:rFonts w:ascii="Times New Roman" w:eastAsia="Times New Roman" w:hAnsi="Times New Roman" w:cs="Times New Roman"/>
              </w:rPr>
              <w:t xml:space="preserve">  разрезов,  чертежи  фрагментов  планов, разрезов, узлов;</w:t>
            </w:r>
          </w:p>
          <w:p w14:paraId="58D2C06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lastRenderedPageBreak/>
              <w:t>- планы и сечения фундаментов;</w:t>
            </w:r>
          </w:p>
          <w:p w14:paraId="282D393E" w14:textId="77777777" w:rsidR="005A7D66" w:rsidRDefault="005A7D66" w:rsidP="005A7D66">
            <w:pPr>
              <w:ind w:left="141" w:right="100"/>
              <w:jc w:val="both"/>
              <w:rPr>
                <w:rFonts w:ascii="Times New Roman" w:eastAsia="Times New Roman" w:hAnsi="Times New Roman" w:cs="Times New Roman"/>
                <w:b/>
              </w:rPr>
            </w:pPr>
          </w:p>
          <w:p w14:paraId="69F9CDF9" w14:textId="77777777" w:rsidR="005A7D66" w:rsidRDefault="005A7D66" w:rsidP="005A7D6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Раздел 5. "Сведения об инженерном оборудовании, о сетях инженерно-технического </w:t>
            </w:r>
            <w:proofErr w:type="gramStart"/>
            <w:r>
              <w:rPr>
                <w:rFonts w:ascii="Times New Roman" w:eastAsia="Times New Roman" w:hAnsi="Times New Roman" w:cs="Times New Roman"/>
                <w:b/>
              </w:rPr>
              <w:t>обеспечения,  перечень</w:t>
            </w:r>
            <w:proofErr w:type="gramEnd"/>
            <w:r>
              <w:rPr>
                <w:rFonts w:ascii="Times New Roman" w:eastAsia="Times New Roman" w:hAnsi="Times New Roman" w:cs="Times New Roman"/>
                <w:b/>
              </w:rPr>
              <w:t xml:space="preserve">  инженерно-технических мероприятий,  содержание  технологических </w:t>
            </w:r>
          </w:p>
          <w:p w14:paraId="2F5FAA1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решений"</w:t>
            </w:r>
            <w:r>
              <w:rPr>
                <w:rFonts w:ascii="Times New Roman" w:eastAsia="Times New Roman" w:hAnsi="Times New Roman" w:cs="Times New Roman"/>
              </w:rPr>
              <w:t xml:space="preserve"> должен состоять из следующих подразделов:</w:t>
            </w:r>
          </w:p>
          <w:p w14:paraId="040E008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а) подраздел «Система электроснабжения»;</w:t>
            </w:r>
          </w:p>
          <w:p w14:paraId="2836839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 подраздел «Система водоснабжения»;</w:t>
            </w:r>
          </w:p>
          <w:p w14:paraId="4E634E8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подраздел «Система водоотведения»;</w:t>
            </w:r>
          </w:p>
          <w:p w14:paraId="52C8C25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г) подраздел «Сети связи»;</w:t>
            </w:r>
          </w:p>
          <w:p w14:paraId="7AD3BAD9"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b/>
              </w:rPr>
              <w:t>Подраздел  "</w:t>
            </w:r>
            <w:proofErr w:type="gramEnd"/>
            <w:r>
              <w:rPr>
                <w:rFonts w:ascii="Times New Roman" w:eastAsia="Times New Roman" w:hAnsi="Times New Roman" w:cs="Times New Roman"/>
                <w:b/>
              </w:rPr>
              <w:t>Система  электроснабжения"</w:t>
            </w:r>
            <w:r>
              <w:rPr>
                <w:rFonts w:ascii="Times New Roman" w:eastAsia="Times New Roman" w:hAnsi="Times New Roman" w:cs="Times New Roman"/>
              </w:rPr>
              <w:t xml:space="preserve">  раздела  5  должен содержать:</w:t>
            </w:r>
          </w:p>
          <w:p w14:paraId="27B408B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0BF7EA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характеристику источников электроснабжения в соответствии с </w:t>
            </w:r>
            <w:proofErr w:type="gramStart"/>
            <w:r>
              <w:rPr>
                <w:rFonts w:ascii="Times New Roman" w:eastAsia="Times New Roman" w:hAnsi="Times New Roman" w:cs="Times New Roman"/>
              </w:rPr>
              <w:t>техническими  условиями</w:t>
            </w:r>
            <w:proofErr w:type="gramEnd"/>
            <w:r>
              <w:rPr>
                <w:rFonts w:ascii="Times New Roman" w:eastAsia="Times New Roman" w:hAnsi="Times New Roman" w:cs="Times New Roman"/>
              </w:rPr>
              <w:t xml:space="preserve">  на  подключение  объектов  и  элементов благоустройства к сетям электроснабжения общего пользования»</w:t>
            </w:r>
          </w:p>
          <w:p w14:paraId="0D6A46D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количестве электроприемников, их установленной и расчетной мощности;</w:t>
            </w:r>
          </w:p>
          <w:p w14:paraId="412BE00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мест</w:t>
            </w:r>
            <w:proofErr w:type="gramEnd"/>
            <w:r>
              <w:rPr>
                <w:rFonts w:ascii="Times New Roman" w:eastAsia="Times New Roman" w:hAnsi="Times New Roman" w:cs="Times New Roman"/>
              </w:rPr>
              <w:t xml:space="preserve">  расположения  приборов  учета  используемой электрической энергии и устройств сбора и передачи данных от таких приборов;</w:t>
            </w:r>
          </w:p>
          <w:p w14:paraId="4B3F0C9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мощности сетевых и трансформаторных объектов;</w:t>
            </w:r>
          </w:p>
          <w:p w14:paraId="4CD1F93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заземлению  (занулению)  и </w:t>
            </w:r>
          </w:p>
          <w:p w14:paraId="2E523AA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молниезащите;</w:t>
            </w:r>
          </w:p>
          <w:p w14:paraId="239FD3D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типе,  классе  проводов  и  осветительной  арматуры, которые подлежат применению при строительстве;</w:t>
            </w:r>
          </w:p>
          <w:p w14:paraId="458E65B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системы рабочего и аварийного освещения;</w:t>
            </w:r>
          </w:p>
          <w:p w14:paraId="02E05D4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дополнительных</w:t>
            </w:r>
            <w:proofErr w:type="gramEnd"/>
            <w:r>
              <w:rPr>
                <w:rFonts w:ascii="Times New Roman" w:eastAsia="Times New Roman" w:hAnsi="Times New Roman" w:cs="Times New Roman"/>
              </w:rPr>
              <w:t xml:space="preserve">  и  резервных  источников </w:t>
            </w:r>
          </w:p>
          <w:p w14:paraId="7466E05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электроэнергии;</w:t>
            </w:r>
          </w:p>
          <w:p w14:paraId="29B9D70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перечень мероприятий по резервированию электроэнергии;</w:t>
            </w:r>
          </w:p>
          <w:p w14:paraId="597C165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0871004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принципиальную схему </w:t>
            </w:r>
            <w:proofErr w:type="gramStart"/>
            <w:r>
              <w:rPr>
                <w:rFonts w:ascii="Times New Roman" w:eastAsia="Times New Roman" w:hAnsi="Times New Roman" w:cs="Times New Roman"/>
              </w:rPr>
              <w:t>электроснабжения  электроприемников</w:t>
            </w:r>
            <w:proofErr w:type="gramEnd"/>
            <w:r>
              <w:rPr>
                <w:rFonts w:ascii="Times New Roman" w:eastAsia="Times New Roman" w:hAnsi="Times New Roman" w:cs="Times New Roman"/>
              </w:rPr>
              <w:t xml:space="preserve"> от  основного,  дополнительного  и  резервного  источников электроснабжения;</w:t>
            </w:r>
          </w:p>
          <w:p w14:paraId="7224C8B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принципиальную схему освещения;</w:t>
            </w:r>
          </w:p>
          <w:p w14:paraId="0834BFF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схемы заземлений (занулений) и молниезащиты;</w:t>
            </w:r>
          </w:p>
          <w:p w14:paraId="6AB4418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электроснабжения;</w:t>
            </w:r>
          </w:p>
          <w:p w14:paraId="20422AF0"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b/>
              </w:rPr>
              <w:t>Подраздел  "</w:t>
            </w:r>
            <w:proofErr w:type="gramEnd"/>
            <w:r>
              <w:rPr>
                <w:rFonts w:ascii="Times New Roman" w:eastAsia="Times New Roman" w:hAnsi="Times New Roman" w:cs="Times New Roman"/>
                <w:b/>
              </w:rPr>
              <w:t>Система  водоснабжения"</w:t>
            </w:r>
            <w:r>
              <w:rPr>
                <w:rFonts w:ascii="Times New Roman" w:eastAsia="Times New Roman" w:hAnsi="Times New Roman" w:cs="Times New Roman"/>
              </w:rPr>
              <w:t xml:space="preserve">  раздела  5  должен </w:t>
            </w:r>
          </w:p>
          <w:p w14:paraId="257605B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содержать:</w:t>
            </w:r>
          </w:p>
          <w:p w14:paraId="3BC51C3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13D907D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w:t>
            </w:r>
            <w:proofErr w:type="gramStart"/>
            <w:r>
              <w:rPr>
                <w:rFonts w:ascii="Times New Roman" w:eastAsia="Times New Roman" w:hAnsi="Times New Roman" w:cs="Times New Roman"/>
              </w:rPr>
              <w:t>существующих  и</w:t>
            </w:r>
            <w:proofErr w:type="gramEnd"/>
            <w:r>
              <w:rPr>
                <w:rFonts w:ascii="Times New Roman" w:eastAsia="Times New Roman" w:hAnsi="Times New Roman" w:cs="Times New Roman"/>
              </w:rPr>
              <w:t xml:space="preserve">  проектируемых  источниках водоснабжения;</w:t>
            </w:r>
          </w:p>
          <w:p w14:paraId="080E4EA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и</w:t>
            </w:r>
            <w:proofErr w:type="gramEnd"/>
            <w:r>
              <w:rPr>
                <w:rFonts w:ascii="Times New Roman" w:eastAsia="Times New Roman" w:hAnsi="Times New Roman" w:cs="Times New Roman"/>
              </w:rPr>
              <w:t xml:space="preserve">  характеристику  системы  водоснабжения  и  ее параметров;</w:t>
            </w:r>
          </w:p>
          <w:p w14:paraId="27EBE8BC"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фактическом  и  требуемом  напоре  в  сети водоснабжения,  проектных  решениях  и  инженерном оборудовании,  обеспечивающих  создание  требуемого  </w:t>
            </w:r>
            <w:r>
              <w:rPr>
                <w:rFonts w:ascii="Times New Roman" w:eastAsia="Times New Roman" w:hAnsi="Times New Roman" w:cs="Times New Roman"/>
              </w:rPr>
              <w:lastRenderedPageBreak/>
              <w:t>напора воды;</w:t>
            </w:r>
          </w:p>
          <w:p w14:paraId="204C312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материалах труб систем водоснабжения и мерах по их защите от агрессивного воздействия грунтов и грунтовых вод;</w:t>
            </w:r>
          </w:p>
          <w:p w14:paraId="2605F87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сведения о качестве воды;</w:t>
            </w:r>
          </w:p>
          <w:p w14:paraId="4E18A9A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установленных </w:t>
            </w:r>
          </w:p>
          <w:p w14:paraId="2331DBD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показателей качества воды для различных потребителей;</w:t>
            </w:r>
          </w:p>
          <w:p w14:paraId="4ACA9A7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5994DA9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водоснабжения;</w:t>
            </w:r>
          </w:p>
          <w:p w14:paraId="3E939DE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водоснабжения.</w:t>
            </w:r>
          </w:p>
          <w:p w14:paraId="401CFA0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"Система водоотведения"</w:t>
            </w:r>
            <w:r>
              <w:rPr>
                <w:rFonts w:ascii="Times New Roman" w:eastAsia="Times New Roman" w:hAnsi="Times New Roman" w:cs="Times New Roman"/>
              </w:rPr>
              <w:t xml:space="preserve"> раздела 5 должен содержать:</w:t>
            </w:r>
          </w:p>
          <w:p w14:paraId="32B10CA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D4027C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существующих  и  проектируемых  системах </w:t>
            </w:r>
          </w:p>
          <w:p w14:paraId="314302D1"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канализации,  водоотведения</w:t>
            </w:r>
            <w:proofErr w:type="gramEnd"/>
            <w:r>
              <w:rPr>
                <w:rFonts w:ascii="Times New Roman" w:eastAsia="Times New Roman" w:hAnsi="Times New Roman" w:cs="Times New Roman"/>
              </w:rPr>
              <w:t xml:space="preserve">  и  станциях  очистки  сточных  вод;</w:t>
            </w:r>
          </w:p>
          <w:p w14:paraId="72CFD9A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принятых</w:t>
            </w:r>
            <w:proofErr w:type="gramEnd"/>
            <w:r>
              <w:rPr>
                <w:rFonts w:ascii="Times New Roman" w:eastAsia="Times New Roman" w:hAnsi="Times New Roman" w:cs="Times New Roman"/>
              </w:rPr>
              <w:t xml:space="preserve">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14:paraId="2ADCB6D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14:paraId="705EA57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решения в </w:t>
            </w:r>
            <w:proofErr w:type="gramStart"/>
            <w:r>
              <w:rPr>
                <w:rFonts w:ascii="Times New Roman" w:eastAsia="Times New Roman" w:hAnsi="Times New Roman" w:cs="Times New Roman"/>
              </w:rPr>
              <w:t>отношении  ливневой</w:t>
            </w:r>
            <w:proofErr w:type="gramEnd"/>
            <w:r>
              <w:rPr>
                <w:rFonts w:ascii="Times New Roman" w:eastAsia="Times New Roman" w:hAnsi="Times New Roman" w:cs="Times New Roman"/>
              </w:rPr>
              <w:t xml:space="preserve">  канализации  и  расчетного объема дождевых стоков;</w:t>
            </w:r>
          </w:p>
          <w:p w14:paraId="79FF179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решения по сбору и отводу дренажных вод;</w:t>
            </w:r>
          </w:p>
          <w:p w14:paraId="4A38761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7317046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принципиальные схемы систем канализации и водоотведения;</w:t>
            </w:r>
          </w:p>
          <w:p w14:paraId="5511D30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принципиальные  схемы</w:t>
            </w:r>
            <w:proofErr w:type="gramEnd"/>
            <w:r>
              <w:rPr>
                <w:rFonts w:ascii="Times New Roman" w:eastAsia="Times New Roman" w:hAnsi="Times New Roman" w:cs="Times New Roman"/>
              </w:rPr>
              <w:t xml:space="preserve">  прокладки  наружных  сетей водоотведения, ливнестоков и дренажных вод;</w:t>
            </w:r>
          </w:p>
          <w:p w14:paraId="27D91F6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водоотведения.</w:t>
            </w:r>
          </w:p>
          <w:p w14:paraId="4F95F82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Подраздел "Сети связи"</w:t>
            </w:r>
            <w:r>
              <w:rPr>
                <w:rFonts w:ascii="Times New Roman" w:eastAsia="Times New Roman" w:hAnsi="Times New Roman" w:cs="Times New Roman"/>
              </w:rPr>
              <w:t xml:space="preserve"> раздела 5 должен содержать:</w:t>
            </w:r>
          </w:p>
          <w:p w14:paraId="475CB15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4A0BA4D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емкости  присоединяемой  сети  связи  на проектируемой территории к сети связи общего пользования;</w:t>
            </w:r>
          </w:p>
          <w:p w14:paraId="3BC0280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характеристику состава и структуры сооружений и линий связи;</w:t>
            </w:r>
          </w:p>
          <w:p w14:paraId="55CC261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сведения о технических, экономических </w:t>
            </w:r>
            <w:proofErr w:type="gramStart"/>
            <w:r>
              <w:rPr>
                <w:rFonts w:ascii="Times New Roman" w:eastAsia="Times New Roman" w:hAnsi="Times New Roman" w:cs="Times New Roman"/>
              </w:rPr>
              <w:t>и  информационных</w:t>
            </w:r>
            <w:proofErr w:type="gramEnd"/>
            <w:r>
              <w:rPr>
                <w:rFonts w:ascii="Times New Roman" w:eastAsia="Times New Roman" w:hAnsi="Times New Roman" w:cs="Times New Roman"/>
              </w:rPr>
              <w:t xml:space="preserve"> условиях присоединения к сети связи общего пользования;</w:t>
            </w:r>
          </w:p>
          <w:p w14:paraId="13DD941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местоположения точек присоединения и технические параметры в точках присоединения сетей связи;</w:t>
            </w:r>
          </w:p>
          <w:p w14:paraId="3686695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обоснование способов учета трафика;</w:t>
            </w:r>
          </w:p>
          <w:p w14:paraId="5D839FD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мероприятий по обеспечению взаимодействия систем </w:t>
            </w:r>
            <w:proofErr w:type="gramStart"/>
            <w:r>
              <w:rPr>
                <w:rFonts w:ascii="Times New Roman" w:eastAsia="Times New Roman" w:hAnsi="Times New Roman" w:cs="Times New Roman"/>
              </w:rPr>
              <w:t>управления  и</w:t>
            </w:r>
            <w:proofErr w:type="gramEnd"/>
            <w:r>
              <w:rPr>
                <w:rFonts w:ascii="Times New Roman" w:eastAsia="Times New Roman" w:hAnsi="Times New Roman" w:cs="Times New Roman"/>
              </w:rPr>
              <w:t xml:space="preserve">  технической  эксплуатации,  в  том  числе обоснование  способа  организации  взаимодействия  </w:t>
            </w:r>
            <w:r>
              <w:rPr>
                <w:rFonts w:ascii="Times New Roman" w:eastAsia="Times New Roman" w:hAnsi="Times New Roman" w:cs="Times New Roman"/>
              </w:rPr>
              <w:lastRenderedPageBreak/>
              <w:t>между центрами  управления  присоединяемой  сети  связи  и  сети  связи общего пользования, взаимодействия систем синхронизации;</w:t>
            </w:r>
          </w:p>
          <w:p w14:paraId="1D9803A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перечень  мероприятий</w:t>
            </w:r>
            <w:proofErr w:type="gramEnd"/>
            <w:r>
              <w:rPr>
                <w:rFonts w:ascii="Times New Roman" w:eastAsia="Times New Roman" w:hAnsi="Times New Roman" w:cs="Times New Roman"/>
              </w:rPr>
              <w:t xml:space="preserve">  по  обеспечению  устойчивого функционирования  сетей  связи,  в  том  числе  в  чрезвычайных ситуациях;</w:t>
            </w:r>
          </w:p>
          <w:p w14:paraId="6BCFE90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технических</w:t>
            </w:r>
            <w:proofErr w:type="gramEnd"/>
            <w:r>
              <w:rPr>
                <w:rFonts w:ascii="Times New Roman" w:eastAsia="Times New Roman" w:hAnsi="Times New Roman" w:cs="Times New Roman"/>
              </w:rPr>
              <w:t xml:space="preserve">  решений  по  защите  информации  (при необходимости);</w:t>
            </w:r>
          </w:p>
          <w:p w14:paraId="222B1AC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применяемого </w:t>
            </w:r>
            <w:proofErr w:type="gramStart"/>
            <w:r>
              <w:rPr>
                <w:rFonts w:ascii="Times New Roman" w:eastAsia="Times New Roman" w:hAnsi="Times New Roman" w:cs="Times New Roman"/>
              </w:rPr>
              <w:t>коммутационного  оборудования</w:t>
            </w:r>
            <w:proofErr w:type="gramEnd"/>
            <w:r>
              <w:rPr>
                <w:rFonts w:ascii="Times New Roman" w:eastAsia="Times New Roman" w:hAnsi="Times New Roman" w:cs="Times New Roman"/>
              </w:rPr>
              <w:t>, позволяющего  производить  учет  исходящего  трафика  на  всех уровнях присоединения;</w:t>
            </w:r>
          </w:p>
          <w:p w14:paraId="6AAEA2A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выбранной</w:t>
            </w:r>
            <w:proofErr w:type="gramEnd"/>
            <w:r>
              <w:rPr>
                <w:rFonts w:ascii="Times New Roman" w:eastAsia="Times New Roman" w:hAnsi="Times New Roman" w:cs="Times New Roman"/>
              </w:rPr>
              <w:t xml:space="preserve">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14:paraId="48A2A52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2A6A3C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принципиальные схемы сетей связи, локальных вычислительных </w:t>
            </w:r>
            <w:proofErr w:type="gramStart"/>
            <w:r>
              <w:rPr>
                <w:rFonts w:ascii="Times New Roman" w:eastAsia="Times New Roman" w:hAnsi="Times New Roman" w:cs="Times New Roman"/>
              </w:rPr>
              <w:t>сетей  (</w:t>
            </w:r>
            <w:proofErr w:type="gramEnd"/>
            <w:r>
              <w:rPr>
                <w:rFonts w:ascii="Times New Roman" w:eastAsia="Times New Roman" w:hAnsi="Times New Roman" w:cs="Times New Roman"/>
              </w:rPr>
              <w:t>при  наличии)  и  иных  слаботочных  сетей  на  территории благоустройства;</w:t>
            </w:r>
          </w:p>
          <w:p w14:paraId="6DE5141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планы  размещения</w:t>
            </w:r>
            <w:proofErr w:type="gramEnd"/>
            <w:r>
              <w:rPr>
                <w:rFonts w:ascii="Times New Roman" w:eastAsia="Times New Roman" w:hAnsi="Times New Roman" w:cs="Times New Roman"/>
              </w:rPr>
              <w:t xml:space="preserve">  оконечного  оборудования,  иных технических,  радиоэлектронных  средств  и  высокочастотных устройств (при наличии);</w:t>
            </w:r>
          </w:p>
          <w:p w14:paraId="0841265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план сетей связи.</w:t>
            </w:r>
          </w:p>
          <w:p w14:paraId="46691CBE" w14:textId="77777777" w:rsidR="005A7D66" w:rsidRDefault="005A7D66" w:rsidP="005A7D66">
            <w:pPr>
              <w:ind w:left="141" w:right="100"/>
              <w:jc w:val="both"/>
              <w:rPr>
                <w:rFonts w:ascii="Times New Roman" w:eastAsia="Times New Roman" w:hAnsi="Times New Roman" w:cs="Times New Roman"/>
                <w:b/>
              </w:rPr>
            </w:pPr>
          </w:p>
          <w:p w14:paraId="49807AE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6 "Проект организации строительства"</w:t>
            </w:r>
            <w:r>
              <w:rPr>
                <w:rFonts w:ascii="Times New Roman" w:eastAsia="Times New Roman" w:hAnsi="Times New Roman" w:cs="Times New Roman"/>
              </w:rPr>
              <w:t xml:space="preserve"> должен содержать:</w:t>
            </w:r>
          </w:p>
          <w:p w14:paraId="60F75CC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текстовой части:</w:t>
            </w:r>
          </w:p>
          <w:p w14:paraId="0CB0653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характеристику  района</w:t>
            </w:r>
            <w:proofErr w:type="gramEnd"/>
            <w:r>
              <w:rPr>
                <w:rFonts w:ascii="Times New Roman" w:eastAsia="Times New Roman" w:hAnsi="Times New Roman" w:cs="Times New Roman"/>
              </w:rPr>
              <w:t xml:space="preserve">  по  месту  расположения  объекта </w:t>
            </w:r>
          </w:p>
          <w:p w14:paraId="6626C32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благоустройства и условий строительства;</w:t>
            </w:r>
          </w:p>
          <w:p w14:paraId="781A359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оценку развитости транспортной инфраструктуры;</w:t>
            </w:r>
          </w:p>
          <w:p w14:paraId="2085D990"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сведения  о</w:t>
            </w:r>
            <w:proofErr w:type="gramEnd"/>
            <w:r>
              <w:rPr>
                <w:rFonts w:ascii="Times New Roman" w:eastAsia="Times New Roman" w:hAnsi="Times New Roman" w:cs="Times New Roman"/>
              </w:rPr>
              <w:t xml:space="preserve">  возможности  использования  местной  рабочей  силы при осуществлении строительства;</w:t>
            </w:r>
          </w:p>
          <w:p w14:paraId="49F833B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характеристику  земельного</w:t>
            </w:r>
            <w:proofErr w:type="gramEnd"/>
            <w:r>
              <w:rPr>
                <w:rFonts w:ascii="Times New Roman" w:eastAsia="Times New Roman" w:hAnsi="Times New Roman" w:cs="Times New Roman"/>
              </w:rPr>
              <w:t xml:space="preserve">  участка,  предоставленного  для строительства,  благоустройства,  обоснование  необходимости использования  для  строительства  земельных  участков  вне земельного  участков,  предоставляемых  для  строительства, благоустройства;</w:t>
            </w:r>
          </w:p>
          <w:p w14:paraId="51E4DB7B"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особенностей</w:t>
            </w:r>
            <w:proofErr w:type="gramEnd"/>
            <w:r>
              <w:rPr>
                <w:rFonts w:ascii="Times New Roman" w:eastAsia="Times New Roman" w:hAnsi="Times New Roman" w:cs="Times New Roman"/>
              </w:rPr>
              <w:t xml:space="preserve">  проведения  работ  в  местах расположения подземных коммуникаций, линий электропередачи и связи;</w:t>
            </w:r>
          </w:p>
          <w:p w14:paraId="53C4DC0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принятой организационно-технологической схемы, </w:t>
            </w:r>
            <w:proofErr w:type="gramStart"/>
            <w:r>
              <w:rPr>
                <w:rFonts w:ascii="Times New Roman" w:eastAsia="Times New Roman" w:hAnsi="Times New Roman" w:cs="Times New Roman"/>
              </w:rPr>
              <w:t>определяющей  последовательность</w:t>
            </w:r>
            <w:proofErr w:type="gramEnd"/>
            <w:r>
              <w:rPr>
                <w:rFonts w:ascii="Times New Roman" w:eastAsia="Times New Roman" w:hAnsi="Times New Roman" w:cs="Times New Roman"/>
              </w:rPr>
              <w:t xml:space="preserve">  мероприятий  по благоустройству  территории,  возведению  сооружений, инженерных и  транспортных  коммуникаций,  обеспечивающей соблюдение  установленных  в  календарном  плане  сроков завершения благоустройства территории (его этапов);</w:t>
            </w:r>
          </w:p>
          <w:p w14:paraId="4239799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перечень </w:t>
            </w:r>
            <w:proofErr w:type="gramStart"/>
            <w:r>
              <w:rPr>
                <w:rFonts w:ascii="Times New Roman" w:eastAsia="Times New Roman" w:hAnsi="Times New Roman" w:cs="Times New Roman"/>
              </w:rPr>
              <w:t>видов  строительных</w:t>
            </w:r>
            <w:proofErr w:type="gramEnd"/>
            <w:r>
              <w:rPr>
                <w:rFonts w:ascii="Times New Roman" w:eastAsia="Times New Roman" w:hAnsi="Times New Roman" w:cs="Times New Roman"/>
              </w:rPr>
              <w:t xml:space="preserve">  и  монтажных  работ, ответственных  конструкций,  участков  сетей  инженерно-</w:t>
            </w:r>
          </w:p>
          <w:p w14:paraId="31FA848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технического обеспечения, подлежащих свидетельствованию с составлением </w:t>
            </w:r>
            <w:proofErr w:type="gramStart"/>
            <w:r>
              <w:rPr>
                <w:rFonts w:ascii="Times New Roman" w:eastAsia="Times New Roman" w:hAnsi="Times New Roman" w:cs="Times New Roman"/>
              </w:rPr>
              <w:t xml:space="preserve">соответствующих  </w:t>
            </w:r>
            <w:r>
              <w:rPr>
                <w:rFonts w:ascii="Times New Roman" w:eastAsia="Times New Roman" w:hAnsi="Times New Roman" w:cs="Times New Roman"/>
              </w:rPr>
              <w:lastRenderedPageBreak/>
              <w:t>актов</w:t>
            </w:r>
            <w:proofErr w:type="gramEnd"/>
            <w:r>
              <w:rPr>
                <w:rFonts w:ascii="Times New Roman" w:eastAsia="Times New Roman" w:hAnsi="Times New Roman" w:cs="Times New Roman"/>
              </w:rPr>
              <w:t xml:space="preserve">  приемки  перед производством последующих работ и устройством последующих конструкций;</w:t>
            </w:r>
          </w:p>
          <w:p w14:paraId="72BAED6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технологическую последовательность </w:t>
            </w:r>
            <w:proofErr w:type="gramStart"/>
            <w:r>
              <w:rPr>
                <w:rFonts w:ascii="Times New Roman" w:eastAsia="Times New Roman" w:hAnsi="Times New Roman" w:cs="Times New Roman"/>
              </w:rPr>
              <w:t>работ  при</w:t>
            </w:r>
            <w:proofErr w:type="gramEnd"/>
            <w:r>
              <w:rPr>
                <w:rFonts w:ascii="Times New Roman" w:eastAsia="Times New Roman" w:hAnsi="Times New Roman" w:cs="Times New Roman"/>
              </w:rPr>
              <w:t xml:space="preserve">  выполнении работ по благоустройству;</w:t>
            </w:r>
          </w:p>
          <w:p w14:paraId="0831A73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обоснование </w:t>
            </w:r>
            <w:proofErr w:type="gramStart"/>
            <w:r>
              <w:rPr>
                <w:rFonts w:ascii="Times New Roman" w:eastAsia="Times New Roman" w:hAnsi="Times New Roman" w:cs="Times New Roman"/>
              </w:rPr>
              <w:t>потребности  строительства</w:t>
            </w:r>
            <w:proofErr w:type="gramEnd"/>
            <w:r>
              <w:rPr>
                <w:rFonts w:ascii="Times New Roman" w:eastAsia="Times New Roman" w:hAnsi="Times New Roman" w:cs="Times New Roman"/>
              </w:rPr>
              <w:t xml:space="preserve">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14:paraId="73E9928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обоснование  размеров</w:t>
            </w:r>
            <w:proofErr w:type="gramEnd"/>
            <w:r>
              <w:rPr>
                <w:rFonts w:ascii="Times New Roman" w:eastAsia="Times New Roman" w:hAnsi="Times New Roman" w:cs="Times New Roman"/>
              </w:rPr>
              <w:t xml:space="preserve">  и  оснащения  площадок  для </w:t>
            </w:r>
          </w:p>
          <w:p w14:paraId="62A6DD78"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складирования  материалов</w:t>
            </w:r>
            <w:proofErr w:type="gramEnd"/>
            <w:r>
              <w:rPr>
                <w:rFonts w:ascii="Times New Roman" w:eastAsia="Times New Roman" w:hAnsi="Times New Roman" w:cs="Times New Roman"/>
              </w:rPr>
              <w:t xml:space="preserve">,  конструкций,  оборудования, </w:t>
            </w:r>
          </w:p>
          <w:p w14:paraId="368B26D3"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укрупненных  модулей</w:t>
            </w:r>
            <w:proofErr w:type="gramEnd"/>
            <w:r>
              <w:rPr>
                <w:rFonts w:ascii="Times New Roman" w:eastAsia="Times New Roman" w:hAnsi="Times New Roman" w:cs="Times New Roman"/>
              </w:rPr>
              <w:t xml:space="preserve">  и  стендов  для  их  сборки.  </w:t>
            </w:r>
            <w:proofErr w:type="gramStart"/>
            <w:r>
              <w:rPr>
                <w:rFonts w:ascii="Times New Roman" w:eastAsia="Times New Roman" w:hAnsi="Times New Roman" w:cs="Times New Roman"/>
              </w:rPr>
              <w:t>Решения  по</w:t>
            </w:r>
            <w:proofErr w:type="gramEnd"/>
            <w:r>
              <w:rPr>
                <w:rFonts w:ascii="Times New Roman" w:eastAsia="Times New Roman" w:hAnsi="Times New Roman" w:cs="Times New Roman"/>
              </w:rPr>
              <w:t xml:space="preserve"> перемещению  тяжеловесного  негабаритного  оборудования, укрупненных модулей и строительных конструкций;</w:t>
            </w:r>
          </w:p>
          <w:p w14:paraId="135D4B8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w:t>
            </w:r>
          </w:p>
          <w:p w14:paraId="7D26B8C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окружающей среды в период строительства;</w:t>
            </w:r>
          </w:p>
          <w:p w14:paraId="518BA27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описание  проектных</w:t>
            </w:r>
            <w:proofErr w:type="gramEnd"/>
            <w:r>
              <w:rPr>
                <w:rFonts w:ascii="Times New Roman" w:eastAsia="Times New Roman" w:hAnsi="Times New Roman" w:cs="Times New Roman"/>
              </w:rPr>
              <w:t xml:space="preserve">  решений  и  мероприятий  по  охране </w:t>
            </w:r>
          </w:p>
          <w:p w14:paraId="74E509A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объектов в период работ по благоустройству территории;</w:t>
            </w:r>
          </w:p>
          <w:p w14:paraId="11AFEB4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в графической части:</w:t>
            </w:r>
          </w:p>
          <w:p w14:paraId="24E2428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календарный план выполнения </w:t>
            </w:r>
            <w:proofErr w:type="gramStart"/>
            <w:r>
              <w:rPr>
                <w:rFonts w:ascii="Times New Roman" w:eastAsia="Times New Roman" w:hAnsi="Times New Roman" w:cs="Times New Roman"/>
              </w:rPr>
              <w:t>работ  по</w:t>
            </w:r>
            <w:proofErr w:type="gramEnd"/>
            <w:r>
              <w:rPr>
                <w:rFonts w:ascii="Times New Roman" w:eastAsia="Times New Roman" w:hAnsi="Times New Roman" w:cs="Times New Roman"/>
              </w:rPr>
              <w:t xml:space="preserve">  благоустройству, включая  подготовительный  период  (сроки  и  последовательность строительства  основных  и  вспомогательных  зданий  и сооружений, выделение этапов реализации благоустройства);</w:t>
            </w:r>
          </w:p>
          <w:p w14:paraId="171F54A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строительный  генеральный</w:t>
            </w:r>
            <w:proofErr w:type="gramEnd"/>
            <w:r>
              <w:rPr>
                <w:rFonts w:ascii="Times New Roman" w:eastAsia="Times New Roman" w:hAnsi="Times New Roman" w:cs="Times New Roman"/>
              </w:rPr>
              <w:t xml:space="preserve">  план  с  определением  мест </w:t>
            </w:r>
          </w:p>
          <w:p w14:paraId="27FEED5F"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расположения  постоянных</w:t>
            </w:r>
            <w:proofErr w:type="gramEnd"/>
            <w:r>
              <w:rPr>
                <w:rFonts w:ascii="Times New Roman" w:eastAsia="Times New Roman" w:hAnsi="Times New Roman" w:cs="Times New Roman"/>
              </w:rPr>
              <w:t xml:space="preserve">  и  временных  зданий  и  сооружений (при  необходимости),  мест  размещения  площадок  и  складов временного  складирования  конструкций,  изделий,  материалов  и оборудования,  мест  установки  инженерных  сетей  и  источников обеспечения  строительной  площадки  водой,  электроэнергией, связью.</w:t>
            </w:r>
          </w:p>
          <w:p w14:paraId="79E52E86" w14:textId="77777777" w:rsidR="005A7D66" w:rsidRDefault="005A7D66" w:rsidP="005A7D66">
            <w:pPr>
              <w:ind w:left="141" w:right="100"/>
              <w:jc w:val="both"/>
              <w:rPr>
                <w:rFonts w:ascii="Times New Roman" w:eastAsia="Times New Roman" w:hAnsi="Times New Roman" w:cs="Times New Roman"/>
              </w:rPr>
            </w:pPr>
          </w:p>
          <w:p w14:paraId="6836C2CA" w14:textId="77777777" w:rsidR="005A7D66" w:rsidRDefault="005A7D66" w:rsidP="005A7D66">
            <w:pPr>
              <w:ind w:left="141" w:right="100"/>
              <w:jc w:val="both"/>
              <w:rPr>
                <w:rFonts w:ascii="Times New Roman" w:eastAsia="Times New Roman" w:hAnsi="Times New Roman" w:cs="Times New Roman"/>
                <w:b/>
              </w:rPr>
            </w:pPr>
            <w:r>
              <w:rPr>
                <w:rFonts w:ascii="Times New Roman" w:eastAsia="Times New Roman" w:hAnsi="Times New Roman" w:cs="Times New Roman"/>
                <w:b/>
              </w:rPr>
              <w:t xml:space="preserve">Рабочая документация должны состоять из следующих </w:t>
            </w:r>
          </w:p>
          <w:p w14:paraId="17DB9FD1"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разделов</w:t>
            </w:r>
            <w:r>
              <w:rPr>
                <w:rFonts w:ascii="Times New Roman" w:eastAsia="Times New Roman" w:hAnsi="Times New Roman" w:cs="Times New Roman"/>
              </w:rPr>
              <w:t>:</w:t>
            </w:r>
          </w:p>
          <w:p w14:paraId="5F8EE5F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«Генеральный план»;</w:t>
            </w:r>
          </w:p>
          <w:p w14:paraId="081A560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 должен содержать не менее 15 (пятнадцати) визуализаций территории, а также предусматривать функционально использование территории в зимнее, летнее время и межсезонье);</w:t>
            </w:r>
          </w:p>
          <w:p w14:paraId="7562538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«Архитектурно-строительные решения» (</w:t>
            </w:r>
            <w:proofErr w:type="spellStart"/>
            <w:r>
              <w:rPr>
                <w:rFonts w:ascii="Times New Roman" w:eastAsia="Times New Roman" w:hAnsi="Times New Roman" w:cs="Times New Roman"/>
              </w:rPr>
              <w:t>пообъектно</w:t>
            </w:r>
            <w:proofErr w:type="spellEnd"/>
            <w:r>
              <w:rPr>
                <w:rFonts w:ascii="Times New Roman" w:eastAsia="Times New Roman" w:hAnsi="Times New Roman" w:cs="Times New Roman"/>
              </w:rPr>
              <w:t>);</w:t>
            </w:r>
          </w:p>
          <w:p w14:paraId="582C5DB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освещения»;</w:t>
            </w:r>
          </w:p>
          <w:p w14:paraId="3913AA9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водоснабжения и канализации»;</w:t>
            </w:r>
          </w:p>
          <w:p w14:paraId="42853C4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w:t>
            </w:r>
            <w:proofErr w:type="gramStart"/>
            <w:r>
              <w:rPr>
                <w:rFonts w:ascii="Times New Roman" w:eastAsia="Times New Roman" w:hAnsi="Times New Roman" w:cs="Times New Roman"/>
              </w:rPr>
              <w:t>Система  наружного</w:t>
            </w:r>
            <w:proofErr w:type="gramEnd"/>
            <w:r>
              <w:rPr>
                <w:rFonts w:ascii="Times New Roman" w:eastAsia="Times New Roman" w:hAnsi="Times New Roman" w:cs="Times New Roman"/>
              </w:rPr>
              <w:t xml:space="preserve">  электроснабжения»;  </w:t>
            </w:r>
          </w:p>
          <w:p w14:paraId="0C663135"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Раздел «Система наружного видеонаблюдения»</w:t>
            </w:r>
          </w:p>
          <w:p w14:paraId="477A87AF" w14:textId="77777777" w:rsidR="005A7D66" w:rsidRDefault="005A7D66" w:rsidP="005A7D66">
            <w:pPr>
              <w:ind w:left="141" w:right="100"/>
              <w:jc w:val="both"/>
              <w:rPr>
                <w:rFonts w:ascii="Times New Roman" w:eastAsia="Times New Roman" w:hAnsi="Times New Roman" w:cs="Times New Roman"/>
              </w:rPr>
            </w:pPr>
          </w:p>
          <w:p w14:paraId="42B41EB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Выполнить проектную документацию в рамках выделенного лимита на </w:t>
            </w:r>
            <w:proofErr w:type="gramStart"/>
            <w:r>
              <w:rPr>
                <w:rFonts w:ascii="Times New Roman" w:eastAsia="Times New Roman" w:hAnsi="Times New Roman" w:cs="Times New Roman"/>
              </w:rPr>
              <w:t>благоустройство,  в</w:t>
            </w:r>
            <w:proofErr w:type="gramEnd"/>
            <w:r>
              <w:rPr>
                <w:rFonts w:ascii="Times New Roman" w:eastAsia="Times New Roman" w:hAnsi="Times New Roman" w:cs="Times New Roman"/>
              </w:rPr>
              <w:t xml:space="preserve">  соответствии  с эскизным проектом и сметой, согласованным Заказчиком. </w:t>
            </w:r>
            <w:r>
              <w:rPr>
                <w:rFonts w:ascii="Times New Roman" w:eastAsia="Times New Roman" w:hAnsi="Times New Roman" w:cs="Times New Roman"/>
              </w:rPr>
              <w:lastRenderedPageBreak/>
              <w:t xml:space="preserve">Разработать </w:t>
            </w:r>
            <w:proofErr w:type="gramStart"/>
            <w:r>
              <w:rPr>
                <w:rFonts w:ascii="Times New Roman" w:eastAsia="Times New Roman" w:hAnsi="Times New Roman" w:cs="Times New Roman"/>
              </w:rPr>
              <w:t>в  составе</w:t>
            </w:r>
            <w:proofErr w:type="gramEnd"/>
            <w:r>
              <w:rPr>
                <w:rFonts w:ascii="Times New Roman" w:eastAsia="Times New Roman" w:hAnsi="Times New Roman" w:cs="Times New Roman"/>
              </w:rPr>
              <w:t xml:space="preserve">  проектно-сметной  документации ведомости  объемов  работ,  предусмотреть  мероприятия  по охране труда на каждый вид технологического процесса.</w:t>
            </w:r>
          </w:p>
          <w:p w14:paraId="130B19AA" w14:textId="77777777" w:rsidR="005A7D66" w:rsidRDefault="005A7D66" w:rsidP="005A7D66">
            <w:pPr>
              <w:ind w:left="141" w:right="100"/>
              <w:jc w:val="both"/>
              <w:rPr>
                <w:rFonts w:ascii="Times New Roman" w:eastAsia="Times New Roman" w:hAnsi="Times New Roman" w:cs="Times New Roman"/>
              </w:rPr>
            </w:pPr>
          </w:p>
          <w:p w14:paraId="2BE457AA"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Разработать регламент эксплуатации общественного пространства после реализации Проекта.</w:t>
            </w:r>
          </w:p>
          <w:p w14:paraId="7203E47B" w14:textId="77777777" w:rsidR="005A7D66" w:rsidRDefault="005A7D66" w:rsidP="005A7D66">
            <w:pPr>
              <w:ind w:left="141" w:right="100"/>
              <w:jc w:val="both"/>
              <w:rPr>
                <w:rFonts w:ascii="Times New Roman" w:eastAsia="Times New Roman" w:hAnsi="Times New Roman" w:cs="Times New Roman"/>
                <w:b/>
              </w:rPr>
            </w:pPr>
          </w:p>
          <w:p w14:paraId="1A6126B7"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b/>
              </w:rPr>
              <w:t>Раздел 11 "</w:t>
            </w:r>
            <w:proofErr w:type="gramStart"/>
            <w:r>
              <w:rPr>
                <w:rFonts w:ascii="Times New Roman" w:eastAsia="Times New Roman" w:hAnsi="Times New Roman" w:cs="Times New Roman"/>
                <w:b/>
              </w:rPr>
              <w:t>Смета  на</w:t>
            </w:r>
            <w:proofErr w:type="gramEnd"/>
            <w:r>
              <w:rPr>
                <w:rFonts w:ascii="Times New Roman" w:eastAsia="Times New Roman" w:hAnsi="Times New Roman" w:cs="Times New Roman"/>
                <w:b/>
              </w:rPr>
              <w:t xml:space="preserve">  строительство (благоустройство)"</w:t>
            </w:r>
            <w:r>
              <w:rPr>
                <w:rFonts w:ascii="Times New Roman" w:eastAsia="Times New Roman" w:hAnsi="Times New Roman" w:cs="Times New Roman"/>
              </w:rPr>
              <w:t xml:space="preserve">  должен  содержать  текстовую  часть  в  составе пояснительной  записки  к  сметной  документации  и  сметную документацию.</w:t>
            </w:r>
          </w:p>
          <w:p w14:paraId="1C1700D7" w14:textId="77777777" w:rsidR="005A7D66" w:rsidRDefault="005A7D66" w:rsidP="005A7D66">
            <w:pPr>
              <w:ind w:left="141" w:right="100"/>
              <w:jc w:val="both"/>
              <w:rPr>
                <w:rFonts w:ascii="Times New Roman" w:eastAsia="Times New Roman" w:hAnsi="Times New Roman" w:cs="Times New Roman"/>
              </w:rPr>
            </w:pPr>
          </w:p>
          <w:p w14:paraId="3988011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Состав и содержание разделов может быть скорректировано по согласованию Проектировщика и Заказчика.</w:t>
            </w:r>
          </w:p>
        </w:tc>
      </w:tr>
      <w:tr w:rsidR="005A7D66" w14:paraId="0CBAACC7"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28953C7C"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3E27B5" w14:textId="77777777" w:rsidR="005A7D66" w:rsidRDefault="005A7D66"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Требования к 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6B86093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Сметную документацию разработать и оформить в соответствии с Методикой определения сметной стоимости, утвержденной приказом Министерства строительства и жилищно-коммунального хозяйства РФ от 4 августа 2020 года № 421/</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xml:space="preserve"> (далее – Методика). </w:t>
            </w:r>
          </w:p>
          <w:p w14:paraId="101D7C1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Сметную документацию разработать по сборникам государственных сметных норм (ГЭСН, </w:t>
            </w:r>
            <w:proofErr w:type="spellStart"/>
            <w:r>
              <w:rPr>
                <w:rFonts w:ascii="Times New Roman" w:eastAsia="Times New Roman" w:hAnsi="Times New Roman" w:cs="Times New Roman"/>
              </w:rPr>
              <w:t>ГЭСНр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ГЭСНмр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ГЭСНп</w:t>
            </w:r>
            <w:proofErr w:type="spellEnd"/>
            <w:r>
              <w:rPr>
                <w:rFonts w:ascii="Times New Roman" w:eastAsia="Times New Roman" w:hAnsi="Times New Roman" w:cs="Times New Roman"/>
              </w:rPr>
              <w:t xml:space="preserve">) с одновременным применением информации о текущих сметных ценах на строительные ресурсы, размещенных в федеральной государственной информационной системе ценообразования в строительстве (ФГИС ЦС), в случае отсутствия таких цен по отдельным ресурсам, цену рассчитать как произведение сметных цен в базисном уровне цен (01.2022) и индексов изменения сметной стоимости к группам однородных  строительных ресурсов для Амурской области (1 зона).   </w:t>
            </w:r>
          </w:p>
          <w:p w14:paraId="562E949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 расчете сметной стоимости использовать ресурсно-индексный метод, утвержденный приказом Минстроя России от 30.12.2021 № 1046/</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xml:space="preserve"> (в редакции приказов от 18.05.2022 № 378/</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26.08.2022 № 703/</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26.10.2022 № 904/</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27.12.2022 № 1133/</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10.02.2023 № 84/</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11.05.2023 № 335/</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02.08.2023 № 551/пр. от 14.11.2023 № 817/</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 от 16.02.2024 № 102/</w:t>
            </w:r>
            <w:proofErr w:type="spellStart"/>
            <w:r>
              <w:rPr>
                <w:rFonts w:ascii="Times New Roman" w:eastAsia="Times New Roman" w:hAnsi="Times New Roman" w:cs="Times New Roman"/>
              </w:rPr>
              <w:t>пр</w:t>
            </w:r>
            <w:proofErr w:type="spellEnd"/>
            <w:r>
              <w:rPr>
                <w:rFonts w:ascii="Times New Roman" w:eastAsia="Times New Roman" w:hAnsi="Times New Roman" w:cs="Times New Roman"/>
              </w:rPr>
              <w:t>).</w:t>
            </w:r>
          </w:p>
          <w:p w14:paraId="54071F9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В сводный сметный расчет включить средства на: </w:t>
            </w:r>
          </w:p>
          <w:p w14:paraId="30541A0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временные здания и сооружения;</w:t>
            </w:r>
          </w:p>
          <w:p w14:paraId="2576880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зимнее удорожание;</w:t>
            </w:r>
          </w:p>
          <w:p w14:paraId="4F4C80E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авторский надзор (при необходимости);</w:t>
            </w:r>
          </w:p>
          <w:p w14:paraId="44FAF9E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изготовление технических планов (при необходимости);</w:t>
            </w:r>
          </w:p>
          <w:p w14:paraId="6B51419E"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утилизацию строительного мусора;</w:t>
            </w:r>
          </w:p>
          <w:p w14:paraId="274F4788"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строительный контроль (при необходимости);</w:t>
            </w:r>
          </w:p>
          <w:p w14:paraId="2777ED12"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проектно-изыскательские работы;</w:t>
            </w:r>
          </w:p>
          <w:p w14:paraId="3ECE9C03"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средства на проведение государственной экспертизы;</w:t>
            </w:r>
          </w:p>
          <w:p w14:paraId="1743FC1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затраты на технологическое присоединение объекта к сетям инженерно-технического обеспечения (при необходимости);</w:t>
            </w:r>
          </w:p>
          <w:p w14:paraId="262A4EB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непредвиденные затраты.</w:t>
            </w:r>
          </w:p>
          <w:p w14:paraId="401A1526"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При отсутствии в государственной нормативной базе </w:t>
            </w:r>
            <w:r>
              <w:rPr>
                <w:rFonts w:ascii="Times New Roman" w:eastAsia="Times New Roman" w:hAnsi="Times New Roman" w:cs="Times New Roman"/>
              </w:rPr>
              <w:lastRenderedPageBreak/>
              <w:t xml:space="preserve">данных о сметных ценах на отдельные материалы, изделия, конструкции и оборудование их сметную стоимость Подрядчик определяет путем конъюнктурного анализа текущих цен не менее 3 (трех) (при </w:t>
            </w:r>
            <w:proofErr w:type="spellStart"/>
            <w:r>
              <w:rPr>
                <w:rFonts w:ascii="Times New Roman" w:eastAsia="Times New Roman" w:hAnsi="Times New Roman" w:cs="Times New Roman"/>
              </w:rPr>
              <w:t>нали</w:t>
            </w:r>
            <w:proofErr w:type="spellEnd"/>
            <w:r>
              <w:rPr>
                <w:rFonts w:ascii="Times New Roman" w:eastAsia="Times New Roman" w:hAnsi="Times New Roman" w:cs="Times New Roman"/>
              </w:rPr>
              <w:t>-чии) производителей и (или) поставщиков.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 телекоммуникационная сеть «Интернет», подтвержденных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Конъюнктурный анализ должен быть выполнен в полном объеме и оформлен в соответствии с положениями пунктов 13-21 и Приложением № 1 Методики 421/пр.</w:t>
            </w:r>
          </w:p>
          <w:p w14:paraId="43AA30C4"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В соответствии с п. 35 Методики разработать отдельный том «Ведомость объемов работ». </w:t>
            </w:r>
          </w:p>
          <w:p w14:paraId="731DA07F"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Сметная документация должна быть предоставлена в программном комплексе «РИК» в </w:t>
            </w:r>
            <w:proofErr w:type="spellStart"/>
            <w:proofErr w:type="gramStart"/>
            <w:r>
              <w:rPr>
                <w:rFonts w:ascii="Times New Roman" w:eastAsia="Times New Roman" w:hAnsi="Times New Roman" w:cs="Times New Roman"/>
              </w:rPr>
              <w:t>XML,gge</w:t>
            </w:r>
            <w:proofErr w:type="spellEnd"/>
            <w:proofErr w:type="gramEnd"/>
            <w:r>
              <w:rPr>
                <w:rFonts w:ascii="Times New Roman" w:eastAsia="Times New Roman" w:hAnsi="Times New Roman" w:cs="Times New Roman"/>
              </w:rPr>
              <w:t xml:space="preserve"> и MS </w:t>
            </w:r>
            <w:proofErr w:type="spellStart"/>
            <w:r>
              <w:rPr>
                <w:rFonts w:ascii="Times New Roman" w:eastAsia="Times New Roman" w:hAnsi="Times New Roman" w:cs="Times New Roman"/>
              </w:rPr>
              <w:t>Excel</w:t>
            </w:r>
            <w:proofErr w:type="spellEnd"/>
            <w:r>
              <w:rPr>
                <w:rFonts w:ascii="Times New Roman" w:eastAsia="Times New Roman" w:hAnsi="Times New Roman" w:cs="Times New Roman"/>
              </w:rPr>
              <w:t>.</w:t>
            </w:r>
          </w:p>
          <w:p w14:paraId="52A32B6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 </w:t>
            </w:r>
          </w:p>
          <w:p w14:paraId="58C53DF9"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Согласовать с Заказчиком ведомость об источниках поставки и транспортирования из предприятий-поставщиков конструкций, оборудования и материалов.</w:t>
            </w:r>
          </w:p>
          <w:p w14:paraId="21E769B4" w14:textId="77777777" w:rsidR="005A7D66" w:rsidRDefault="005A7D66" w:rsidP="005A7D66">
            <w:pPr>
              <w:ind w:left="141" w:right="100"/>
              <w:jc w:val="both"/>
              <w:rPr>
                <w:rFonts w:ascii="Times New Roman" w:eastAsia="Times New Roman" w:hAnsi="Times New Roman" w:cs="Times New Roman"/>
              </w:rPr>
            </w:pPr>
          </w:p>
          <w:p w14:paraId="45CED59D" w14:textId="77777777" w:rsidR="005A7D66" w:rsidRDefault="005A7D66" w:rsidP="005A7D66">
            <w:pPr>
              <w:ind w:left="141" w:right="100"/>
              <w:jc w:val="both"/>
              <w:rPr>
                <w:rFonts w:ascii="Times New Roman" w:eastAsia="Times New Roman" w:hAnsi="Times New Roman" w:cs="Times New Roman"/>
              </w:rPr>
            </w:pPr>
            <w:r>
              <w:rPr>
                <w:rFonts w:ascii="Times New Roman" w:eastAsia="Times New Roman" w:hAnsi="Times New Roman" w:cs="Times New Roman"/>
              </w:rPr>
              <w:t xml:space="preserve">Проектом предусмотреть отдельный том «Демонтажные </w:t>
            </w:r>
            <w:proofErr w:type="gramStart"/>
            <w:r>
              <w:rPr>
                <w:rFonts w:ascii="Times New Roman" w:eastAsia="Times New Roman" w:hAnsi="Times New Roman" w:cs="Times New Roman"/>
              </w:rPr>
              <w:t>работы»  с</w:t>
            </w:r>
            <w:proofErr w:type="gramEnd"/>
            <w:r>
              <w:rPr>
                <w:rFonts w:ascii="Times New Roman" w:eastAsia="Times New Roman" w:hAnsi="Times New Roman" w:cs="Times New Roman"/>
              </w:rPr>
              <w:t xml:space="preserve">  разработкой  сметной  документацией. </w:t>
            </w:r>
          </w:p>
          <w:p w14:paraId="2AE5BCDB" w14:textId="77777777" w:rsidR="005A7D66" w:rsidRDefault="005A7D66" w:rsidP="005A7D66">
            <w:pPr>
              <w:ind w:left="141" w:right="100"/>
              <w:jc w:val="both"/>
              <w:rPr>
                <w:rFonts w:ascii="Times New Roman" w:eastAsia="Times New Roman" w:hAnsi="Times New Roman" w:cs="Times New Roman"/>
              </w:rPr>
            </w:pPr>
          </w:p>
          <w:p w14:paraId="4A8AE8B6" w14:textId="77777777" w:rsidR="005A7D66" w:rsidRDefault="005A7D66" w:rsidP="005A7D66">
            <w:pPr>
              <w:ind w:left="141" w:right="100"/>
              <w:jc w:val="both"/>
              <w:rPr>
                <w:rFonts w:ascii="Times New Roman" w:eastAsia="Times New Roman" w:hAnsi="Times New Roman" w:cs="Times New Roman"/>
              </w:rPr>
            </w:pPr>
            <w:proofErr w:type="gramStart"/>
            <w:r>
              <w:rPr>
                <w:rFonts w:ascii="Times New Roman" w:eastAsia="Times New Roman" w:hAnsi="Times New Roman" w:cs="Times New Roman"/>
              </w:rPr>
              <w:t>Проектировщик  своими</w:t>
            </w:r>
            <w:proofErr w:type="gramEnd"/>
            <w:r>
              <w:rPr>
                <w:rFonts w:ascii="Times New Roman" w:eastAsia="Times New Roman" w:hAnsi="Times New Roman" w:cs="Times New Roman"/>
              </w:rPr>
              <w:t xml:space="preserve">  силами  и  за  счет  своих  средств обеспечивает  проведение  экспертизы  сметной  стоимости  и получение положительного заключения</w:t>
            </w:r>
          </w:p>
          <w:p w14:paraId="4E0E6F13" w14:textId="77777777" w:rsidR="005A7D66" w:rsidRDefault="005A7D66" w:rsidP="005A7D66">
            <w:pPr>
              <w:rPr>
                <w:rFonts w:ascii="Times New Roman" w:eastAsia="Times New Roman" w:hAnsi="Times New Roman" w:cs="Times New Roman"/>
              </w:rPr>
            </w:pPr>
          </w:p>
          <w:p w14:paraId="1AC80764" w14:textId="77777777" w:rsidR="005A7D66" w:rsidRDefault="005A7D66" w:rsidP="005A7D66">
            <w:pPr>
              <w:ind w:left="141"/>
              <w:rPr>
                <w:rFonts w:ascii="Times New Roman" w:eastAsia="Times New Roman" w:hAnsi="Times New Roman" w:cs="Times New Roman"/>
              </w:rPr>
            </w:pPr>
            <w:r>
              <w:rPr>
                <w:rFonts w:ascii="Times New Roman" w:eastAsia="Times New Roman" w:hAnsi="Times New Roman" w:cs="Times New Roman"/>
              </w:rPr>
              <w:t xml:space="preserve">Перед передачей в экспертизу согласовать с заказчиком. </w:t>
            </w:r>
          </w:p>
          <w:p w14:paraId="06D058DB" w14:textId="77777777" w:rsidR="005A7D66" w:rsidRDefault="005A7D66" w:rsidP="005A7D66">
            <w:pPr>
              <w:ind w:left="141"/>
              <w:rPr>
                <w:rFonts w:ascii="Times New Roman" w:eastAsia="Times New Roman" w:hAnsi="Times New Roman" w:cs="Times New Roman"/>
              </w:rPr>
            </w:pPr>
          </w:p>
          <w:p w14:paraId="01ED6EA7" w14:textId="77777777" w:rsidR="005A7D66" w:rsidRDefault="005A7D66" w:rsidP="005A7D66">
            <w:pPr>
              <w:ind w:left="141"/>
              <w:jc w:val="both"/>
              <w:rPr>
                <w:i/>
              </w:rPr>
            </w:pPr>
            <w:r>
              <w:rPr>
                <w:rFonts w:ascii="Times New Roman" w:eastAsia="Times New Roman" w:hAnsi="Times New Roman" w:cs="Times New Roman"/>
              </w:rPr>
              <w:t>Экспертиза проверки сметной стоимости оплачивается подрядной организацией, в том числе в случае получения отрицательного заключения и повторной отправки на её проведение.</w:t>
            </w:r>
          </w:p>
        </w:tc>
      </w:tr>
      <w:tr w:rsidR="005A7D66" w14:paraId="436AFA53"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7082F2EF"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AAEA4D6" w14:textId="77777777" w:rsidR="005A7D66" w:rsidRDefault="005A7D66" w:rsidP="005A7D66">
            <w:pPr>
              <w:rPr>
                <w:rFonts w:ascii="Times New Roman" w:eastAsia="Times New Roman" w:hAnsi="Times New Roman" w:cs="Times New Roman"/>
              </w:rPr>
            </w:pPr>
            <w:r>
              <w:rPr>
                <w:rFonts w:ascii="Times New Roman" w:eastAsia="Times New Roman" w:hAnsi="Times New Roman" w:cs="Times New Roman"/>
              </w:rPr>
              <w:t>Требования к формату передаваемой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8F6978F" w14:textId="77777777" w:rsidR="005A7D66" w:rsidRDefault="005A7D66" w:rsidP="005A7D66">
            <w:pPr>
              <w:ind w:left="142"/>
              <w:jc w:val="both"/>
              <w:rPr>
                <w:rFonts w:ascii="Times New Roman" w:eastAsia="Times New Roman" w:hAnsi="Times New Roman" w:cs="Times New Roman"/>
              </w:rPr>
            </w:pPr>
            <w:r>
              <w:rPr>
                <w:rFonts w:ascii="Times New Roman" w:eastAsia="Times New Roman" w:hAnsi="Times New Roman" w:cs="Times New Roman"/>
              </w:rPr>
              <w:t xml:space="preserve">В соответствии с постановлением Правительства Российской Федерации </w:t>
            </w:r>
            <w:proofErr w:type="gramStart"/>
            <w:r>
              <w:rPr>
                <w:rFonts w:ascii="Times New Roman" w:eastAsia="Times New Roman" w:hAnsi="Times New Roman" w:cs="Times New Roman"/>
              </w:rPr>
              <w:t>от  16</w:t>
            </w:r>
            <w:proofErr w:type="gramEnd"/>
            <w:r>
              <w:rPr>
                <w:rFonts w:ascii="Times New Roman" w:eastAsia="Times New Roman" w:hAnsi="Times New Roman" w:cs="Times New Roman"/>
              </w:rPr>
              <w:t xml:space="preserve">  февраля  2008  г.  N </w:t>
            </w:r>
            <w:proofErr w:type="gramStart"/>
            <w:r>
              <w:rPr>
                <w:rFonts w:ascii="Times New Roman" w:eastAsia="Times New Roman" w:hAnsi="Times New Roman" w:cs="Times New Roman"/>
              </w:rPr>
              <w:t>87  "</w:t>
            </w:r>
            <w:proofErr w:type="gramEnd"/>
            <w:r>
              <w:rPr>
                <w:rFonts w:ascii="Times New Roman" w:eastAsia="Times New Roman" w:hAnsi="Times New Roman" w:cs="Times New Roman"/>
              </w:rPr>
              <w:t>О составе разделов проектной документации и требованиях к их содержанию":</w:t>
            </w:r>
          </w:p>
          <w:p w14:paraId="37211F6B" w14:textId="77777777" w:rsidR="005A7D66" w:rsidRDefault="005A7D66" w:rsidP="005A7D66">
            <w:pPr>
              <w:ind w:left="142"/>
              <w:jc w:val="both"/>
              <w:rPr>
                <w:rFonts w:ascii="Times New Roman" w:eastAsia="Times New Roman" w:hAnsi="Times New Roman" w:cs="Times New Roman"/>
              </w:rPr>
            </w:pPr>
            <w:r>
              <w:rPr>
                <w:rFonts w:ascii="Times New Roman" w:eastAsia="Times New Roman" w:hAnsi="Times New Roman" w:cs="Times New Roman"/>
              </w:rPr>
              <w:t>Генеральный проектировщик передает Заказчику следующую отчетную документацию:</w:t>
            </w:r>
          </w:p>
          <w:p w14:paraId="0CBF16E1" w14:textId="77777777" w:rsidR="005A7D66" w:rsidRDefault="005A7D66" w:rsidP="005A7D66">
            <w:pPr>
              <w:ind w:left="142" w:right="132"/>
              <w:jc w:val="both"/>
              <w:rPr>
                <w:rFonts w:ascii="Times New Roman" w:eastAsia="Times New Roman" w:hAnsi="Times New Roman" w:cs="Times New Roman"/>
              </w:rPr>
            </w:pPr>
            <w:r>
              <w:rPr>
                <w:rFonts w:ascii="Times New Roman" w:eastAsia="Times New Roman" w:hAnsi="Times New Roman" w:cs="Times New Roman"/>
              </w:rPr>
              <w:t xml:space="preserve">Проектную документацию (П+Р) разработать в программах совместимых с установленными у Заказчика – </w:t>
            </w:r>
            <w:proofErr w:type="spell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предоставить в форматах </w:t>
            </w:r>
            <w:proofErr w:type="spellStart"/>
            <w:r>
              <w:rPr>
                <w:rFonts w:ascii="Times New Roman" w:eastAsia="Times New Roman" w:hAnsi="Times New Roman" w:cs="Times New Roman"/>
              </w:rPr>
              <w:t>dwg</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текстовые документы </w:t>
            </w:r>
            <w:proofErr w:type="spellStart"/>
            <w:r>
              <w:rPr>
                <w:rFonts w:ascii="Times New Roman" w:eastAsia="Times New Roman" w:hAnsi="Times New Roman" w:cs="Times New Roman"/>
              </w:rPr>
              <w:t>MSOffice</w:t>
            </w:r>
            <w:proofErr w:type="spellEnd"/>
            <w:r>
              <w:rPr>
                <w:rFonts w:ascii="Times New Roman" w:eastAsia="Times New Roman" w:hAnsi="Times New Roman" w:cs="Times New Roman"/>
              </w:rPr>
              <w:t>, графические сканированные материалы в формате *.</w:t>
            </w:r>
            <w:proofErr w:type="spellStart"/>
            <w:r>
              <w:rPr>
                <w:rFonts w:ascii="Times New Roman" w:eastAsia="Times New Roman" w:hAnsi="Times New Roman" w:cs="Times New Roman"/>
              </w:rPr>
              <w:t>pdf</w:t>
            </w:r>
            <w:proofErr w:type="spellEnd"/>
            <w:r>
              <w:rPr>
                <w:rFonts w:ascii="Times New Roman" w:eastAsia="Times New Roman" w:hAnsi="Times New Roman" w:cs="Times New Roman"/>
              </w:rPr>
              <w:t xml:space="preserve"> (с возможностью поиска). В случае </w:t>
            </w:r>
            <w:r>
              <w:rPr>
                <w:rFonts w:ascii="Times New Roman" w:eastAsia="Times New Roman" w:hAnsi="Times New Roman" w:cs="Times New Roman"/>
              </w:rPr>
              <w:lastRenderedPageBreak/>
              <w:t>предоставления документации в других программах (форматах) она должна иметь полную совместимость, конвертируемость и иметь возможность просмотра и работы в программах, установленных у Заказчика.</w:t>
            </w:r>
          </w:p>
          <w:p w14:paraId="19DD6266" w14:textId="77777777" w:rsidR="005A7D66" w:rsidRDefault="005A7D66" w:rsidP="005A7D66">
            <w:pPr>
              <w:ind w:left="142"/>
              <w:jc w:val="both"/>
              <w:rPr>
                <w:rFonts w:ascii="Times New Roman" w:eastAsia="Times New Roman" w:hAnsi="Times New Roman" w:cs="Times New Roman"/>
              </w:rPr>
            </w:pPr>
          </w:p>
          <w:p w14:paraId="5D14A06B" w14:textId="77777777" w:rsidR="005A7D66" w:rsidRDefault="005A7D66" w:rsidP="005A7D66">
            <w:pPr>
              <w:ind w:left="142"/>
              <w:jc w:val="both"/>
              <w:rPr>
                <w:rFonts w:ascii="Times New Roman" w:eastAsia="Times New Roman" w:hAnsi="Times New Roman" w:cs="Times New Roman"/>
              </w:rPr>
            </w:pPr>
            <w:r>
              <w:rPr>
                <w:rFonts w:ascii="Times New Roman" w:eastAsia="Times New Roman" w:hAnsi="Times New Roman" w:cs="Times New Roman"/>
              </w:rPr>
              <w:t>Проектная документация (П+Р) передается в 4-х экземплярах на бумажном носителе и в количестве 1-го экземпляра на электронном носителе (на флэш-накопителе USB 2.0) в формате PDF (дополнительно - чертежи в редактируемом формате).</w:t>
            </w:r>
          </w:p>
          <w:p w14:paraId="7B5B2001" w14:textId="77777777" w:rsidR="005A7D66" w:rsidRDefault="005A7D66" w:rsidP="005A7D66">
            <w:pPr>
              <w:ind w:left="142"/>
              <w:jc w:val="both"/>
              <w:rPr>
                <w:rFonts w:ascii="Times New Roman" w:eastAsia="Times New Roman" w:hAnsi="Times New Roman" w:cs="Times New Roman"/>
              </w:rPr>
            </w:pPr>
            <w:r>
              <w:rPr>
                <w:rFonts w:ascii="Times New Roman" w:eastAsia="Times New Roman" w:hAnsi="Times New Roman" w:cs="Times New Roman"/>
              </w:rPr>
              <w:t xml:space="preserve">Ведомость объемов работ передается в 2-х экземплярах на бумажном носителе и в количестве 1-го экземпляра в электронном виде (на флэш-накопителе USB 2.0) в формате PDF, в формате </w:t>
            </w:r>
            <w:proofErr w:type="spellStart"/>
            <w:r>
              <w:rPr>
                <w:rFonts w:ascii="Times New Roman" w:eastAsia="Times New Roman" w:hAnsi="Times New Roman" w:cs="Times New Roman"/>
              </w:rPr>
              <w:t>Word</w:t>
            </w:r>
            <w:proofErr w:type="spellEnd"/>
          </w:p>
          <w:p w14:paraId="71E7BF38" w14:textId="77777777" w:rsidR="005A7D66" w:rsidRDefault="005A7D66" w:rsidP="005A7D66">
            <w:pPr>
              <w:ind w:left="142"/>
              <w:jc w:val="both"/>
              <w:rPr>
                <w:rFonts w:ascii="Times New Roman" w:eastAsia="Times New Roman" w:hAnsi="Times New Roman" w:cs="Times New Roman"/>
              </w:rPr>
            </w:pPr>
          </w:p>
          <w:p w14:paraId="629FC718" w14:textId="77777777" w:rsidR="005A7D66" w:rsidRDefault="005A7D66" w:rsidP="005A7D66">
            <w:pPr>
              <w:ind w:left="142"/>
              <w:jc w:val="both"/>
              <w:rPr>
                <w:rFonts w:ascii="Times New Roman" w:eastAsia="Times New Roman" w:hAnsi="Times New Roman" w:cs="Times New Roman"/>
              </w:rPr>
            </w:pPr>
            <w:proofErr w:type="gramStart"/>
            <w:r>
              <w:rPr>
                <w:rFonts w:ascii="Times New Roman" w:eastAsia="Times New Roman" w:hAnsi="Times New Roman" w:cs="Times New Roman"/>
              </w:rPr>
              <w:t>Согласованную  сметную</w:t>
            </w:r>
            <w:proofErr w:type="gramEnd"/>
            <w:r>
              <w:rPr>
                <w:rFonts w:ascii="Times New Roman" w:eastAsia="Times New Roman" w:hAnsi="Times New Roman" w:cs="Times New Roman"/>
              </w:rPr>
              <w:t xml:space="preserve">  документацию  в  4-х  экземплярах  на бумажном  носителе,  в  1-м  экземпляре  на  электронном  носителе (на флэш-накопителе USB 2.0) в формате PDF, в формате </w:t>
            </w:r>
            <w:proofErr w:type="spellStart"/>
            <w:r>
              <w:rPr>
                <w:rFonts w:ascii="Times New Roman" w:eastAsia="Times New Roman" w:hAnsi="Times New Roman" w:cs="Times New Roman"/>
              </w:rPr>
              <w:t>Exel</w:t>
            </w:r>
            <w:proofErr w:type="spellEnd"/>
            <w:r>
              <w:rPr>
                <w:rFonts w:ascii="Times New Roman" w:eastAsia="Times New Roman" w:hAnsi="Times New Roman" w:cs="Times New Roman"/>
              </w:rPr>
              <w:t xml:space="preserve">, в формате </w:t>
            </w:r>
            <w:proofErr w:type="spellStart"/>
            <w:r>
              <w:rPr>
                <w:rFonts w:ascii="Times New Roman" w:eastAsia="Times New Roman" w:hAnsi="Times New Roman" w:cs="Times New Roman"/>
              </w:rPr>
              <w:t>XML,gge</w:t>
            </w:r>
            <w:proofErr w:type="spellEnd"/>
            <w:r>
              <w:rPr>
                <w:rFonts w:ascii="Times New Roman" w:eastAsia="Times New Roman" w:hAnsi="Times New Roman" w:cs="Times New Roman"/>
              </w:rPr>
              <w:t xml:space="preserve"> и в сметном комплексе «РИК».</w:t>
            </w:r>
          </w:p>
          <w:p w14:paraId="26A5D862" w14:textId="77777777" w:rsidR="005A7D66" w:rsidRDefault="005A7D66" w:rsidP="005A7D66">
            <w:pPr>
              <w:ind w:left="142"/>
              <w:jc w:val="both"/>
              <w:rPr>
                <w:rFonts w:ascii="Times New Roman" w:eastAsia="Times New Roman" w:hAnsi="Times New Roman" w:cs="Times New Roman"/>
              </w:rPr>
            </w:pPr>
            <w:proofErr w:type="gramStart"/>
            <w:r>
              <w:rPr>
                <w:rFonts w:ascii="Times New Roman" w:eastAsia="Times New Roman" w:hAnsi="Times New Roman" w:cs="Times New Roman"/>
              </w:rPr>
              <w:t>Результат  работы</w:t>
            </w:r>
            <w:proofErr w:type="gramEnd"/>
            <w:r>
              <w:rPr>
                <w:rFonts w:ascii="Times New Roman" w:eastAsia="Times New Roman" w:hAnsi="Times New Roman" w:cs="Times New Roman"/>
              </w:rPr>
              <w:t xml:space="preserve">   –  согласованная  рабочая  документация  и  сметная  документация  с  положительным заключением экспертизы сметной стоимости.</w:t>
            </w:r>
          </w:p>
        </w:tc>
      </w:tr>
      <w:tr w:rsidR="005A7D66" w14:paraId="7AAF328F" w14:textId="77777777" w:rsidTr="005A7D66">
        <w:trPr>
          <w:jc w:val="center"/>
        </w:trPr>
        <w:tc>
          <w:tcPr>
            <w:tcW w:w="690" w:type="dxa"/>
            <w:tcBorders>
              <w:top w:val="single" w:sz="4" w:space="0" w:color="000000"/>
              <w:left w:val="single" w:sz="4" w:space="0" w:color="000000"/>
              <w:bottom w:val="single" w:sz="4" w:space="0" w:color="000000"/>
              <w:right w:val="single" w:sz="4" w:space="0" w:color="000000"/>
            </w:tcBorders>
          </w:tcPr>
          <w:p w14:paraId="7A120A01"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116CFFC" w14:textId="77777777" w:rsidR="005A7D66" w:rsidRDefault="005A7D66" w:rsidP="005A7D66">
            <w:pPr>
              <w:rPr>
                <w:rFonts w:ascii="Times New Roman" w:eastAsia="Times New Roman" w:hAnsi="Times New Roman" w:cs="Times New Roman"/>
              </w:rPr>
            </w:pPr>
            <w:r>
              <w:rPr>
                <w:rFonts w:ascii="Times New Roman" w:eastAsia="Times New Roman" w:hAnsi="Times New Roman" w:cs="Times New Roman"/>
              </w:rPr>
              <w:t xml:space="preserve">Технические требования к представлению разделов документации в электронном виде </w:t>
            </w:r>
          </w:p>
        </w:tc>
        <w:tc>
          <w:tcPr>
            <w:tcW w:w="6570" w:type="dxa"/>
            <w:tcBorders>
              <w:top w:val="single" w:sz="4" w:space="0" w:color="000000"/>
              <w:left w:val="single" w:sz="4" w:space="0" w:color="000000"/>
              <w:bottom w:val="single" w:sz="4" w:space="0" w:color="000000"/>
              <w:right w:val="single" w:sz="4" w:space="0" w:color="000000"/>
            </w:tcBorders>
          </w:tcPr>
          <w:p w14:paraId="0335C7B3"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1. Текстовая часть – в форматах файлов текстового расширения типа </w:t>
            </w:r>
            <w:proofErr w:type="spellStart"/>
            <w:r>
              <w:rPr>
                <w:rFonts w:ascii="Times New Roman" w:eastAsia="Times New Roman" w:hAnsi="Times New Roman" w:cs="Times New Roman"/>
              </w:rPr>
              <w:t>MSWord</w:t>
            </w:r>
            <w:proofErr w:type="spellEnd"/>
            <w:r>
              <w:rPr>
                <w:rFonts w:ascii="Times New Roman" w:eastAsia="Times New Roman" w:hAnsi="Times New Roman" w:cs="Times New Roman"/>
              </w:rPr>
              <w:t xml:space="preserve">, табличного расширения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w:t>
            </w:r>
          </w:p>
          <w:p w14:paraId="413AC6A4"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2. Графическая часть – в растровых графических форматах и в форматах файлов системы автоматизированного проектирования и черчения типа </w:t>
            </w:r>
            <w:proofErr w:type="spellStart"/>
            <w:proofErr w:type="gramStart"/>
            <w:r>
              <w:rPr>
                <w:rFonts w:ascii="Times New Roman" w:eastAsia="Times New Roman" w:hAnsi="Times New Roman" w:cs="Times New Roman"/>
              </w:rPr>
              <w:t>AutoCAD</w:t>
            </w:r>
            <w:proofErr w:type="spellEnd"/>
            <w:r>
              <w:rPr>
                <w:rFonts w:ascii="Times New Roman" w:eastAsia="Times New Roman" w:hAnsi="Times New Roman" w:cs="Times New Roman"/>
              </w:rPr>
              <w:t xml:space="preserve">  типа</w:t>
            </w:r>
            <w:proofErr w:type="gramEnd"/>
            <w:r>
              <w:rPr>
                <w:rFonts w:ascii="Times New Roman" w:eastAsia="Times New Roman" w:hAnsi="Times New Roman" w:cs="Times New Roman"/>
              </w:rPr>
              <w:t xml:space="preserve">  и  </w:t>
            </w:r>
            <w:proofErr w:type="spellStart"/>
            <w:r>
              <w:rPr>
                <w:rFonts w:ascii="Times New Roman" w:eastAsia="Times New Roman" w:hAnsi="Times New Roman" w:cs="Times New Roman"/>
              </w:rPr>
              <w:t>MapInfo</w:t>
            </w:r>
            <w:proofErr w:type="spellEnd"/>
            <w:r>
              <w:rPr>
                <w:rFonts w:ascii="Times New Roman" w:eastAsia="Times New Roman" w:hAnsi="Times New Roman" w:cs="Times New Roman"/>
              </w:rPr>
              <w:t>.</w:t>
            </w:r>
          </w:p>
          <w:p w14:paraId="06E3464B"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3. Сметная документация – в форматах файлов табличного процессора типа </w:t>
            </w:r>
            <w:proofErr w:type="spellStart"/>
            <w:r>
              <w:rPr>
                <w:rFonts w:ascii="Times New Roman" w:eastAsia="Times New Roman" w:hAnsi="Times New Roman" w:cs="Times New Roman"/>
              </w:rPr>
              <w:t>MSExcel</w:t>
            </w:r>
            <w:proofErr w:type="spellEnd"/>
            <w:r>
              <w:rPr>
                <w:rFonts w:ascii="Times New Roman" w:eastAsia="Times New Roman" w:hAnsi="Times New Roman" w:cs="Times New Roman"/>
              </w:rPr>
              <w:t xml:space="preserve"> и программного комплекса для составления и проверки сметных расчётов типа А0.</w:t>
            </w:r>
          </w:p>
          <w:p w14:paraId="580C6504"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4.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14:paraId="6E8C2603"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5.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119B3FF2"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6. Не допускается в файлах устанавливать опцию запрета копирования и печати содержимого файла;</w:t>
            </w:r>
          </w:p>
          <w:p w14:paraId="0BF0EE53"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14:paraId="34F39D9A"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 xml:space="preserve">8. Архивные файловые форматы (RAR) допускается использовать для представления документов с общим объемом количества информации более 500 Мбайт </w:t>
            </w:r>
            <w:r>
              <w:rPr>
                <w:rFonts w:ascii="Times New Roman" w:eastAsia="Times New Roman" w:hAnsi="Times New Roman" w:cs="Times New Roman"/>
              </w:rPr>
              <w:lastRenderedPageBreak/>
              <w:t>(мегабайт);</w:t>
            </w:r>
          </w:p>
          <w:p w14:paraId="00F1E04F"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9. Представление части документа (не в полном объеме) не допускается;</w:t>
            </w:r>
          </w:p>
          <w:p w14:paraId="5A36F57D"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10. Для представляемых графических изображений не должны быть применены растягивание/сжатие, поворот растровых изображений и иные трансформации;</w:t>
            </w:r>
          </w:p>
          <w:p w14:paraId="09749E7F"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11. Копии текстовых документов должны соответствовать определениям ГОСТ Р 7.0.8-2013  и не содержать визуально воспринимаемых признаков изменения документа, полностью воспроизводящего информацию подлинного документа и всех его внешних признаков или их частей;</w:t>
            </w:r>
          </w:p>
          <w:p w14:paraId="59F12429"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12.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14:paraId="13051150"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13.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14:paraId="4475EA6D" w14:textId="77777777" w:rsidR="005A7D66" w:rsidRDefault="005A7D66" w:rsidP="005A7D66">
            <w:pPr>
              <w:tabs>
                <w:tab w:val="left" w:pos="7485"/>
              </w:tabs>
              <w:spacing w:after="60"/>
              <w:ind w:left="141" w:right="102"/>
              <w:jc w:val="both"/>
              <w:rPr>
                <w:rFonts w:ascii="Times New Roman" w:eastAsia="Times New Roman" w:hAnsi="Times New Roman" w:cs="Times New Roman"/>
              </w:rPr>
            </w:pPr>
            <w:r>
              <w:rPr>
                <w:rFonts w:ascii="Times New Roman" w:eastAsia="Times New Roman" w:hAnsi="Times New Roman" w:cs="Times New Roman"/>
              </w:rPr>
              <w:t>14. Документы на всех листах должны иметь подписи и даты в указанных для этого местах.</w:t>
            </w:r>
          </w:p>
        </w:tc>
      </w:tr>
      <w:tr w:rsidR="005A7D66" w14:paraId="6545357D"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E33856C"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lastRenderedPageBreak/>
              <w:t>14</w:t>
            </w:r>
          </w:p>
        </w:tc>
        <w:tc>
          <w:tcPr>
            <w:tcW w:w="2115" w:type="dxa"/>
            <w:tcBorders>
              <w:top w:val="single" w:sz="4" w:space="0" w:color="000000"/>
              <w:left w:val="single" w:sz="4" w:space="0" w:color="000000"/>
              <w:bottom w:val="single" w:sz="4" w:space="0" w:color="000000"/>
              <w:right w:val="single" w:sz="4" w:space="0" w:color="000000"/>
            </w:tcBorders>
          </w:tcPr>
          <w:p w14:paraId="09924240" w14:textId="77777777" w:rsidR="005A7D66" w:rsidRDefault="005A7D66"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Экспертиза проектно-сметной документации</w:t>
            </w:r>
          </w:p>
        </w:tc>
        <w:tc>
          <w:tcPr>
            <w:tcW w:w="6570" w:type="dxa"/>
            <w:tcBorders>
              <w:top w:val="single" w:sz="4" w:space="0" w:color="000000"/>
              <w:left w:val="single" w:sz="4" w:space="0" w:color="000000"/>
              <w:bottom w:val="single" w:sz="4" w:space="0" w:color="000000"/>
              <w:right w:val="single" w:sz="4" w:space="0" w:color="000000"/>
            </w:tcBorders>
          </w:tcPr>
          <w:p w14:paraId="4B0445B3" w14:textId="77777777" w:rsidR="005A7D66" w:rsidRDefault="005A7D66"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1. Пройти экспертизу сметной стоимости.</w:t>
            </w:r>
          </w:p>
          <w:p w14:paraId="7DF2C38F" w14:textId="77777777" w:rsidR="005A7D66" w:rsidRDefault="005A7D66" w:rsidP="005A7D66">
            <w:pPr>
              <w:spacing w:before="240" w:after="60"/>
              <w:ind w:left="141" w:right="132"/>
              <w:jc w:val="both"/>
              <w:rPr>
                <w:rFonts w:ascii="Times New Roman" w:eastAsia="Times New Roman" w:hAnsi="Times New Roman" w:cs="Times New Roman"/>
              </w:rPr>
            </w:pPr>
            <w:r>
              <w:rPr>
                <w:rFonts w:ascii="Times New Roman" w:eastAsia="Times New Roman" w:hAnsi="Times New Roman" w:cs="Times New Roman"/>
              </w:rPr>
              <w:t>2. Стоимость экспертизы оплачивает исполнитель. При получении отрицательного заключения по проверке сметной стоимости, повторная экспертиза сметной стоимости проводится за счет исполнителя.</w:t>
            </w:r>
          </w:p>
        </w:tc>
      </w:tr>
      <w:tr w:rsidR="005A7D66" w14:paraId="568CAD67"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2B21F605" w14:textId="77777777" w:rsidR="005A7D66" w:rsidRDefault="005A7D66" w:rsidP="005A7D66">
            <w:pPr>
              <w:spacing w:after="60"/>
              <w:jc w:val="center"/>
              <w:rPr>
                <w:rFonts w:ascii="Times New Roman" w:eastAsia="Times New Roman" w:hAnsi="Times New Roman" w:cs="Times New Roman"/>
              </w:rPr>
            </w:pPr>
            <w:r>
              <w:rPr>
                <w:rFonts w:ascii="Times New Roman" w:eastAsia="Times New Roman" w:hAnsi="Times New Roman" w:cs="Times New Roman"/>
              </w:rPr>
              <w:t>15</w:t>
            </w:r>
          </w:p>
        </w:tc>
        <w:tc>
          <w:tcPr>
            <w:tcW w:w="2115" w:type="dxa"/>
            <w:tcBorders>
              <w:top w:val="single" w:sz="4" w:space="0" w:color="000000"/>
              <w:left w:val="single" w:sz="4" w:space="0" w:color="000000"/>
              <w:bottom w:val="single" w:sz="4" w:space="0" w:color="000000"/>
              <w:right w:val="single" w:sz="4" w:space="0" w:color="000000"/>
            </w:tcBorders>
          </w:tcPr>
          <w:p w14:paraId="50E7F016" w14:textId="77777777" w:rsidR="005A7D66" w:rsidRDefault="005A7D66"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Сроки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6CF266C3" w14:textId="77777777" w:rsidR="005A7D66" w:rsidRDefault="005A7D66"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Срок выполнения работ по Договору – до 1 февраля 2025</w:t>
            </w:r>
          </w:p>
          <w:p w14:paraId="2A5D40D3" w14:textId="77777777" w:rsidR="005A7D66" w:rsidRDefault="005A7D66"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Данный срок включает прохождение экспертизы сметной стоимости.</w:t>
            </w:r>
          </w:p>
        </w:tc>
      </w:tr>
      <w:tr w:rsidR="005A7D66" w14:paraId="4BEB0564"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6DE51E95"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16</w:t>
            </w:r>
          </w:p>
        </w:tc>
        <w:tc>
          <w:tcPr>
            <w:tcW w:w="2115" w:type="dxa"/>
            <w:tcBorders>
              <w:top w:val="single" w:sz="4" w:space="0" w:color="000000"/>
              <w:left w:val="single" w:sz="4" w:space="0" w:color="000000"/>
              <w:bottom w:val="single" w:sz="4" w:space="0" w:color="000000"/>
              <w:right w:val="single" w:sz="4" w:space="0" w:color="000000"/>
            </w:tcBorders>
          </w:tcPr>
          <w:p w14:paraId="09D335FD" w14:textId="77777777" w:rsidR="005A7D66" w:rsidRDefault="005A7D66" w:rsidP="005A7D66">
            <w:pPr>
              <w:spacing w:after="60"/>
              <w:ind w:right="113"/>
              <w:jc w:val="both"/>
              <w:rPr>
                <w:rFonts w:ascii="Times New Roman" w:eastAsia="Times New Roman" w:hAnsi="Times New Roman" w:cs="Times New Roman"/>
              </w:rPr>
            </w:pPr>
            <w:r>
              <w:rPr>
                <w:rFonts w:ascii="Times New Roman" w:eastAsia="Times New Roman" w:hAnsi="Times New Roman" w:cs="Times New Roman"/>
              </w:rPr>
              <w:t>Место выполнения работ</w:t>
            </w:r>
          </w:p>
        </w:tc>
        <w:tc>
          <w:tcPr>
            <w:tcW w:w="6570" w:type="dxa"/>
            <w:tcBorders>
              <w:top w:val="single" w:sz="4" w:space="0" w:color="000000"/>
              <w:left w:val="single" w:sz="4" w:space="0" w:color="000000"/>
              <w:bottom w:val="single" w:sz="4" w:space="0" w:color="000000"/>
              <w:right w:val="single" w:sz="4" w:space="0" w:color="000000"/>
            </w:tcBorders>
          </w:tcPr>
          <w:p w14:paraId="06CAE821" w14:textId="77777777" w:rsidR="005A7D66" w:rsidRPr="005A7D66" w:rsidRDefault="005A7D66" w:rsidP="005A7D66">
            <w:pPr>
              <w:spacing w:after="60"/>
              <w:ind w:left="141" w:right="132"/>
              <w:jc w:val="both"/>
              <w:rPr>
                <w:rFonts w:ascii="Times New Roman" w:eastAsia="Times New Roman" w:hAnsi="Times New Roman" w:cs="Times New Roman"/>
                <w:spacing w:val="-4"/>
              </w:rPr>
            </w:pPr>
            <w:r w:rsidRPr="005A7D66">
              <w:rPr>
                <w:rFonts w:ascii="Times New Roman" w:eastAsia="Times New Roman" w:hAnsi="Times New Roman" w:cs="Times New Roman"/>
                <w:spacing w:val="-4"/>
              </w:rPr>
              <w:t xml:space="preserve">По месту нахождения Подрядчика. </w:t>
            </w:r>
          </w:p>
          <w:p w14:paraId="3137FCD3" w14:textId="77777777" w:rsidR="005A7D66" w:rsidRPr="005A7D66" w:rsidRDefault="005A7D66" w:rsidP="005A7D66">
            <w:pPr>
              <w:spacing w:after="60"/>
              <w:ind w:left="141" w:right="132"/>
              <w:jc w:val="both"/>
              <w:rPr>
                <w:rFonts w:ascii="Times New Roman" w:eastAsia="Times New Roman" w:hAnsi="Times New Roman" w:cs="Times New Roman"/>
                <w:spacing w:val="-4"/>
              </w:rPr>
            </w:pPr>
            <w:r w:rsidRPr="005A7D66">
              <w:rPr>
                <w:rFonts w:ascii="Times New Roman" w:eastAsia="Times New Roman" w:hAnsi="Times New Roman" w:cs="Times New Roman"/>
                <w:spacing w:val="-4"/>
              </w:rPr>
              <w:t>Результаты работ предоставляются Заказчику по адресу: Амурская область, г. Благовещенск, ул. Горького, 154, пом. 6</w:t>
            </w:r>
          </w:p>
        </w:tc>
      </w:tr>
      <w:tr w:rsidR="005A7D66" w14:paraId="6ECBAD3D"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23AA5E6" w14:textId="77777777" w:rsidR="005A7D66" w:rsidRDefault="005A7D66" w:rsidP="005A7D66">
            <w:pPr>
              <w:tabs>
                <w:tab w:val="left" w:pos="256"/>
              </w:tabs>
              <w:spacing w:after="60"/>
              <w:ind w:right="-13"/>
              <w:jc w:val="center"/>
              <w:rPr>
                <w:rFonts w:ascii="Times New Roman" w:eastAsia="Times New Roman" w:hAnsi="Times New Roman" w:cs="Times New Roman"/>
              </w:rPr>
            </w:pPr>
            <w:r>
              <w:rPr>
                <w:rFonts w:ascii="Times New Roman" w:eastAsia="Times New Roman" w:hAnsi="Times New Roman" w:cs="Times New Roman"/>
              </w:rPr>
              <w:t>17</w:t>
            </w:r>
          </w:p>
        </w:tc>
        <w:tc>
          <w:tcPr>
            <w:tcW w:w="2115" w:type="dxa"/>
            <w:tcBorders>
              <w:top w:val="single" w:sz="4" w:space="0" w:color="000000"/>
              <w:left w:val="single" w:sz="4" w:space="0" w:color="000000"/>
              <w:bottom w:val="single" w:sz="4" w:space="0" w:color="000000"/>
              <w:right w:val="single" w:sz="4" w:space="0" w:color="000000"/>
            </w:tcBorders>
          </w:tcPr>
          <w:p w14:paraId="6EFB107D" w14:textId="77777777" w:rsidR="005A7D66" w:rsidRDefault="005A7D66" w:rsidP="005A7D66">
            <w:pPr>
              <w:spacing w:after="60"/>
              <w:ind w:right="114"/>
              <w:jc w:val="both"/>
              <w:rPr>
                <w:rFonts w:ascii="Times New Roman" w:eastAsia="Times New Roman" w:hAnsi="Times New Roman" w:cs="Times New Roman"/>
              </w:rPr>
            </w:pPr>
            <w:r>
              <w:rPr>
                <w:rFonts w:ascii="Times New Roman" w:eastAsia="Times New Roman" w:hAnsi="Times New Roman" w:cs="Times New Roman"/>
              </w:rPr>
              <w:t>Иные требования и условия</w:t>
            </w:r>
          </w:p>
        </w:tc>
        <w:tc>
          <w:tcPr>
            <w:tcW w:w="6570" w:type="dxa"/>
            <w:tcBorders>
              <w:top w:val="single" w:sz="4" w:space="0" w:color="000000"/>
              <w:left w:val="single" w:sz="4" w:space="0" w:color="000000"/>
              <w:bottom w:val="single" w:sz="4" w:space="0" w:color="000000"/>
              <w:right w:val="single" w:sz="4" w:space="0" w:color="000000"/>
            </w:tcBorders>
          </w:tcPr>
          <w:p w14:paraId="30B4847F" w14:textId="77777777" w:rsidR="005A7D66" w:rsidRDefault="005A7D66" w:rsidP="005A7D66">
            <w:pPr>
              <w:spacing w:after="60"/>
              <w:ind w:left="141" w:right="132"/>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Не допускается передоверие указанного права на иных лиц, не состоящих в штате Подрядчика на постоянной основе.</w:t>
            </w:r>
          </w:p>
          <w:p w14:paraId="184BC3FF" w14:textId="77777777" w:rsidR="005A7D66" w:rsidRDefault="005A7D66" w:rsidP="005A7D66">
            <w:pPr>
              <w:spacing w:after="60"/>
              <w:ind w:left="141" w:right="132"/>
              <w:jc w:val="both"/>
              <w:rPr>
                <w:rFonts w:ascii="Times New Roman" w:eastAsia="Times New Roman" w:hAnsi="Times New Roman" w:cs="Times New Roman"/>
              </w:rPr>
            </w:pPr>
          </w:p>
          <w:p w14:paraId="2DAAC888" w14:textId="77777777" w:rsidR="005A7D66" w:rsidRDefault="005A7D66" w:rsidP="005A7D66">
            <w:pPr>
              <w:ind w:left="141" w:right="132"/>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Согласовать проектную документацию с Заказчиком и администрацией муниципального образования. Согласование проекта проводится исполнителем при непосредственном участии Заказчика с фиксацией технических решений.</w:t>
            </w:r>
          </w:p>
          <w:p w14:paraId="0BDBDA68" w14:textId="77777777" w:rsidR="005A7D66" w:rsidRDefault="005A7D66" w:rsidP="005A7D66">
            <w:pPr>
              <w:ind w:left="141" w:right="132"/>
              <w:jc w:val="both"/>
              <w:rPr>
                <w:rFonts w:ascii="Times New Roman" w:eastAsia="Times New Roman" w:hAnsi="Times New Roman" w:cs="Times New Roman"/>
                <w:highlight w:val="white"/>
              </w:rPr>
            </w:pPr>
          </w:p>
          <w:p w14:paraId="0C5688D3" w14:textId="77777777" w:rsidR="005A7D66" w:rsidRDefault="005A7D66" w:rsidP="005A7D66">
            <w:pPr>
              <w:ind w:left="141" w:right="132"/>
              <w:jc w:val="both"/>
              <w:rPr>
                <w:rFonts w:ascii="Times New Roman" w:eastAsia="Times New Roman" w:hAnsi="Times New Roman" w:cs="Times New Roman"/>
              </w:rPr>
            </w:pPr>
            <w:r>
              <w:rPr>
                <w:rFonts w:ascii="Times New Roman" w:eastAsia="Times New Roman" w:hAnsi="Times New Roman" w:cs="Times New Roman"/>
                <w:b/>
                <w:highlight w:val="white"/>
              </w:rPr>
              <w:t xml:space="preserve">Согласования выполняются проектной организацией в полном объеме за счет средств, выделенных на </w:t>
            </w:r>
            <w:r>
              <w:rPr>
                <w:rFonts w:ascii="Times New Roman" w:eastAsia="Times New Roman" w:hAnsi="Times New Roman" w:cs="Times New Roman"/>
                <w:b/>
                <w:highlight w:val="white"/>
              </w:rPr>
              <w:lastRenderedPageBreak/>
              <w:t>разработку проекта.</w:t>
            </w:r>
          </w:p>
        </w:tc>
      </w:tr>
      <w:tr w:rsidR="005A7D66" w14:paraId="4D6EC643" w14:textId="77777777" w:rsidTr="005A7D66">
        <w:trPr>
          <w:trHeight w:val="247"/>
          <w:jc w:val="center"/>
        </w:trPr>
        <w:tc>
          <w:tcPr>
            <w:tcW w:w="690" w:type="dxa"/>
            <w:tcBorders>
              <w:top w:val="single" w:sz="4" w:space="0" w:color="000000"/>
              <w:left w:val="single" w:sz="4" w:space="0" w:color="000000"/>
              <w:bottom w:val="single" w:sz="4" w:space="0" w:color="000000"/>
              <w:right w:val="single" w:sz="4" w:space="0" w:color="000000"/>
            </w:tcBorders>
          </w:tcPr>
          <w:p w14:paraId="16C1EBE8" w14:textId="77777777" w:rsidR="005A7D66" w:rsidRDefault="005A7D66" w:rsidP="005A7D66">
            <w:pPr>
              <w:tabs>
                <w:tab w:val="left" w:pos="256"/>
              </w:tabs>
              <w:spacing w:after="60"/>
              <w:ind w:right="-13"/>
              <w:jc w:val="center"/>
              <w:rPr>
                <w:rFonts w:ascii="Times New Roman" w:eastAsia="Times New Roman" w:hAnsi="Times New Roman" w:cs="Times New Roman"/>
                <w:highlight w:val="yellow"/>
              </w:rPr>
            </w:pPr>
            <w:r>
              <w:rPr>
                <w:rFonts w:ascii="Times New Roman" w:eastAsia="Times New Roman" w:hAnsi="Times New Roman" w:cs="Times New Roman"/>
              </w:rPr>
              <w:lastRenderedPageBreak/>
              <w:t>18</w:t>
            </w:r>
          </w:p>
        </w:tc>
        <w:tc>
          <w:tcPr>
            <w:tcW w:w="2115" w:type="dxa"/>
            <w:tcBorders>
              <w:top w:val="single" w:sz="4" w:space="0" w:color="000000"/>
              <w:left w:val="single" w:sz="4" w:space="0" w:color="000000"/>
              <w:bottom w:val="single" w:sz="4" w:space="0" w:color="000000"/>
              <w:right w:val="single" w:sz="4" w:space="0" w:color="000000"/>
            </w:tcBorders>
          </w:tcPr>
          <w:p w14:paraId="2883E8BE" w14:textId="77777777" w:rsidR="005A7D66" w:rsidRDefault="005A7D66" w:rsidP="005A7D66">
            <w:pPr>
              <w:spacing w:after="60"/>
              <w:ind w:left="119" w:right="113"/>
              <w:jc w:val="both"/>
              <w:rPr>
                <w:rFonts w:ascii="Times New Roman" w:eastAsia="Times New Roman" w:hAnsi="Times New Roman" w:cs="Times New Roman"/>
              </w:rPr>
            </w:pPr>
            <w:r>
              <w:rPr>
                <w:rFonts w:ascii="Times New Roman" w:eastAsia="Times New Roman" w:hAnsi="Times New Roman" w:cs="Times New Roman"/>
              </w:rPr>
              <w:t>Гарантийные обязательства</w:t>
            </w:r>
          </w:p>
        </w:tc>
        <w:tc>
          <w:tcPr>
            <w:tcW w:w="6570" w:type="dxa"/>
            <w:tcBorders>
              <w:top w:val="single" w:sz="4" w:space="0" w:color="000000"/>
              <w:left w:val="single" w:sz="4" w:space="0" w:color="000000"/>
              <w:bottom w:val="single" w:sz="4" w:space="0" w:color="000000"/>
              <w:right w:val="single" w:sz="4" w:space="0" w:color="000000"/>
            </w:tcBorders>
          </w:tcPr>
          <w:p w14:paraId="6784831C" w14:textId="77777777" w:rsidR="005A7D66" w:rsidRDefault="005A7D66" w:rsidP="005A7D66">
            <w:pPr>
              <w:spacing w:after="200"/>
              <w:ind w:left="56"/>
              <w:jc w:val="both"/>
              <w:rPr>
                <w:rFonts w:ascii="Times New Roman" w:eastAsia="Times New Roman" w:hAnsi="Times New Roman" w:cs="Times New Roman"/>
                <w:highlight w:val="yellow"/>
              </w:rPr>
            </w:pPr>
            <w:r>
              <w:rPr>
                <w:rFonts w:ascii="Times New Roman" w:eastAsia="Times New Roman" w:hAnsi="Times New Roman" w:cs="Times New Roman"/>
              </w:rPr>
              <w:t>Срок действия гарантийных обязательств – 3 года со дня подписания акта сдачи-приемки выполненных работ</w:t>
            </w:r>
          </w:p>
          <w:p w14:paraId="61A6AAF4" w14:textId="77777777" w:rsidR="005A7D66" w:rsidRDefault="005A7D66"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Устранение в выполненной работе опечаток, ошибок в текстовых и графических материалах.</w:t>
            </w:r>
          </w:p>
          <w:p w14:paraId="51F92E0D" w14:textId="77777777" w:rsidR="005A7D66" w:rsidRDefault="005A7D66"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Предоставление устных и письменных консультаций, рекомендаций и разъяснений, а также иной информации, касающейся результатов работы.</w:t>
            </w:r>
          </w:p>
          <w:p w14:paraId="5F6899A3" w14:textId="77777777" w:rsidR="005A7D66" w:rsidRDefault="005A7D66" w:rsidP="005A7D66">
            <w:pPr>
              <w:spacing w:after="200"/>
              <w:ind w:left="56"/>
              <w:jc w:val="both"/>
              <w:rPr>
                <w:rFonts w:ascii="Times New Roman" w:eastAsia="Times New Roman" w:hAnsi="Times New Roman" w:cs="Times New Roman"/>
              </w:rPr>
            </w:pPr>
            <w:r>
              <w:rPr>
                <w:rFonts w:ascii="Times New Roman" w:eastAsia="Times New Roman" w:hAnsi="Times New Roman" w:cs="Times New Roman"/>
              </w:rPr>
              <w:t>Хранение на серверных ресурсах Исполнителя копий результатов работы, сданных Заказчику, и других необходимых данных, сформированных в ходе выполнения работы.</w:t>
            </w:r>
          </w:p>
          <w:p w14:paraId="4ADAF827" w14:textId="77777777" w:rsidR="005A7D66" w:rsidRDefault="005A7D66" w:rsidP="005A7D66">
            <w:pPr>
              <w:tabs>
                <w:tab w:val="left" w:pos="7485"/>
              </w:tabs>
              <w:spacing w:after="60"/>
              <w:ind w:left="56" w:right="102"/>
              <w:jc w:val="both"/>
              <w:rPr>
                <w:rFonts w:ascii="Times New Roman" w:eastAsia="Times New Roman" w:hAnsi="Times New Roman" w:cs="Times New Roman"/>
                <w:highlight w:val="yellow"/>
              </w:rPr>
            </w:pPr>
            <w:r>
              <w:rPr>
                <w:rFonts w:ascii="Times New Roman" w:eastAsia="Times New Roman" w:hAnsi="Times New Roman" w:cs="Times New Roman"/>
              </w:rPr>
              <w:t>Если в период гарантийного срока на выполненные работы обнаружатся недостатки, то Исполнитель (в случае, если не докажет отсутствие своей вины) обязан устранить их за свой счёт в сроки, согласованные Сторонами и зафиксированные в соответствующем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bl>
    <w:p w14:paraId="04DD416B" w14:textId="37235D9E" w:rsidR="006F6657" w:rsidRDefault="006F6657" w:rsidP="000C211F">
      <w:pPr>
        <w:keepNext/>
        <w:keepLines/>
        <w:spacing w:after="60"/>
        <w:ind w:left="426" w:right="276"/>
        <w:jc w:val="both"/>
        <w:rPr>
          <w:rFonts w:ascii="Times New Roman" w:eastAsia="Times New Roman" w:hAnsi="Times New Roman" w:cs="Times New Roman"/>
          <w:bCs/>
          <w:color w:val="auto"/>
          <w:sz w:val="22"/>
          <w:szCs w:val="22"/>
          <w:lang w:bidi="ar-SA"/>
        </w:rPr>
      </w:pPr>
    </w:p>
    <w:tbl>
      <w:tblPr>
        <w:tblW w:w="9345" w:type="dxa"/>
        <w:tblInd w:w="584"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rsidRPr="005862EE" w14:paraId="713428EE" w14:textId="77777777" w:rsidTr="00642520">
        <w:tc>
          <w:tcPr>
            <w:tcW w:w="4672" w:type="dxa"/>
          </w:tcPr>
          <w:p w14:paraId="27BC3081"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Заказчик:</w:t>
            </w:r>
          </w:p>
          <w:p w14:paraId="799D82C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АНО «Центр развития территорий»</w:t>
            </w:r>
          </w:p>
          <w:p w14:paraId="2AAE014D" w14:textId="77777777" w:rsidR="00E24AD2" w:rsidRPr="005862EE" w:rsidRDefault="00E24AD2" w:rsidP="00D37783">
            <w:pPr>
              <w:spacing w:line="257" w:lineRule="auto"/>
              <w:rPr>
                <w:rFonts w:ascii="Times New Roman" w:eastAsia="Times New Roman" w:hAnsi="Times New Roman" w:cs="Times New Roman"/>
              </w:rPr>
            </w:pPr>
          </w:p>
          <w:p w14:paraId="7074C30F"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 xml:space="preserve">Директор </w:t>
            </w:r>
          </w:p>
          <w:p w14:paraId="4A6BF95B" w14:textId="77777777" w:rsidR="00E24AD2" w:rsidRPr="005862EE" w:rsidRDefault="00E24AD2" w:rsidP="00D37783">
            <w:pPr>
              <w:spacing w:line="257" w:lineRule="auto"/>
              <w:rPr>
                <w:rFonts w:ascii="Times New Roman" w:eastAsia="Times New Roman" w:hAnsi="Times New Roman" w:cs="Times New Roman"/>
              </w:rPr>
            </w:pPr>
          </w:p>
          <w:p w14:paraId="2B49E8E8"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________________ П.Н. Стрелец</w:t>
            </w:r>
          </w:p>
          <w:p w14:paraId="4D78E5BF"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c>
          <w:tcPr>
            <w:tcW w:w="4673" w:type="dxa"/>
          </w:tcPr>
          <w:p w14:paraId="3212A595"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Подрядчик:</w:t>
            </w:r>
          </w:p>
          <w:p w14:paraId="10670CC3" w14:textId="77777777" w:rsidR="00E24AD2" w:rsidRPr="005862EE" w:rsidRDefault="00E24AD2" w:rsidP="00D37783">
            <w:pPr>
              <w:spacing w:line="257" w:lineRule="auto"/>
              <w:rPr>
                <w:rFonts w:ascii="Times New Roman" w:eastAsia="Times New Roman" w:hAnsi="Times New Roman" w:cs="Times New Roman"/>
              </w:rPr>
            </w:pPr>
          </w:p>
          <w:p w14:paraId="5C616131" w14:textId="77777777" w:rsidR="00E24AD2" w:rsidRPr="005862EE" w:rsidRDefault="00E24AD2" w:rsidP="00D37783">
            <w:pPr>
              <w:spacing w:line="257" w:lineRule="auto"/>
              <w:rPr>
                <w:rFonts w:ascii="Times New Roman" w:eastAsia="Times New Roman" w:hAnsi="Times New Roman" w:cs="Times New Roman"/>
              </w:rPr>
            </w:pPr>
          </w:p>
          <w:p w14:paraId="1EDA722A"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Генеральный директор</w:t>
            </w:r>
          </w:p>
          <w:p w14:paraId="3D5A752C" w14:textId="77777777" w:rsidR="00E24AD2" w:rsidRPr="005862EE" w:rsidRDefault="00E24AD2" w:rsidP="00D37783">
            <w:pPr>
              <w:spacing w:line="257" w:lineRule="auto"/>
              <w:rPr>
                <w:rFonts w:ascii="Times New Roman" w:eastAsia="Times New Roman" w:hAnsi="Times New Roman" w:cs="Times New Roman"/>
              </w:rPr>
            </w:pPr>
          </w:p>
          <w:p w14:paraId="524DF080" w14:textId="77777777" w:rsidR="00E24AD2" w:rsidRPr="005862EE" w:rsidRDefault="00E24AD2" w:rsidP="00D37783">
            <w:pPr>
              <w:spacing w:line="257" w:lineRule="auto"/>
              <w:rPr>
                <w:rFonts w:ascii="Times New Roman" w:eastAsia="Times New Roman" w:hAnsi="Times New Roman" w:cs="Times New Roman"/>
              </w:rPr>
            </w:pPr>
            <w:r w:rsidRPr="005862EE">
              <w:rPr>
                <w:rFonts w:ascii="Times New Roman" w:eastAsia="Times New Roman" w:hAnsi="Times New Roman" w:cs="Times New Roman"/>
              </w:rPr>
              <w:t>_______________И.О. Фамилия</w:t>
            </w:r>
          </w:p>
          <w:p w14:paraId="13103E56" w14:textId="77777777" w:rsidR="00E24AD2" w:rsidRPr="005862EE"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sidRPr="005862EE">
              <w:rPr>
                <w:rFonts w:ascii="Times New Roman" w:eastAsia="Times New Roman" w:hAnsi="Times New Roman" w:cs="Times New Roman"/>
              </w:rPr>
              <w:t>м.п</w:t>
            </w:r>
            <w:proofErr w:type="spellEnd"/>
            <w:r w:rsidRPr="005862EE">
              <w:rPr>
                <w:rFonts w:ascii="Times New Roman" w:eastAsia="Times New Roman" w:hAnsi="Times New Roman" w:cs="Times New Roman"/>
              </w:rPr>
              <w:t>.</w:t>
            </w:r>
          </w:p>
        </w:tc>
      </w:tr>
    </w:tbl>
    <w:p w14:paraId="79131B6F" w14:textId="77777777" w:rsidR="00E24AD2" w:rsidRPr="005862EE" w:rsidRDefault="00E24AD2" w:rsidP="00E24AD2">
      <w:pPr>
        <w:spacing w:line="259" w:lineRule="auto"/>
        <w:rPr>
          <w:rFonts w:ascii="Times New Roman" w:eastAsia="Times New Roman" w:hAnsi="Times New Roman" w:cs="Times New Roman"/>
        </w:rPr>
        <w:sectPr w:rsidR="00E24AD2" w:rsidRPr="005862EE">
          <w:pgSz w:w="11900" w:h="16840"/>
          <w:pgMar w:top="1135" w:right="851" w:bottom="1134" w:left="1134" w:header="709" w:footer="709" w:gutter="0"/>
          <w:pgNumType w:start="1"/>
          <w:cols w:space="720"/>
        </w:sectPr>
      </w:pPr>
    </w:p>
    <w:p w14:paraId="6D105D98" w14:textId="77777777" w:rsidR="00E24AD2" w:rsidRDefault="00E24AD2" w:rsidP="00F675CC">
      <w:pPr>
        <w:spacing w:after="60"/>
        <w:jc w:val="right"/>
        <w:rPr>
          <w:rFonts w:ascii="Times New Roman" w:eastAsia="Times New Roman" w:hAnsi="Times New Roman" w:cs="Times New Roman"/>
          <w:sz w:val="28"/>
          <w:szCs w:val="28"/>
        </w:rPr>
      </w:pPr>
      <w:r>
        <w:rPr>
          <w:rFonts w:ascii="Times New Roman" w:eastAsia="Times New Roman" w:hAnsi="Times New Roman" w:cs="Times New Roman"/>
        </w:rPr>
        <w:lastRenderedPageBreak/>
        <w:t xml:space="preserve">Приложение № </w:t>
      </w:r>
      <w:r w:rsidR="001100B0">
        <w:rPr>
          <w:rFonts w:ascii="Times New Roman" w:eastAsia="Times New Roman" w:hAnsi="Times New Roman" w:cs="Times New Roman"/>
        </w:rPr>
        <w:t>2</w:t>
      </w:r>
    </w:p>
    <w:p w14:paraId="27E37C31" w14:textId="77777777" w:rsidR="00622ABA" w:rsidRDefault="00E24AD2" w:rsidP="00622ABA">
      <w:pPr>
        <w:ind w:left="5812"/>
        <w:jc w:val="right"/>
        <w:rPr>
          <w:rFonts w:ascii="Times New Roman" w:eastAsia="Times New Roman" w:hAnsi="Times New Roman" w:cs="Times New Roman"/>
        </w:rPr>
      </w:pPr>
      <w:r>
        <w:rPr>
          <w:rFonts w:ascii="Times New Roman" w:eastAsia="Times New Roman" w:hAnsi="Times New Roman" w:cs="Times New Roman"/>
        </w:rPr>
        <w:t xml:space="preserve"> </w:t>
      </w:r>
      <w:r w:rsidR="00330813" w:rsidRPr="00B3073B">
        <w:rPr>
          <w:rFonts w:ascii="Times New Roman" w:eastAsia="Times New Roman" w:hAnsi="Times New Roman" w:cs="Times New Roman"/>
        </w:rPr>
        <w:t xml:space="preserve">к договору на разработку </w:t>
      </w:r>
    </w:p>
    <w:p w14:paraId="5D2033E6" w14:textId="77777777" w:rsidR="00622ABA" w:rsidRDefault="00622ABA" w:rsidP="00622ABA">
      <w:pPr>
        <w:ind w:left="5812"/>
        <w:jc w:val="right"/>
        <w:rPr>
          <w:rFonts w:ascii="Times New Roman" w:eastAsia="Times New Roman" w:hAnsi="Times New Roman" w:cs="Times New Roman"/>
        </w:rPr>
      </w:pPr>
      <w:r>
        <w:rPr>
          <w:rFonts w:ascii="Times New Roman" w:eastAsia="Times New Roman" w:hAnsi="Times New Roman" w:cs="Times New Roman"/>
        </w:rPr>
        <w:t>проектно-сметной документации</w:t>
      </w:r>
    </w:p>
    <w:p w14:paraId="3773DF10" w14:textId="6647F68F" w:rsidR="00E24AD2" w:rsidRDefault="00E24AD2" w:rsidP="00622ABA">
      <w:pPr>
        <w:ind w:left="5812"/>
        <w:jc w:val="right"/>
        <w:rPr>
          <w:rFonts w:ascii="Times New Roman" w:eastAsia="Times New Roman" w:hAnsi="Times New Roman" w:cs="Times New Roman"/>
          <w:sz w:val="28"/>
          <w:szCs w:val="28"/>
        </w:rPr>
      </w:pPr>
      <w:r>
        <w:rPr>
          <w:rFonts w:ascii="Times New Roman" w:eastAsia="Times New Roman" w:hAnsi="Times New Roman" w:cs="Times New Roman"/>
        </w:rPr>
        <w:t xml:space="preserve">от </w:t>
      </w:r>
      <w:r w:rsidRPr="004806B9">
        <w:rPr>
          <w:rFonts w:ascii="Times New Roman" w:eastAsia="Times New Roman" w:hAnsi="Times New Roman" w:cs="Times New Roman"/>
          <w:u w:val="single"/>
        </w:rPr>
        <w:t>«___» _____ 202</w:t>
      </w:r>
      <w:r w:rsidR="00D856E3" w:rsidRPr="004806B9">
        <w:rPr>
          <w:rFonts w:ascii="Times New Roman" w:eastAsia="Times New Roman" w:hAnsi="Times New Roman" w:cs="Times New Roman"/>
          <w:u w:val="single"/>
        </w:rPr>
        <w:t>4</w:t>
      </w:r>
      <w:r w:rsidRPr="004806B9">
        <w:rPr>
          <w:rFonts w:ascii="Times New Roman" w:eastAsia="Times New Roman" w:hAnsi="Times New Roman" w:cs="Times New Roman"/>
          <w:u w:val="single"/>
        </w:rPr>
        <w:t xml:space="preserve"> г.</w:t>
      </w:r>
      <w:r>
        <w:rPr>
          <w:rFonts w:ascii="Times New Roman" w:eastAsia="Times New Roman" w:hAnsi="Times New Roman" w:cs="Times New Roman"/>
        </w:rPr>
        <w:t xml:space="preserve"> № ________</w:t>
      </w:r>
    </w:p>
    <w:p w14:paraId="734140DA" w14:textId="77777777" w:rsidR="00E24AD2" w:rsidRDefault="00E24AD2" w:rsidP="00E24AD2">
      <w:pPr>
        <w:jc w:val="both"/>
        <w:rPr>
          <w:rFonts w:ascii="Times New Roman" w:eastAsia="Times New Roman" w:hAnsi="Times New Roman" w:cs="Times New Roman"/>
        </w:rPr>
      </w:pPr>
    </w:p>
    <w:p w14:paraId="2961D572" w14:textId="77777777" w:rsidR="00E24AD2" w:rsidRDefault="00E24AD2" w:rsidP="00E24AD2">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29463FC5" w14:textId="77777777" w:rsidR="00E24AD2" w:rsidRDefault="00E24AD2" w:rsidP="00E24AD2">
      <w:pPr>
        <w:tabs>
          <w:tab w:val="left" w:pos="207"/>
          <w:tab w:val="left" w:pos="351"/>
        </w:tabs>
        <w:ind w:right="34"/>
        <w:jc w:val="center"/>
        <w:rPr>
          <w:rFonts w:ascii="Times New Roman" w:eastAsia="Times New Roman" w:hAnsi="Times New Roman" w:cs="Times New Roman"/>
        </w:rPr>
      </w:pPr>
    </w:p>
    <w:p w14:paraId="07093BBE" w14:textId="77777777" w:rsidR="00E24AD2" w:rsidRPr="004E68A1" w:rsidRDefault="00E24AD2" w:rsidP="00E24AD2">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Акт сдачи-</w:t>
      </w:r>
      <w:r w:rsidRPr="004E68A1">
        <w:rPr>
          <w:rFonts w:ascii="Times New Roman" w:eastAsia="Times New Roman" w:hAnsi="Times New Roman" w:cs="Times New Roman"/>
        </w:rPr>
        <w:t xml:space="preserve">приемки работ по договору об оказании услуг </w:t>
      </w:r>
    </w:p>
    <w:p w14:paraId="56D1DC99" w14:textId="70813549" w:rsidR="00D856E3" w:rsidRPr="007D2A80" w:rsidRDefault="00622ABA" w:rsidP="007D2A80">
      <w:pPr>
        <w:tabs>
          <w:tab w:val="left" w:pos="207"/>
          <w:tab w:val="left" w:pos="351"/>
        </w:tabs>
        <w:ind w:right="34"/>
        <w:jc w:val="center"/>
        <w:rPr>
          <w:rFonts w:ascii="Times New Roman" w:eastAsia="Times New Roman" w:hAnsi="Times New Roman" w:cs="Times New Roman"/>
        </w:rPr>
      </w:pPr>
      <w:r w:rsidRPr="007D2A80">
        <w:rPr>
          <w:rFonts w:ascii="Times New Roman" w:eastAsia="Times New Roman" w:hAnsi="Times New Roman" w:cs="Times New Roman"/>
        </w:rPr>
        <w:t xml:space="preserve">на разработку </w:t>
      </w:r>
      <w:r w:rsidR="004E68A1" w:rsidRPr="007D2A80">
        <w:rPr>
          <w:rFonts w:ascii="Times New Roman" w:eastAsia="Times New Roman" w:hAnsi="Times New Roman" w:cs="Times New Roman"/>
        </w:rPr>
        <w:t xml:space="preserve">проектно-сметной документации объекта: </w:t>
      </w:r>
    </w:p>
    <w:p w14:paraId="296C7802" w14:textId="4CF79350" w:rsidR="004806B9" w:rsidRDefault="00930713" w:rsidP="007D2A80">
      <w:pPr>
        <w:tabs>
          <w:tab w:val="left" w:pos="207"/>
          <w:tab w:val="left" w:pos="351"/>
        </w:tabs>
        <w:ind w:right="34"/>
        <w:jc w:val="center"/>
        <w:rPr>
          <w:rFonts w:ascii="Times New Roman" w:eastAsia="Times New Roman" w:hAnsi="Times New Roman" w:cs="Times New Roman"/>
          <w:lang w:val="ru"/>
        </w:rPr>
      </w:pPr>
      <w:r w:rsidRPr="00930713">
        <w:rPr>
          <w:rFonts w:ascii="Times New Roman" w:eastAsia="Times New Roman" w:hAnsi="Times New Roman" w:cs="Times New Roman"/>
          <w:lang w:val="ru"/>
        </w:rPr>
        <w:t>«Амурский лес. Концепция благоустройства парка 40 лет ВЛКСМ в г. Благовещенске»</w:t>
      </w:r>
    </w:p>
    <w:p w14:paraId="50DB3ECD" w14:textId="77777777" w:rsidR="00930713" w:rsidRPr="007D2A80" w:rsidRDefault="00930713" w:rsidP="007D2A80">
      <w:pPr>
        <w:tabs>
          <w:tab w:val="left" w:pos="207"/>
          <w:tab w:val="left" w:pos="351"/>
        </w:tabs>
        <w:ind w:right="34"/>
        <w:jc w:val="center"/>
        <w:rPr>
          <w:rFonts w:ascii="Times New Roman" w:eastAsia="Times New Roman" w:hAnsi="Times New Roman" w:cs="Times New Roman"/>
        </w:rPr>
      </w:pPr>
    </w:p>
    <w:p w14:paraId="6F3DA842" w14:textId="10793CB6" w:rsidR="00E24AD2" w:rsidRPr="00622ABA" w:rsidRDefault="00E24AD2" w:rsidP="00E24AD2">
      <w:pPr>
        <w:jc w:val="both"/>
        <w:rPr>
          <w:rFonts w:ascii="Times New Roman" w:eastAsia="Times New Roman" w:hAnsi="Times New Roman" w:cs="Times New Roman"/>
        </w:rPr>
      </w:pPr>
      <w:r>
        <w:rPr>
          <w:rFonts w:ascii="Times New Roman" w:eastAsia="Times New Roman" w:hAnsi="Times New Roman" w:cs="Times New Roman"/>
        </w:rPr>
        <w:t xml:space="preserve">г. </w:t>
      </w:r>
      <w:r w:rsidRPr="00622ABA">
        <w:rPr>
          <w:rFonts w:ascii="Times New Roman" w:eastAsia="Times New Roman" w:hAnsi="Times New Roman" w:cs="Times New Roman"/>
        </w:rPr>
        <w:t xml:space="preserve">Благовещенск </w:t>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Pr="00622ABA">
        <w:rPr>
          <w:rFonts w:ascii="Times New Roman" w:eastAsia="Times New Roman" w:hAnsi="Times New Roman" w:cs="Times New Roman"/>
        </w:rPr>
        <w:tab/>
      </w:r>
      <w:r w:rsidR="007D2A80">
        <w:rPr>
          <w:rFonts w:ascii="Times New Roman" w:eastAsia="Times New Roman" w:hAnsi="Times New Roman" w:cs="Times New Roman"/>
        </w:rPr>
        <w:t xml:space="preserve">     </w:t>
      </w:r>
      <w:proofErr w:type="gramStart"/>
      <w:r w:rsidR="007D2A80">
        <w:rPr>
          <w:rFonts w:ascii="Times New Roman" w:eastAsia="Times New Roman" w:hAnsi="Times New Roman" w:cs="Times New Roman"/>
        </w:rPr>
        <w:t xml:space="preserve">  </w:t>
      </w:r>
      <w:r w:rsidRPr="00622ABA">
        <w:rPr>
          <w:rFonts w:ascii="Times New Roman" w:eastAsia="Times New Roman" w:hAnsi="Times New Roman" w:cs="Times New Roman"/>
        </w:rPr>
        <w:t xml:space="preserve"> </w:t>
      </w:r>
      <w:r w:rsidRPr="004806B9">
        <w:rPr>
          <w:rFonts w:ascii="Times New Roman" w:eastAsia="Times New Roman" w:hAnsi="Times New Roman" w:cs="Times New Roman"/>
          <w:u w:val="single"/>
        </w:rPr>
        <w:t>«</w:t>
      </w:r>
      <w:proofErr w:type="gramEnd"/>
      <w:r w:rsidRPr="004806B9">
        <w:rPr>
          <w:rFonts w:ascii="Times New Roman" w:eastAsia="Times New Roman" w:hAnsi="Times New Roman" w:cs="Times New Roman"/>
          <w:u w:val="single"/>
        </w:rPr>
        <w:t>__»_________202</w:t>
      </w:r>
      <w:r w:rsidR="003016D5" w:rsidRPr="004806B9">
        <w:rPr>
          <w:rFonts w:ascii="Times New Roman" w:eastAsia="Times New Roman" w:hAnsi="Times New Roman" w:cs="Times New Roman"/>
          <w:u w:val="single"/>
        </w:rPr>
        <w:t>__</w:t>
      </w:r>
      <w:r w:rsidRPr="00622ABA">
        <w:rPr>
          <w:rFonts w:ascii="Times New Roman" w:eastAsia="Times New Roman" w:hAnsi="Times New Roman" w:cs="Times New Roman"/>
        </w:rPr>
        <w:t xml:space="preserve"> г.</w:t>
      </w:r>
    </w:p>
    <w:p w14:paraId="2B6CE596" w14:textId="77777777" w:rsidR="00E24AD2" w:rsidRPr="00622ABA" w:rsidRDefault="00E24AD2" w:rsidP="00E24AD2">
      <w:pPr>
        <w:jc w:val="both"/>
        <w:rPr>
          <w:rFonts w:ascii="Times New Roman" w:eastAsia="Times New Roman" w:hAnsi="Times New Roman" w:cs="Times New Roman"/>
        </w:rPr>
      </w:pPr>
    </w:p>
    <w:p w14:paraId="0BB07DD8" w14:textId="6892C1F8" w:rsidR="00E24AD2" w:rsidRPr="00DF6BC1" w:rsidRDefault="00E24AD2" w:rsidP="00622ABA">
      <w:pPr>
        <w:pStyle w:val="afd"/>
        <w:spacing w:before="0" w:beforeAutospacing="0" w:after="60" w:afterAutospacing="0"/>
        <w:jc w:val="both"/>
      </w:pPr>
      <w:r w:rsidRPr="00DF6BC1">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DF6BC1">
        <w:rPr>
          <w:i/>
        </w:rPr>
        <w:t>,</w:t>
      </w:r>
      <w:r w:rsidRPr="00DF6BC1">
        <w:t xml:space="preserve"> действующего на основании Устава, с одной стороны, и (</w:t>
      </w:r>
      <w:r w:rsidRPr="00DF6BC1">
        <w:rPr>
          <w:u w:val="single"/>
        </w:rPr>
        <w:t>ИП, юридическое или физическое лицо</w:t>
      </w:r>
      <w:r w:rsidRPr="00DF6BC1">
        <w:t xml:space="preserve">), именуемый в дальнейшем «Подрядчик», в лице </w:t>
      </w:r>
      <w:r w:rsidRPr="00DF6BC1">
        <w:rPr>
          <w:u w:val="single"/>
        </w:rPr>
        <w:t>ФИО,</w:t>
      </w:r>
      <w:r w:rsidRPr="00DF6BC1">
        <w:t xml:space="preserve"> действующего на основании ____, с другой стороны, вместе именуемые «Стороны» и каждый в отдельности «Сторона», составили настоящий Акт сдачи-приемки работ</w:t>
      </w:r>
      <w:r w:rsidR="00855033" w:rsidRPr="00DF6BC1">
        <w:t xml:space="preserve"> </w:t>
      </w:r>
      <w:r w:rsidRPr="00DF6BC1">
        <w:t xml:space="preserve">по </w:t>
      </w:r>
      <w:r w:rsidR="00330813" w:rsidRPr="00DF6BC1">
        <w:t xml:space="preserve">договору </w:t>
      </w:r>
      <w:r w:rsidR="00622ABA" w:rsidRPr="00DF6BC1">
        <w:rPr>
          <w:bCs/>
          <w:color w:val="000000"/>
        </w:rPr>
        <w:t xml:space="preserve">на </w:t>
      </w:r>
      <w:r w:rsidR="004E68A1" w:rsidRPr="00DF6BC1">
        <w:rPr>
          <w:bCs/>
          <w:color w:val="000000"/>
        </w:rPr>
        <w:t xml:space="preserve">разработку проектно-сметной документации объекта: </w:t>
      </w:r>
      <w:r w:rsidR="00930713" w:rsidRPr="00930713">
        <w:rPr>
          <w:color w:val="000000"/>
          <w:lang w:val="ru" w:bidi="ru-RU"/>
        </w:rPr>
        <w:t xml:space="preserve">«Амурский лес. Концепция благоустройства парка 40 лет ВЛКСМ в г. Благовещенске» </w:t>
      </w:r>
      <w:r w:rsidRPr="00DF6BC1">
        <w:t>(далее «Акт» и «Договор», соответственно) о нижеследующем:</w:t>
      </w:r>
    </w:p>
    <w:p w14:paraId="0CD86C7D" w14:textId="77777777" w:rsidR="00E24AD2" w:rsidRPr="00DF6BC1" w:rsidRDefault="00E24AD2">
      <w:pPr>
        <w:jc w:val="both"/>
        <w:rPr>
          <w:rFonts w:ascii="Times New Roman" w:eastAsia="Times New Roman" w:hAnsi="Times New Roman" w:cs="Times New Roman"/>
        </w:rPr>
      </w:pPr>
    </w:p>
    <w:p w14:paraId="65C6A08B" w14:textId="2539FC20" w:rsidR="00E24AD2" w:rsidRPr="00DF6BC1" w:rsidRDefault="00E24AD2" w:rsidP="00DC219C">
      <w:pPr>
        <w:pStyle w:val="afd"/>
        <w:spacing w:before="0" w:beforeAutospacing="0" w:after="60" w:afterAutospacing="0"/>
        <w:jc w:val="both"/>
      </w:pPr>
      <w:r w:rsidRPr="00DF6BC1">
        <w:t xml:space="preserve">1. Подрядчик выполнил работы и передал Заказчику следующие документы </w:t>
      </w:r>
      <w:r w:rsidR="00DC219C" w:rsidRPr="00DF6BC1">
        <w:rPr>
          <w:bCs/>
          <w:color w:val="000000"/>
        </w:rPr>
        <w:t xml:space="preserve">по </w:t>
      </w:r>
      <w:r w:rsidR="004E68A1" w:rsidRPr="00DF6BC1">
        <w:rPr>
          <w:bCs/>
          <w:color w:val="000000"/>
        </w:rPr>
        <w:t xml:space="preserve">разработке проектно-сметной документации объекта: </w:t>
      </w:r>
      <w:r w:rsidR="00930713" w:rsidRPr="00930713">
        <w:rPr>
          <w:color w:val="000000"/>
          <w:lang w:val="ru" w:bidi="ru-RU"/>
        </w:rPr>
        <w:t>«Амурский лес. Концепция благоустройства парка 40 лет ВЛКСМ в г. Благовещенске»</w:t>
      </w:r>
      <w:r w:rsidRPr="00DF6BC1">
        <w:t xml:space="preserve">, согласно Техническому заданию: </w:t>
      </w:r>
      <w:r w:rsidRPr="004806B9">
        <w:rPr>
          <w:u w:val="single"/>
        </w:rPr>
        <w:t>________________________________________,</w:t>
      </w:r>
      <w:r w:rsidRPr="00DF6BC1">
        <w:t xml:space="preserve"> а также права на результаты работ на условиях, предусмотренных Договором и Техническим заданием, а Заказчик принял работы и утвердил их результат, и претензий не имеет.</w:t>
      </w:r>
    </w:p>
    <w:p w14:paraId="1009E9FD" w14:textId="77777777" w:rsidR="00E24AD2" w:rsidRPr="00DF6BC1" w:rsidRDefault="00E24AD2" w:rsidP="00DC219C">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rPr>
        <w:t xml:space="preserve">2. Стоимость результатов работ, а также прав на результаты работ на условиях, предусмотренных Договором и Техническим заданием, составляет </w:t>
      </w:r>
      <w:r w:rsidRPr="004806B9">
        <w:rPr>
          <w:rFonts w:ascii="Times New Roman" w:eastAsia="Times New Roman" w:hAnsi="Times New Roman" w:cs="Times New Roman"/>
          <w:u w:val="single"/>
        </w:rPr>
        <w:t>_____________________ (_______________)</w:t>
      </w:r>
      <w:r w:rsidRPr="00DF6BC1">
        <w:rPr>
          <w:rFonts w:ascii="Times New Roman" w:eastAsia="Times New Roman" w:hAnsi="Times New Roman" w:cs="Times New Roman"/>
        </w:rPr>
        <w:t xml:space="preserve"> рублей, в том </w:t>
      </w:r>
      <w:r w:rsidRPr="00F12A50">
        <w:rPr>
          <w:rFonts w:ascii="Times New Roman" w:eastAsia="Times New Roman" w:hAnsi="Times New Roman" w:cs="Times New Roman"/>
        </w:rPr>
        <w:t>числе НДС 20 % ______________.</w:t>
      </w:r>
    </w:p>
    <w:p w14:paraId="67623B31" w14:textId="77777777" w:rsidR="00E24AD2" w:rsidRPr="00DF6BC1" w:rsidRDefault="00E24AD2" w:rsidP="00E24AD2">
      <w:pPr>
        <w:widowControl/>
        <w:pBdr>
          <w:top w:val="nil"/>
          <w:left w:val="nil"/>
          <w:bottom w:val="nil"/>
          <w:right w:val="nil"/>
          <w:between w:val="nil"/>
        </w:pBdr>
        <w:jc w:val="both"/>
        <w:rPr>
          <w:rFonts w:ascii="Times New Roman" w:eastAsia="Times New Roman" w:hAnsi="Times New Roman" w:cs="Times New Roman"/>
        </w:rPr>
      </w:pPr>
      <w:r w:rsidRPr="00DF6BC1">
        <w:rPr>
          <w:rFonts w:ascii="Times New Roman" w:eastAsia="Times New Roman" w:hAnsi="Times New Roman" w:cs="Times New Roman"/>
          <w:b/>
        </w:rPr>
        <w:t>3</w:t>
      </w:r>
      <w:r w:rsidRPr="00DF6BC1">
        <w:rPr>
          <w:rFonts w:ascii="Times New Roman" w:eastAsia="Times New Roman" w:hAnsi="Times New Roman" w:cs="Times New Roman"/>
        </w:rPr>
        <w:t>. Оплата осуществляется в порядке, предусмотренном Договором.</w:t>
      </w:r>
    </w:p>
    <w:p w14:paraId="3E85AE0D" w14:textId="77777777" w:rsidR="00E24AD2" w:rsidRDefault="00E24AD2" w:rsidP="00E24AD2">
      <w:pPr>
        <w:jc w:val="both"/>
        <w:rPr>
          <w:rFonts w:ascii="Times New Roman" w:eastAsia="Times New Roman" w:hAnsi="Times New Roman" w:cs="Times New Roman"/>
        </w:rPr>
      </w:pPr>
      <w:r w:rsidRPr="00DF6BC1">
        <w:rPr>
          <w:rFonts w:ascii="Times New Roman" w:eastAsia="Times New Roman" w:hAnsi="Times New Roman" w:cs="Times New Roman"/>
          <w:b/>
        </w:rPr>
        <w:t>4.</w:t>
      </w:r>
      <w:r w:rsidRPr="00DF6BC1">
        <w:rPr>
          <w:rFonts w:ascii="Times New Roman" w:eastAsia="Times New Roman" w:hAnsi="Times New Roman" w:cs="Times New Roman"/>
        </w:rPr>
        <w:t xml:space="preserve"> Настоящий Акт составлен и подписан</w:t>
      </w:r>
      <w:r>
        <w:rPr>
          <w:rFonts w:ascii="Times New Roman" w:eastAsia="Times New Roman" w:hAnsi="Times New Roman" w:cs="Times New Roman"/>
        </w:rPr>
        <w:t xml:space="preserve"> в 2 (Двух) экземплярах, имеющих равную юридическую силу, по 1 (Одному) экземпляру – для каждой из Сторон.</w:t>
      </w:r>
    </w:p>
    <w:p w14:paraId="29730E1A" w14:textId="77777777" w:rsidR="00E24AD2" w:rsidRDefault="00E24AD2" w:rsidP="00E24AD2">
      <w:pPr>
        <w:jc w:val="both"/>
        <w:rPr>
          <w:rFonts w:ascii="Times New Roman" w:eastAsia="Times New Roman" w:hAnsi="Times New Roman" w:cs="Times New Roman"/>
        </w:rPr>
      </w:pPr>
    </w:p>
    <w:p w14:paraId="3DF0CC12" w14:textId="77777777" w:rsidR="00E24AD2" w:rsidRDefault="00E24AD2" w:rsidP="00E24AD2">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59D19319" w14:textId="77777777" w:rsidR="00E24AD2" w:rsidRDefault="00E24AD2" w:rsidP="00E24AD2">
      <w:pPr>
        <w:jc w:val="both"/>
        <w:rPr>
          <w:rFonts w:ascii="Times New Roman" w:eastAsia="Times New Roman" w:hAnsi="Times New Roman" w:cs="Times New Roman"/>
        </w:rPr>
      </w:pPr>
    </w:p>
    <w:tbl>
      <w:tblPr>
        <w:tblW w:w="9345"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E24AD2" w14:paraId="71EB87F5" w14:textId="77777777" w:rsidTr="00D37783">
        <w:tc>
          <w:tcPr>
            <w:tcW w:w="4672" w:type="dxa"/>
          </w:tcPr>
          <w:p w14:paraId="580507A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5402E516"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0E1B53EA"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96EE018" w14:textId="77777777" w:rsidR="00E24AD2" w:rsidRDefault="00E24AD2" w:rsidP="00D37783">
            <w:pPr>
              <w:spacing w:line="257" w:lineRule="auto"/>
              <w:rPr>
                <w:rFonts w:ascii="Times New Roman" w:eastAsia="Times New Roman" w:hAnsi="Times New Roman" w:cs="Times New Roman"/>
              </w:rPr>
            </w:pPr>
          </w:p>
          <w:p w14:paraId="3D97D960"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57B1DDB"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F351633"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12A192D9" w14:textId="77777777" w:rsidR="00E24AD2" w:rsidRDefault="00E24AD2" w:rsidP="00D37783">
            <w:pPr>
              <w:spacing w:line="257" w:lineRule="auto"/>
              <w:rPr>
                <w:rFonts w:ascii="Times New Roman" w:eastAsia="Times New Roman" w:hAnsi="Times New Roman" w:cs="Times New Roman"/>
              </w:rPr>
            </w:pPr>
          </w:p>
          <w:p w14:paraId="5B8B4D0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A16AFE2" w14:textId="77777777" w:rsidR="00E24AD2" w:rsidRDefault="00E24AD2" w:rsidP="00D37783">
            <w:pPr>
              <w:spacing w:line="257" w:lineRule="auto"/>
              <w:rPr>
                <w:rFonts w:ascii="Times New Roman" w:eastAsia="Times New Roman" w:hAnsi="Times New Roman" w:cs="Times New Roman"/>
              </w:rPr>
            </w:pPr>
          </w:p>
          <w:p w14:paraId="23661645" w14:textId="77777777" w:rsidR="00E24AD2" w:rsidRDefault="00E24AD2" w:rsidP="00D37783">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1E710C24" w14:textId="77777777" w:rsidR="00E24AD2" w:rsidRDefault="00E24AD2" w:rsidP="00D37783">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3CBBBC2" w14:textId="77777777" w:rsidR="00E24AD2" w:rsidRDefault="00E24AD2" w:rsidP="00E24AD2">
      <w:pPr>
        <w:jc w:val="both"/>
        <w:rPr>
          <w:rFonts w:ascii="Times New Roman" w:eastAsia="Times New Roman" w:hAnsi="Times New Roman" w:cs="Times New Roman"/>
        </w:rPr>
        <w:sectPr w:rsidR="00E24AD2">
          <w:pgSz w:w="11900" w:h="16840"/>
          <w:pgMar w:top="993" w:right="851" w:bottom="993" w:left="1701" w:header="709" w:footer="709" w:gutter="0"/>
          <w:cols w:space="720"/>
        </w:sectPr>
      </w:pPr>
    </w:p>
    <w:p w14:paraId="69EF081F"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121776D7" w14:textId="77777777" w:rsidR="00E24AD2" w:rsidRDefault="00E24AD2" w:rsidP="00E24AD2">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2936C6F6" w14:textId="77777777" w:rsidR="00E24AD2" w:rsidRDefault="00E24AD2" w:rsidP="00E24AD2">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57B8F54" w14:textId="77777777" w:rsidR="00E24AD2" w:rsidRDefault="00E24AD2" w:rsidP="00E24AD2">
      <w:pPr>
        <w:jc w:val="both"/>
        <w:rPr>
          <w:rFonts w:ascii="Times New Roman" w:eastAsia="Times New Roman" w:hAnsi="Times New Roman" w:cs="Times New Roman"/>
          <w:b/>
        </w:rPr>
      </w:pPr>
    </w:p>
    <w:p w14:paraId="603659B0"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201B9C6A" w14:textId="77777777" w:rsidR="00E24AD2" w:rsidRDefault="00E24AD2" w:rsidP="00E24AD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5E4C626D" w14:textId="77777777" w:rsidR="00E24AD2" w:rsidRDefault="00E24AD2" w:rsidP="00E24AD2">
      <w:pPr>
        <w:jc w:val="both"/>
        <w:rPr>
          <w:rFonts w:ascii="Times New Roman" w:eastAsia="Times New Roman" w:hAnsi="Times New Roman" w:cs="Times New Roman"/>
          <w:sz w:val="22"/>
          <w:szCs w:val="22"/>
        </w:rPr>
      </w:pPr>
    </w:p>
    <w:p w14:paraId="3368DA39" w14:textId="77777777" w:rsidR="00E24AD2" w:rsidRDefault="00E24AD2" w:rsidP="00E24A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58888264" w14:textId="77777777" w:rsidR="00E24AD2" w:rsidRDefault="00E24AD2" w:rsidP="00E24AD2">
      <w:pPr>
        <w:jc w:val="both"/>
        <w:rPr>
          <w:rFonts w:ascii="Times New Roman" w:eastAsia="Times New Roman" w:hAnsi="Times New Roman" w:cs="Times New Roman"/>
          <w:b/>
          <w:sz w:val="22"/>
          <w:szCs w:val="22"/>
        </w:rPr>
      </w:pPr>
    </w:p>
    <w:tbl>
      <w:tblPr>
        <w:tblW w:w="15031"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E24AD2" w14:paraId="6E11D6EE" w14:textId="77777777" w:rsidTr="00D37783">
        <w:tc>
          <w:tcPr>
            <w:tcW w:w="4962" w:type="dxa"/>
            <w:vMerge w:val="restart"/>
            <w:vAlign w:val="bottom"/>
          </w:tcPr>
          <w:p w14:paraId="07FF0D5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5EAED835"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74A945CA" w14:textId="77777777" w:rsidR="00E24AD2" w:rsidRDefault="00E24AD2" w:rsidP="00D37783">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1CE73CBD"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E24AD2" w14:paraId="31264D91" w14:textId="77777777" w:rsidTr="00D37783">
        <w:tc>
          <w:tcPr>
            <w:tcW w:w="4962" w:type="dxa"/>
            <w:vMerge/>
            <w:vAlign w:val="bottom"/>
          </w:tcPr>
          <w:p w14:paraId="3D6F521C"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72ADDA81"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2A47B0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4B0F9DD2" w14:textId="77777777" w:rsidR="00E24AD2" w:rsidRDefault="00E24AD2" w:rsidP="00D37783">
            <w:pPr>
              <w:jc w:val="both"/>
              <w:rPr>
                <w:rFonts w:ascii="Times New Roman" w:eastAsia="Times New Roman" w:hAnsi="Times New Roman" w:cs="Times New Roman"/>
                <w:sz w:val="22"/>
                <w:szCs w:val="22"/>
              </w:rPr>
            </w:pPr>
          </w:p>
        </w:tc>
      </w:tr>
      <w:tr w:rsidR="00E24AD2" w14:paraId="29EB407E" w14:textId="77777777" w:rsidTr="00D37783">
        <w:tc>
          <w:tcPr>
            <w:tcW w:w="4962" w:type="dxa"/>
            <w:vMerge/>
            <w:vAlign w:val="bottom"/>
          </w:tcPr>
          <w:p w14:paraId="257A8A1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690F9892" w14:textId="77777777" w:rsidR="00E24AD2" w:rsidRDefault="00E24AD2" w:rsidP="00D37783">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165D168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C36B5DB" w14:textId="77777777" w:rsidR="00E24AD2" w:rsidRDefault="00E24AD2" w:rsidP="00D37783">
            <w:pPr>
              <w:jc w:val="both"/>
              <w:rPr>
                <w:rFonts w:ascii="Times New Roman" w:eastAsia="Times New Roman" w:hAnsi="Times New Roman" w:cs="Times New Roman"/>
                <w:sz w:val="22"/>
                <w:szCs w:val="22"/>
              </w:rPr>
            </w:pPr>
          </w:p>
        </w:tc>
      </w:tr>
      <w:tr w:rsidR="00E24AD2" w14:paraId="2E6A573E" w14:textId="77777777" w:rsidTr="00D37783">
        <w:tc>
          <w:tcPr>
            <w:tcW w:w="4962" w:type="dxa"/>
          </w:tcPr>
          <w:p w14:paraId="4115E28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7F9F9307" w14:textId="77777777" w:rsidR="00E24AD2" w:rsidRDefault="00E24AD2" w:rsidP="00D37783">
            <w:pPr>
              <w:jc w:val="both"/>
              <w:rPr>
                <w:rFonts w:ascii="Times New Roman" w:eastAsia="Times New Roman" w:hAnsi="Times New Roman" w:cs="Times New Roman"/>
                <w:sz w:val="22"/>
                <w:szCs w:val="22"/>
              </w:rPr>
            </w:pPr>
          </w:p>
          <w:p w14:paraId="27D872C6" w14:textId="77777777" w:rsidR="00E24AD2" w:rsidRDefault="00E24AD2" w:rsidP="00D37783">
            <w:pPr>
              <w:jc w:val="both"/>
              <w:rPr>
                <w:rFonts w:ascii="Times New Roman" w:eastAsia="Times New Roman" w:hAnsi="Times New Roman" w:cs="Times New Roman"/>
                <w:sz w:val="22"/>
                <w:szCs w:val="22"/>
              </w:rPr>
            </w:pPr>
          </w:p>
          <w:p w14:paraId="35B7D9E4" w14:textId="77777777" w:rsidR="00E24AD2" w:rsidRDefault="00E24AD2" w:rsidP="00D37783">
            <w:pPr>
              <w:jc w:val="both"/>
              <w:rPr>
                <w:rFonts w:ascii="Times New Roman" w:eastAsia="Times New Roman" w:hAnsi="Times New Roman" w:cs="Times New Roman"/>
                <w:sz w:val="22"/>
                <w:szCs w:val="22"/>
              </w:rPr>
            </w:pPr>
          </w:p>
        </w:tc>
        <w:tc>
          <w:tcPr>
            <w:tcW w:w="1985" w:type="dxa"/>
            <w:tcBorders>
              <w:right w:val="single" w:sz="4" w:space="0" w:color="000000"/>
            </w:tcBorders>
          </w:tcPr>
          <w:p w14:paraId="692ED00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43EE777A" w14:textId="77777777" w:rsidR="00E24AD2" w:rsidRDefault="00E24AD2" w:rsidP="00D37783">
            <w:pPr>
              <w:jc w:val="both"/>
              <w:rPr>
                <w:rFonts w:ascii="Times New Roman" w:eastAsia="Times New Roman" w:hAnsi="Times New Roman" w:cs="Times New Roman"/>
                <w:sz w:val="22"/>
                <w:szCs w:val="22"/>
              </w:rPr>
            </w:pPr>
          </w:p>
        </w:tc>
      </w:tr>
      <w:tr w:rsidR="00E24AD2" w14:paraId="07475563" w14:textId="77777777" w:rsidTr="00D37783">
        <w:tc>
          <w:tcPr>
            <w:tcW w:w="4962" w:type="dxa"/>
          </w:tcPr>
          <w:p w14:paraId="40A1A9C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14FB49B5" w14:textId="5D080BC8" w:rsidR="00E24AD2" w:rsidRPr="004E68A1" w:rsidRDefault="00756D64" w:rsidP="003016D5">
            <w:pPr>
              <w:widowControl/>
              <w:spacing w:after="60"/>
              <w:jc w:val="both"/>
              <w:rPr>
                <w:rFonts w:ascii="Times New Roman" w:eastAsia="Times New Roman" w:hAnsi="Times New Roman" w:cs="Times New Roman"/>
                <w:sz w:val="22"/>
                <w:szCs w:val="22"/>
              </w:rPr>
            </w:pPr>
            <w:bookmarkStart w:id="26" w:name="_heading=h.z337ya" w:colFirst="0" w:colLast="0"/>
            <w:bookmarkEnd w:id="26"/>
            <w:r w:rsidRPr="004E68A1">
              <w:rPr>
                <w:rFonts w:ascii="Times New Roman" w:eastAsia="Times New Roman" w:hAnsi="Times New Roman" w:cs="Times New Roman"/>
                <w:bCs/>
                <w:sz w:val="22"/>
                <w:szCs w:val="22"/>
                <w:lang w:bidi="ar-SA"/>
              </w:rPr>
              <w:t xml:space="preserve">Разработка </w:t>
            </w:r>
            <w:r w:rsidR="004E68A1" w:rsidRPr="004E68A1">
              <w:rPr>
                <w:rFonts w:ascii="Times New Roman" w:hAnsi="Times New Roman" w:cs="Times New Roman"/>
                <w:bCs/>
                <w:sz w:val="22"/>
                <w:szCs w:val="22"/>
              </w:rPr>
              <w:t xml:space="preserve">проектно-сметной документации объекта: </w:t>
            </w:r>
            <w:r w:rsidR="00930713" w:rsidRPr="00930713">
              <w:rPr>
                <w:rFonts w:ascii="Times New Roman" w:hAnsi="Times New Roman" w:cs="Times New Roman"/>
                <w:sz w:val="22"/>
                <w:szCs w:val="22"/>
                <w:lang w:val="ru"/>
              </w:rPr>
              <w:t>«Амурский лес. Концепция благоустройства парка 40 лет ВЛКСМ в г. Благовещенске»</w:t>
            </w:r>
          </w:p>
        </w:tc>
      </w:tr>
    </w:tbl>
    <w:p w14:paraId="56A36605" w14:textId="77777777" w:rsidR="00E24AD2" w:rsidRDefault="00E24AD2" w:rsidP="00E24AD2">
      <w:pPr>
        <w:jc w:val="both"/>
        <w:rPr>
          <w:rFonts w:ascii="Times New Roman" w:eastAsia="Times New Roman" w:hAnsi="Times New Roman" w:cs="Times New Roman"/>
          <w:b/>
          <w:sz w:val="22"/>
          <w:szCs w:val="22"/>
        </w:rPr>
      </w:pPr>
    </w:p>
    <w:p w14:paraId="558DAA5A" w14:textId="77777777" w:rsidR="00E24AD2" w:rsidRDefault="00E24AD2" w:rsidP="00E24AD2">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6CD250C" w14:textId="77777777" w:rsidR="00E24AD2" w:rsidRDefault="00E24AD2" w:rsidP="00E24AD2">
      <w:pPr>
        <w:jc w:val="both"/>
        <w:rPr>
          <w:rFonts w:ascii="Times New Roman" w:eastAsia="Times New Roman" w:hAnsi="Times New Roman" w:cs="Times New Roman"/>
          <w:b/>
          <w:sz w:val="22"/>
          <w:szCs w:val="22"/>
        </w:rPr>
      </w:pPr>
    </w:p>
    <w:tbl>
      <w:tblPr>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E24AD2" w14:paraId="1E1BB9B4" w14:textId="77777777" w:rsidTr="00D37783">
        <w:trPr>
          <w:tblHeader/>
        </w:trPr>
        <w:tc>
          <w:tcPr>
            <w:tcW w:w="844" w:type="dxa"/>
            <w:shd w:val="clear" w:color="auto" w:fill="D9D9D9"/>
          </w:tcPr>
          <w:p w14:paraId="77131BD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3320092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F0D102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6330F42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6813ED5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5F85D72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2C9C1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7B8E533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E24AD2" w14:paraId="63F1E9DF" w14:textId="77777777" w:rsidTr="00D37783">
        <w:tc>
          <w:tcPr>
            <w:tcW w:w="844" w:type="dxa"/>
          </w:tcPr>
          <w:p w14:paraId="28AFFBF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02612652"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6407BC2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17C91B81"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1930E25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0368834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5B80A91C"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71E4761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6493C8F7" w14:textId="77777777" w:rsidR="00E24AD2" w:rsidRDefault="00E24AD2" w:rsidP="00D37783">
            <w:pPr>
              <w:jc w:val="both"/>
              <w:rPr>
                <w:rFonts w:ascii="Times New Roman" w:eastAsia="Times New Roman" w:hAnsi="Times New Roman" w:cs="Times New Roman"/>
                <w:i/>
                <w:sz w:val="22"/>
                <w:szCs w:val="22"/>
              </w:rPr>
            </w:pPr>
          </w:p>
          <w:p w14:paraId="14919FF2"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lang w:bidi="ar-SA"/>
              </w:rPr>
              <w:drawing>
                <wp:inline distT="0" distB="0" distL="0" distR="0" wp14:anchorId="3B092573" wp14:editId="68EE912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31B1D630" w14:textId="77777777" w:rsidR="00E24AD2" w:rsidRDefault="00E24AD2" w:rsidP="00D37783">
            <w:pPr>
              <w:jc w:val="both"/>
              <w:rPr>
                <w:rFonts w:ascii="Times New Roman" w:eastAsia="Times New Roman" w:hAnsi="Times New Roman" w:cs="Times New Roman"/>
                <w:i/>
                <w:sz w:val="22"/>
                <w:szCs w:val="22"/>
              </w:rPr>
            </w:pPr>
          </w:p>
          <w:p w14:paraId="0E72D0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65A32ED3"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483AC8" w14:textId="77777777" w:rsidR="00E24AD2" w:rsidRDefault="00E24AD2" w:rsidP="00D37783">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2E03D43D" w14:textId="77777777" w:rsidR="00E24AD2" w:rsidRDefault="00E24AD2" w:rsidP="00D37783">
            <w:pPr>
              <w:jc w:val="both"/>
              <w:rPr>
                <w:rFonts w:ascii="Times New Roman" w:eastAsia="Times New Roman" w:hAnsi="Times New Roman" w:cs="Times New Roman"/>
                <w:sz w:val="22"/>
                <w:szCs w:val="22"/>
              </w:rPr>
            </w:pPr>
          </w:p>
        </w:tc>
      </w:tr>
      <w:tr w:rsidR="00E24AD2" w14:paraId="70F64711" w14:textId="77777777" w:rsidTr="00D37783">
        <w:tc>
          <w:tcPr>
            <w:tcW w:w="844" w:type="dxa"/>
          </w:tcPr>
          <w:p w14:paraId="52A5F550"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566" w:type="dxa"/>
          </w:tcPr>
          <w:p w14:paraId="43C0EE15"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5B7A644F"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01670BE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693FA721" w14:textId="77777777" w:rsidR="00E24AD2" w:rsidRDefault="00E24AD2" w:rsidP="00D37783">
            <w:pPr>
              <w:jc w:val="both"/>
              <w:rPr>
                <w:rFonts w:ascii="Times New Roman" w:eastAsia="Times New Roman" w:hAnsi="Times New Roman" w:cs="Times New Roman"/>
                <w:sz w:val="22"/>
                <w:szCs w:val="22"/>
                <w:highlight w:val="yellow"/>
              </w:rPr>
            </w:pPr>
          </w:p>
        </w:tc>
        <w:tc>
          <w:tcPr>
            <w:tcW w:w="2410" w:type="dxa"/>
          </w:tcPr>
          <w:p w14:paraId="49FB8883" w14:textId="77777777" w:rsidR="00A62DC5" w:rsidRDefault="00A62DC5" w:rsidP="00A62DC5">
            <w:pPr>
              <w:jc w:val="both"/>
              <w:rPr>
                <w:rFonts w:ascii="Times New Roman" w:eastAsia="Times New Roman" w:hAnsi="Times New Roman" w:cs="Times New Roman"/>
                <w:sz w:val="22"/>
                <w:szCs w:val="22"/>
              </w:rPr>
            </w:pPr>
            <w:r w:rsidRPr="00B9227D">
              <w:rPr>
                <w:rFonts w:ascii="Times New Roman" w:eastAsia="Times New Roman" w:hAnsi="Times New Roman" w:cs="Times New Roman"/>
                <w:sz w:val="22"/>
                <w:szCs w:val="22"/>
              </w:rPr>
              <w:t xml:space="preserve">Квалификация участника закупки подтверждается наличием </w:t>
            </w:r>
            <w:r w:rsidR="00001966" w:rsidRPr="00B9227D">
              <w:rPr>
                <w:rFonts w:ascii="Times New Roman" w:hAnsi="Times New Roman" w:cs="Times New Roman"/>
                <w:sz w:val="22"/>
                <w:szCs w:val="22"/>
                <w:shd w:val="clear" w:color="auto" w:fill="FFFFFF"/>
              </w:rPr>
              <w:t>членства участника</w:t>
            </w:r>
            <w:r w:rsidR="00DA6D0E" w:rsidRPr="00B9227D">
              <w:rPr>
                <w:rFonts w:ascii="Times New Roman" w:hAnsi="Times New Roman" w:cs="Times New Roman"/>
                <w:sz w:val="22"/>
                <w:szCs w:val="22"/>
                <w:shd w:val="clear" w:color="auto" w:fill="FFFFFF"/>
              </w:rPr>
              <w:t xml:space="preserve"> закупки</w:t>
            </w:r>
            <w:r w:rsidR="00001966" w:rsidRPr="00B9227D">
              <w:rPr>
                <w:rFonts w:ascii="Times New Roman" w:hAnsi="Times New Roman" w:cs="Times New Roman"/>
                <w:sz w:val="22"/>
                <w:szCs w:val="22"/>
                <w:shd w:val="clear" w:color="auto" w:fill="FFFFFF"/>
              </w:rPr>
              <w:t xml:space="preserve"> в соответствующе</w:t>
            </w:r>
            <w:r w:rsidR="00DA6D0E" w:rsidRPr="00B9227D">
              <w:rPr>
                <w:rFonts w:ascii="Times New Roman" w:hAnsi="Times New Roman" w:cs="Times New Roman"/>
                <w:sz w:val="22"/>
                <w:szCs w:val="22"/>
                <w:shd w:val="clear" w:color="auto" w:fill="FFFFFF"/>
              </w:rPr>
              <w:t>й</w:t>
            </w:r>
            <w:r w:rsidR="00001966" w:rsidRPr="00B9227D">
              <w:rPr>
                <w:rFonts w:ascii="Times New Roman" w:hAnsi="Times New Roman" w:cs="Times New Roman"/>
                <w:sz w:val="22"/>
                <w:szCs w:val="22"/>
                <w:shd w:val="clear" w:color="auto" w:fill="FFFFFF"/>
              </w:rPr>
              <w:t xml:space="preserve"> предмету </w:t>
            </w:r>
            <w:r w:rsidR="00DA6D0E" w:rsidRPr="00B9227D">
              <w:rPr>
                <w:rFonts w:ascii="Times New Roman" w:hAnsi="Times New Roman" w:cs="Times New Roman"/>
                <w:sz w:val="22"/>
                <w:szCs w:val="22"/>
                <w:shd w:val="clear" w:color="auto" w:fill="FFFFFF"/>
              </w:rPr>
              <w:t>договора СРО, наличием</w:t>
            </w:r>
            <w:r w:rsidR="00001966" w:rsidRPr="00B9227D">
              <w:rPr>
                <w:rFonts w:ascii="Times New Roman" w:hAnsi="Times New Roman" w:cs="Times New Roman"/>
                <w:sz w:val="22"/>
                <w:szCs w:val="22"/>
                <w:shd w:val="clear" w:color="auto" w:fill="FFFFFF"/>
              </w:rPr>
              <w:t xml:space="preserve"> </w:t>
            </w:r>
            <w:r w:rsidRPr="00B9227D">
              <w:rPr>
                <w:rFonts w:ascii="Times New Roman" w:eastAsia="Times New Roman" w:hAnsi="Times New Roman" w:cs="Times New Roman"/>
                <w:sz w:val="22"/>
                <w:szCs w:val="22"/>
              </w:rPr>
              <w:t xml:space="preserve">в штате </w:t>
            </w:r>
            <w:r w:rsidR="00DA6D0E" w:rsidRPr="00B9227D">
              <w:rPr>
                <w:rFonts w:ascii="Times New Roman" w:eastAsia="Times New Roman" w:hAnsi="Times New Roman" w:cs="Times New Roman"/>
                <w:sz w:val="22"/>
                <w:szCs w:val="22"/>
              </w:rPr>
              <w:t xml:space="preserve">участника </w:t>
            </w:r>
            <w:r w:rsidRPr="00B9227D">
              <w:rPr>
                <w:rFonts w:ascii="Times New Roman" w:eastAsia="Times New Roman" w:hAnsi="Times New Roman" w:cs="Times New Roman"/>
                <w:sz w:val="22"/>
                <w:szCs w:val="22"/>
              </w:rPr>
              <w:t>следующих специалистов</w:t>
            </w:r>
            <w:r>
              <w:rPr>
                <w:rFonts w:ascii="Times New Roman" w:eastAsia="Times New Roman" w:hAnsi="Times New Roman" w:cs="Times New Roman"/>
                <w:sz w:val="22"/>
                <w:szCs w:val="22"/>
              </w:rPr>
              <w:t xml:space="preserve"> в следующем количестве:</w:t>
            </w:r>
            <w:r w:rsidR="00B9227D">
              <w:rPr>
                <w:rFonts w:ascii="Arial" w:hAnsi="Arial" w:cs="Arial"/>
                <w:b/>
                <w:bCs/>
                <w:color w:val="333333"/>
                <w:shd w:val="clear" w:color="auto" w:fill="FFFFFF"/>
              </w:rPr>
              <w:t xml:space="preserve"> </w:t>
            </w:r>
          </w:p>
          <w:p w14:paraId="51B0E1A1" w14:textId="77777777" w:rsidR="00E24AD2" w:rsidRDefault="00A62DC5" w:rsidP="00452C3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452C3A">
              <w:rPr>
                <w:rFonts w:ascii="Times New Roman" w:eastAsia="Times New Roman" w:hAnsi="Times New Roman" w:cs="Times New Roman"/>
                <w:sz w:val="22"/>
                <w:szCs w:val="22"/>
              </w:rPr>
              <w:t>архитектор</w:t>
            </w:r>
            <w:r w:rsidR="001551AE">
              <w:rPr>
                <w:rFonts w:ascii="Times New Roman" w:eastAsia="Times New Roman" w:hAnsi="Times New Roman" w:cs="Times New Roman"/>
                <w:sz w:val="22"/>
                <w:szCs w:val="22"/>
              </w:rPr>
              <w:t xml:space="preserve"> – не менее </w:t>
            </w:r>
            <w:r w:rsidR="00452C3A">
              <w:rPr>
                <w:rFonts w:ascii="Times New Roman" w:eastAsia="Times New Roman" w:hAnsi="Times New Roman" w:cs="Times New Roman"/>
                <w:sz w:val="22"/>
                <w:szCs w:val="22"/>
              </w:rPr>
              <w:t>2 человек.</w:t>
            </w:r>
          </w:p>
          <w:p w14:paraId="09CCC7BD" w14:textId="77777777" w:rsidR="00001966" w:rsidRPr="00452C3A" w:rsidRDefault="00001966" w:rsidP="00452C3A">
            <w:pPr>
              <w:jc w:val="both"/>
              <w:rPr>
                <w:rFonts w:ascii="Times New Roman" w:eastAsia="Times New Roman" w:hAnsi="Times New Roman" w:cs="Times New Roman"/>
                <w:sz w:val="22"/>
                <w:szCs w:val="22"/>
              </w:rPr>
            </w:pPr>
          </w:p>
        </w:tc>
        <w:tc>
          <w:tcPr>
            <w:tcW w:w="1427" w:type="dxa"/>
          </w:tcPr>
          <w:p w14:paraId="101766DE" w14:textId="77777777" w:rsidR="00E24AD2" w:rsidRDefault="00E24AD2" w:rsidP="00D37783">
            <w:pPr>
              <w:jc w:val="both"/>
              <w:rPr>
                <w:rFonts w:ascii="Times New Roman" w:eastAsia="Times New Roman" w:hAnsi="Times New Roman" w:cs="Times New Roman"/>
                <w:sz w:val="22"/>
                <w:szCs w:val="22"/>
                <w:highlight w:val="yellow"/>
              </w:rPr>
            </w:pPr>
          </w:p>
        </w:tc>
        <w:tc>
          <w:tcPr>
            <w:tcW w:w="6095" w:type="dxa"/>
          </w:tcPr>
          <w:p w14:paraId="6CD217E1"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52EB0CA5" w14:textId="77777777" w:rsidR="00E24AD2" w:rsidRPr="00F1741A" w:rsidRDefault="00E24AD2" w:rsidP="00D37783">
            <w:pPr>
              <w:jc w:val="both"/>
              <w:rPr>
                <w:rFonts w:ascii="Times New Roman" w:eastAsia="Times New Roman" w:hAnsi="Times New Roman" w:cs="Times New Roman"/>
                <w:sz w:val="22"/>
                <w:szCs w:val="22"/>
              </w:rPr>
            </w:pPr>
          </w:p>
          <w:p w14:paraId="1E51042A" w14:textId="77777777" w:rsidR="00E24AD2" w:rsidRPr="00F1741A" w:rsidRDefault="00E24AD2" w:rsidP="00D37783">
            <w:pPr>
              <w:jc w:val="both"/>
              <w:rPr>
                <w:rFonts w:ascii="Times New Roman" w:eastAsia="Times New Roman" w:hAnsi="Times New Roman" w:cs="Times New Roman"/>
                <w:sz w:val="22"/>
                <w:szCs w:val="22"/>
              </w:rPr>
            </w:pPr>
            <w:r w:rsidRPr="00F1741A">
              <w:rPr>
                <w:rFonts w:ascii="Cambria Math" w:eastAsia="Cambria Math" w:hAnsi="Cambria Math" w:cs="Cambria Math"/>
                <w:sz w:val="22"/>
                <w:szCs w:val="22"/>
              </w:rPr>
              <w:t>𝑅</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у</w:t>
            </w:r>
            <w:r w:rsidRPr="00F1741A">
              <w:rPr>
                <w:rFonts w:ascii="Cambria Math" w:eastAsia="Cambria Math" w:hAnsi="Cambria Math" w:cs="Cambria Math"/>
                <w:sz w:val="22"/>
                <w:szCs w:val="22"/>
              </w:rPr>
              <w:t>∗</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w:t>
            </w:r>
          </w:p>
          <w:p w14:paraId="25197A27" w14:textId="77777777" w:rsidR="00E24AD2" w:rsidRPr="00F1741A" w:rsidRDefault="00E24AD2" w:rsidP="00D37783">
            <w:pPr>
              <w:jc w:val="both"/>
              <w:rPr>
                <w:rFonts w:ascii="Times New Roman" w:eastAsia="Times New Roman" w:hAnsi="Times New Roman" w:cs="Times New Roman"/>
                <w:sz w:val="22"/>
                <w:szCs w:val="22"/>
              </w:rPr>
            </w:pPr>
          </w:p>
          <w:p w14:paraId="5D6FFB2A" w14:textId="77777777" w:rsidR="00E24AD2" w:rsidRDefault="00E24AD2" w:rsidP="00D37783">
            <w:pPr>
              <w:jc w:val="both"/>
              <w:rPr>
                <w:rFonts w:ascii="Times New Roman" w:eastAsia="Times New Roman" w:hAnsi="Times New Roman" w:cs="Times New Roman"/>
                <w:sz w:val="22"/>
                <w:szCs w:val="22"/>
              </w:rPr>
            </w:pPr>
            <w:r w:rsidRPr="00F1741A">
              <w:rPr>
                <w:rFonts w:ascii="Times New Roman" w:eastAsia="Times New Roman" w:hAnsi="Times New Roman" w:cs="Times New Roman"/>
                <w:sz w:val="22"/>
                <w:szCs w:val="22"/>
              </w:rPr>
              <w:t xml:space="preserve">где </w:t>
            </w:r>
            <w:r w:rsidRPr="00F1741A">
              <w:rPr>
                <w:rFonts w:ascii="Cambria Math" w:eastAsia="Cambria Math" w:hAnsi="Cambria Math" w:cs="Cambria Math"/>
                <w:sz w:val="22"/>
                <w:szCs w:val="22"/>
              </w:rPr>
              <w:t>𝐾</w:t>
            </w:r>
            <w:r w:rsidRPr="00F1741A">
              <w:rPr>
                <w:rFonts w:ascii="Times New Roman" w:eastAsia="Times New Roman" w:hAnsi="Times New Roman" w:cs="Times New Roman"/>
                <w:sz w:val="22"/>
                <w:szCs w:val="22"/>
              </w:rPr>
              <w:t xml:space="preserve">у – значимость критерия «квалификация участника»;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1</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и </w:t>
            </w:r>
            <w:r w:rsidRPr="00F1741A">
              <w:rPr>
                <w:rFonts w:ascii="Cambria Math" w:eastAsia="Cambria Math" w:hAnsi="Cambria Math" w:cs="Cambria Math"/>
                <w:sz w:val="22"/>
                <w:szCs w:val="22"/>
              </w:rPr>
              <w:t>𝐷</w:t>
            </w:r>
            <w:r w:rsidRPr="00F1741A">
              <w:rPr>
                <w:rFonts w:ascii="Times New Roman" w:eastAsia="Times New Roman" w:hAnsi="Times New Roman" w:cs="Times New Roman"/>
                <w:sz w:val="22"/>
                <w:szCs w:val="22"/>
              </w:rPr>
              <w:t>2</w:t>
            </w:r>
            <w:r w:rsidRPr="00F1741A">
              <w:rPr>
                <w:rFonts w:ascii="Cambria Math" w:eastAsia="Cambria Math" w:hAnsi="Cambria Math" w:cs="Cambria Math"/>
                <w:sz w:val="22"/>
                <w:szCs w:val="22"/>
              </w:rPr>
              <w:t>𝑖</w:t>
            </w:r>
            <w:r w:rsidRPr="00F1741A">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w:t>
            </w:r>
            <w:r>
              <w:rPr>
                <w:rFonts w:ascii="Times New Roman" w:eastAsia="Times New Roman" w:hAnsi="Times New Roman" w:cs="Times New Roman"/>
                <w:sz w:val="22"/>
                <w:szCs w:val="22"/>
              </w:rPr>
              <w:t xml:space="preserve"> на участие в Запросе предложения </w:t>
            </w:r>
          </w:p>
          <w:p w14:paraId="2C0361A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18C65D5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w:t>
            </w:r>
            <w:r>
              <w:rPr>
                <w:rFonts w:ascii="Times New Roman" w:eastAsia="Times New Roman" w:hAnsi="Times New Roman" w:cs="Times New Roman"/>
                <w:sz w:val="22"/>
                <w:szCs w:val="22"/>
              </w:rPr>
              <w:lastRenderedPageBreak/>
              <w:t xml:space="preserve">предоставлены не в полном объеме, или предоставленные материалы не подтверждают выполнение всех требований характеристики критерия; </w:t>
            </w:r>
          </w:p>
          <w:p w14:paraId="0CF7E7B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1D811CCB" w14:textId="77777777" w:rsidR="00E24AD2" w:rsidRDefault="00E24AD2" w:rsidP="00D37783">
            <w:pPr>
              <w:jc w:val="both"/>
              <w:rPr>
                <w:rFonts w:ascii="Times New Roman" w:eastAsia="Times New Roman" w:hAnsi="Times New Roman" w:cs="Times New Roman"/>
                <w:sz w:val="22"/>
                <w:szCs w:val="22"/>
              </w:rPr>
            </w:pPr>
          </w:p>
          <w:p w14:paraId="7D3A4BE5" w14:textId="77777777" w:rsidR="00E24AD2" w:rsidRDefault="00E24AD2" w:rsidP="00D37783">
            <w:pPr>
              <w:jc w:val="both"/>
              <w:rPr>
                <w:rFonts w:ascii="Times New Roman" w:eastAsia="Times New Roman" w:hAnsi="Times New Roman" w:cs="Times New Roman"/>
                <w:sz w:val="22"/>
                <w:szCs w:val="22"/>
              </w:rPr>
            </w:pPr>
          </w:p>
          <w:p w14:paraId="407E7A37"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4F236AB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1CC1ED69" w14:textId="77777777" w:rsidR="00E24AD2" w:rsidRDefault="00E24AD2" w:rsidP="00D37783">
            <w:pPr>
              <w:jc w:val="both"/>
              <w:rPr>
                <w:rFonts w:ascii="Times New Roman" w:eastAsia="Times New Roman" w:hAnsi="Times New Roman" w:cs="Times New Roman"/>
                <w:sz w:val="22"/>
                <w:szCs w:val="22"/>
              </w:rPr>
            </w:pPr>
          </w:p>
          <w:p w14:paraId="56BDA372"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Максимальное число баллов</w:t>
            </w:r>
          </w:p>
          <w:p w14:paraId="44341F2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1E9B4993"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4662474C" w14:textId="77777777" w:rsidR="00E24AD2" w:rsidRPr="00BB0588"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w:t>
            </w:r>
            <w:r w:rsidRPr="00BB0588">
              <w:rPr>
                <w:rFonts w:ascii="Times New Roman" w:eastAsia="Times New Roman" w:hAnsi="Times New Roman" w:cs="Times New Roman"/>
                <w:i/>
                <w:sz w:val="22"/>
                <w:szCs w:val="22"/>
              </w:rPr>
              <w:t>предоставлении документов, подтверждающих наличие</w:t>
            </w:r>
            <w:r w:rsidR="00BB0588" w:rsidRPr="00BB0588">
              <w:rPr>
                <w:rFonts w:ascii="Times New Roman" w:eastAsia="Times New Roman" w:hAnsi="Times New Roman" w:cs="Times New Roman"/>
                <w:i/>
                <w:sz w:val="22"/>
                <w:szCs w:val="22"/>
              </w:rPr>
              <w:t xml:space="preserve"> всех перечисленных специалистов</w:t>
            </w:r>
            <w:r w:rsidR="00DA6D0E" w:rsidRPr="00BB0588">
              <w:rPr>
                <w:rFonts w:ascii="Times New Roman" w:eastAsia="Times New Roman" w:hAnsi="Times New Roman" w:cs="Times New Roman"/>
                <w:i/>
                <w:sz w:val="22"/>
                <w:szCs w:val="22"/>
              </w:rPr>
              <w:t xml:space="preserve">, а также </w:t>
            </w:r>
            <w:r w:rsidR="00BB0588" w:rsidRPr="00BB0588">
              <w:rPr>
                <w:rFonts w:ascii="Times New Roman" w:hAnsi="Times New Roman" w:cs="Times New Roman"/>
                <w:i/>
                <w:sz w:val="22"/>
                <w:szCs w:val="22"/>
                <w:shd w:val="clear" w:color="auto" w:fill="FFFFFF"/>
              </w:rPr>
              <w:t>членство участника закупки в соответствующей предмету договора СРО</w:t>
            </w:r>
            <w:r w:rsidR="00BB0588" w:rsidRPr="00BB0588">
              <w:rPr>
                <w:rFonts w:ascii="Times New Roman" w:eastAsia="Times New Roman" w:hAnsi="Times New Roman" w:cs="Times New Roman"/>
                <w:i/>
                <w:sz w:val="22"/>
                <w:szCs w:val="22"/>
              </w:rPr>
              <w:t xml:space="preserve"> </w:t>
            </w:r>
            <w:r w:rsidRPr="00BB0588">
              <w:rPr>
                <w:rFonts w:ascii="Times New Roman" w:eastAsia="Times New Roman" w:hAnsi="Times New Roman" w:cs="Times New Roman"/>
                <w:i/>
                <w:sz w:val="22"/>
                <w:szCs w:val="22"/>
              </w:rPr>
              <w:t xml:space="preserve">– </w:t>
            </w:r>
            <w:r w:rsidR="00094F3C" w:rsidRPr="00BB0588">
              <w:rPr>
                <w:rFonts w:ascii="Times New Roman" w:eastAsia="Times New Roman" w:hAnsi="Times New Roman" w:cs="Times New Roman"/>
                <w:i/>
                <w:sz w:val="22"/>
                <w:szCs w:val="22"/>
              </w:rPr>
              <w:t>4</w:t>
            </w:r>
            <w:r w:rsidRPr="00BB0588">
              <w:rPr>
                <w:rFonts w:ascii="Times New Roman" w:eastAsia="Times New Roman" w:hAnsi="Times New Roman" w:cs="Times New Roman"/>
                <w:i/>
                <w:sz w:val="22"/>
                <w:szCs w:val="22"/>
              </w:rPr>
              <w:t>0 баллов;</w:t>
            </w:r>
            <w:r w:rsidR="00BB0588" w:rsidRPr="00BB0588">
              <w:rPr>
                <w:rFonts w:ascii="Times New Roman" w:eastAsia="Times New Roman" w:hAnsi="Times New Roman" w:cs="Times New Roman"/>
                <w:i/>
                <w:sz w:val="22"/>
                <w:szCs w:val="22"/>
              </w:rPr>
              <w:t xml:space="preserve"> </w:t>
            </w:r>
          </w:p>
          <w:p w14:paraId="4355FF9B" w14:textId="2EE68F27" w:rsidR="00E24AD2" w:rsidRPr="00BB0588" w:rsidRDefault="00E24AD2" w:rsidP="00D37783">
            <w:pPr>
              <w:jc w:val="both"/>
              <w:rPr>
                <w:rFonts w:ascii="Times New Roman" w:eastAsia="Times New Roman" w:hAnsi="Times New Roman" w:cs="Times New Roman"/>
                <w:i/>
                <w:sz w:val="22"/>
                <w:szCs w:val="22"/>
              </w:rPr>
            </w:pPr>
            <w:r w:rsidRPr="00BB0588">
              <w:rPr>
                <w:rFonts w:ascii="Times New Roman" w:eastAsia="Times New Roman" w:hAnsi="Times New Roman" w:cs="Times New Roman"/>
                <w:i/>
                <w:sz w:val="22"/>
                <w:szCs w:val="22"/>
              </w:rPr>
              <w:t>При предоставлении документов, подтверждающих наличие</w:t>
            </w:r>
            <w:r w:rsidR="00DA6D0E"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в неполном объеме, </w:t>
            </w:r>
            <w:r w:rsidR="005B62A5" w:rsidRPr="00BB0588">
              <w:rPr>
                <w:rFonts w:ascii="Times New Roman" w:eastAsia="Times New Roman" w:hAnsi="Times New Roman" w:cs="Times New Roman"/>
                <w:i/>
                <w:sz w:val="22"/>
                <w:szCs w:val="22"/>
              </w:rPr>
              <w:t>наличии членства</w:t>
            </w:r>
            <w:r w:rsidR="00DA6D0E" w:rsidRPr="00BB0588">
              <w:rPr>
                <w:rFonts w:ascii="Times New Roman" w:hAnsi="Times New Roman" w:cs="Times New Roman"/>
                <w:i/>
                <w:sz w:val="22"/>
                <w:szCs w:val="22"/>
                <w:shd w:val="clear" w:color="auto" w:fill="FFFFFF"/>
              </w:rPr>
              <w:t xml:space="preserve"> участника закупки в соответствующей предм</w:t>
            </w:r>
            <w:r w:rsidR="00BB0588" w:rsidRPr="00BB0588">
              <w:rPr>
                <w:rFonts w:ascii="Times New Roman" w:hAnsi="Times New Roman" w:cs="Times New Roman"/>
                <w:i/>
                <w:sz w:val="22"/>
                <w:szCs w:val="22"/>
                <w:shd w:val="clear" w:color="auto" w:fill="FFFFFF"/>
              </w:rPr>
              <w:t xml:space="preserve">ету договора СРО - </w:t>
            </w:r>
            <w:r w:rsidRPr="00BB0588">
              <w:rPr>
                <w:rFonts w:ascii="Times New Roman" w:eastAsia="Times New Roman" w:hAnsi="Times New Roman" w:cs="Times New Roman"/>
                <w:i/>
                <w:sz w:val="22"/>
                <w:szCs w:val="22"/>
              </w:rPr>
              <w:t xml:space="preserve">по </w:t>
            </w:r>
            <w:r w:rsidR="00E35C84" w:rsidRPr="00BB0588">
              <w:rPr>
                <w:rFonts w:ascii="Times New Roman" w:eastAsia="Times New Roman" w:hAnsi="Times New Roman" w:cs="Times New Roman"/>
                <w:i/>
                <w:sz w:val="22"/>
                <w:szCs w:val="22"/>
              </w:rPr>
              <w:t xml:space="preserve">5 баллов </w:t>
            </w:r>
            <w:r w:rsidRPr="00BB0588">
              <w:rPr>
                <w:rFonts w:ascii="Times New Roman" w:eastAsia="Times New Roman" w:hAnsi="Times New Roman" w:cs="Times New Roman"/>
                <w:i/>
                <w:sz w:val="22"/>
                <w:szCs w:val="22"/>
              </w:rPr>
              <w:t>за каждого специалиста, в отношении которого предоставлены соответствующие подтверждающие документы.</w:t>
            </w:r>
          </w:p>
          <w:p w14:paraId="553BC4B5" w14:textId="77777777" w:rsidR="00E24AD2" w:rsidRDefault="00E24AD2" w:rsidP="00BB0588">
            <w:pPr>
              <w:jc w:val="both"/>
              <w:rPr>
                <w:rFonts w:ascii="Times New Roman" w:eastAsia="Times New Roman" w:hAnsi="Times New Roman" w:cs="Times New Roman"/>
                <w:sz w:val="22"/>
                <w:szCs w:val="22"/>
              </w:rPr>
            </w:pPr>
            <w:r w:rsidRPr="00BB0588">
              <w:rPr>
                <w:rFonts w:ascii="Times New Roman" w:eastAsia="Times New Roman" w:hAnsi="Times New Roman" w:cs="Times New Roman"/>
                <w:i/>
                <w:sz w:val="22"/>
                <w:szCs w:val="22"/>
              </w:rPr>
              <w:t>При непредоставлении документов, подтверждающих наличие</w:t>
            </w:r>
            <w:r w:rsidR="00BB0588" w:rsidRPr="00BB0588">
              <w:rPr>
                <w:rFonts w:ascii="Times New Roman" w:hAnsi="Times New Roman" w:cs="Times New Roman"/>
                <w:i/>
                <w:sz w:val="22"/>
                <w:szCs w:val="22"/>
                <w:shd w:val="clear" w:color="auto" w:fill="FFFFFF"/>
              </w:rPr>
              <w:t xml:space="preserve"> </w:t>
            </w:r>
            <w:r w:rsidR="00BB0588" w:rsidRPr="00BB0588">
              <w:rPr>
                <w:rFonts w:ascii="Times New Roman" w:eastAsia="Times New Roman" w:hAnsi="Times New Roman" w:cs="Times New Roman"/>
                <w:i/>
                <w:sz w:val="22"/>
                <w:szCs w:val="22"/>
              </w:rPr>
              <w:t xml:space="preserve">соответствующих специалистов, либо </w:t>
            </w:r>
            <w:r w:rsidR="00BB0588" w:rsidRPr="00BB0588">
              <w:rPr>
                <w:rFonts w:ascii="Times New Roman" w:eastAsia="Times New Roman" w:hAnsi="Times New Roman" w:cs="Times New Roman"/>
                <w:i/>
                <w:sz w:val="22"/>
                <w:szCs w:val="22"/>
              </w:rPr>
              <w:lastRenderedPageBreak/>
              <w:t>предоставление информации о наличии специалистов, не соответствующих заявленным требованиям, отсутствии</w:t>
            </w:r>
            <w:r w:rsidR="00BB0588" w:rsidRPr="00BB0588">
              <w:rPr>
                <w:rFonts w:ascii="Times New Roman" w:hAnsi="Times New Roman" w:cs="Times New Roman"/>
                <w:i/>
                <w:sz w:val="22"/>
                <w:szCs w:val="22"/>
                <w:shd w:val="clear" w:color="auto" w:fill="FFFFFF"/>
              </w:rPr>
              <w:t xml:space="preserve"> </w:t>
            </w:r>
            <w:r w:rsidR="00DA6D0E" w:rsidRPr="00BB0588">
              <w:rPr>
                <w:rFonts w:ascii="Times New Roman" w:hAnsi="Times New Roman" w:cs="Times New Roman"/>
                <w:i/>
                <w:sz w:val="22"/>
                <w:szCs w:val="22"/>
                <w:shd w:val="clear" w:color="auto" w:fill="FFFFFF"/>
              </w:rPr>
              <w:t>членства участника закупки в соответ</w:t>
            </w:r>
            <w:r w:rsidR="00BB0588" w:rsidRPr="00BB0588">
              <w:rPr>
                <w:rFonts w:ascii="Times New Roman" w:hAnsi="Times New Roman" w:cs="Times New Roman"/>
                <w:i/>
                <w:sz w:val="22"/>
                <w:szCs w:val="22"/>
                <w:shd w:val="clear" w:color="auto" w:fill="FFFFFF"/>
              </w:rPr>
              <w:t xml:space="preserve">ствующей предмету договора СРО </w:t>
            </w:r>
            <w:r w:rsidRPr="00BB0588">
              <w:rPr>
                <w:rFonts w:ascii="Times New Roman" w:eastAsia="Times New Roman" w:hAnsi="Times New Roman" w:cs="Times New Roman"/>
                <w:i/>
                <w:sz w:val="22"/>
                <w:szCs w:val="22"/>
              </w:rPr>
              <w:t>заявке присваивается – 0 баллов</w:t>
            </w:r>
            <w:r>
              <w:rPr>
                <w:rFonts w:ascii="Times New Roman" w:eastAsia="Times New Roman" w:hAnsi="Times New Roman" w:cs="Times New Roman"/>
                <w:i/>
                <w:sz w:val="22"/>
                <w:szCs w:val="22"/>
              </w:rPr>
              <w:t>.</w:t>
            </w:r>
          </w:p>
        </w:tc>
      </w:tr>
      <w:tr w:rsidR="00E24AD2" w14:paraId="22936425" w14:textId="77777777" w:rsidTr="00D37783">
        <w:tc>
          <w:tcPr>
            <w:tcW w:w="844" w:type="dxa"/>
          </w:tcPr>
          <w:p w14:paraId="331145EC"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8B43432"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443243F"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4ED28D08"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7E794764"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0DB4BF37" w14:textId="738220AB" w:rsidR="00E24AD2" w:rsidRDefault="00BB0588" w:rsidP="00BB058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наличие завершенных контрактов по разработке проектно-сметной документации с государственными или коммерческими организациями за период с 2019 по 2023 г. на общую сумму не менее </w:t>
            </w:r>
            <w:r w:rsidR="007F0A2F">
              <w:rPr>
                <w:rFonts w:ascii="Times New Roman" w:eastAsia="Times New Roman" w:hAnsi="Times New Roman" w:cs="Times New Roman"/>
                <w:b/>
                <w:sz w:val="22"/>
                <w:szCs w:val="22"/>
              </w:rPr>
              <w:t>24</w:t>
            </w:r>
            <w:r>
              <w:rPr>
                <w:rFonts w:ascii="Times New Roman" w:eastAsia="Times New Roman" w:hAnsi="Times New Roman" w:cs="Times New Roman"/>
                <w:b/>
                <w:sz w:val="22"/>
                <w:szCs w:val="22"/>
              </w:rPr>
              <w:t> 000 000 (</w:t>
            </w:r>
            <w:r w:rsidR="006B76A1">
              <w:rPr>
                <w:rFonts w:ascii="Times New Roman" w:eastAsia="Times New Roman" w:hAnsi="Times New Roman" w:cs="Times New Roman"/>
                <w:b/>
                <w:sz w:val="22"/>
                <w:szCs w:val="22"/>
              </w:rPr>
              <w:t>двадцать четыре</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миллион</w:t>
            </w:r>
            <w:r w:rsidR="006B76A1">
              <w:rPr>
                <w:rFonts w:ascii="Times New Roman" w:eastAsia="Times New Roman" w:hAnsi="Times New Roman" w:cs="Times New Roman"/>
                <w:b/>
                <w:sz w:val="22"/>
                <w:szCs w:val="22"/>
              </w:rPr>
              <w:t>а</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xml:space="preserve"> рублей </w:t>
            </w:r>
          </w:p>
        </w:tc>
        <w:tc>
          <w:tcPr>
            <w:tcW w:w="1427" w:type="dxa"/>
          </w:tcPr>
          <w:p w14:paraId="6A186C6E"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4604B4CB"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подтверждающих документов:</w:t>
            </w:r>
          </w:p>
          <w:p w14:paraId="3D989AC0" w14:textId="77777777" w:rsidR="00E24AD2" w:rsidRDefault="00E24AD2" w:rsidP="00D37783">
            <w:pPr>
              <w:jc w:val="both"/>
              <w:rPr>
                <w:rFonts w:ascii="Times New Roman" w:eastAsia="Times New Roman" w:hAnsi="Times New Roman" w:cs="Times New Roman"/>
                <w:sz w:val="22"/>
                <w:szCs w:val="22"/>
              </w:rPr>
            </w:pPr>
          </w:p>
          <w:p w14:paraId="22758AC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12598B4D" w14:textId="77777777" w:rsidR="00E24AD2" w:rsidRDefault="00E24AD2" w:rsidP="00D37783">
            <w:pPr>
              <w:jc w:val="both"/>
              <w:rPr>
                <w:rFonts w:ascii="Times New Roman" w:eastAsia="Times New Roman" w:hAnsi="Times New Roman" w:cs="Times New Roman"/>
                <w:sz w:val="22"/>
                <w:szCs w:val="22"/>
              </w:rPr>
            </w:pPr>
          </w:p>
          <w:p w14:paraId="1041B363"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094F3C">
              <w:rPr>
                <w:rFonts w:ascii="Times New Roman" w:eastAsia="Times New Roman" w:hAnsi="Times New Roman" w:cs="Times New Roman"/>
                <w:b/>
                <w:i/>
                <w:sz w:val="22"/>
                <w:szCs w:val="22"/>
              </w:rPr>
              <w:t>4</w:t>
            </w:r>
            <w:r>
              <w:rPr>
                <w:rFonts w:ascii="Times New Roman" w:eastAsia="Times New Roman" w:hAnsi="Times New Roman" w:cs="Times New Roman"/>
                <w:b/>
                <w:i/>
                <w:sz w:val="22"/>
                <w:szCs w:val="22"/>
              </w:rPr>
              <w:t>0 баллов</w:t>
            </w:r>
          </w:p>
          <w:p w14:paraId="438B8919"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Присваиваемые баллы:</w:t>
            </w:r>
          </w:p>
          <w:p w14:paraId="5B175D65" w14:textId="04B225C6" w:rsidR="006B63C4" w:rsidRPr="0029109A"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5770DB" w:rsidRPr="005770DB">
              <w:rPr>
                <w:rFonts w:ascii="Times New Roman" w:eastAsia="Times New Roman" w:hAnsi="Times New Roman" w:cs="Times New Roman"/>
                <w:i/>
                <w:sz w:val="22"/>
                <w:szCs w:val="22"/>
              </w:rPr>
              <w:t xml:space="preserve">24 000 000 (двадцать четыре миллиона) </w:t>
            </w:r>
            <w:r>
              <w:rPr>
                <w:rFonts w:ascii="Times New Roman" w:eastAsia="Times New Roman" w:hAnsi="Times New Roman" w:cs="Times New Roman"/>
                <w:i/>
                <w:sz w:val="22"/>
                <w:szCs w:val="22"/>
              </w:rPr>
              <w:t xml:space="preserve">рублей и более – </w:t>
            </w:r>
            <w:r w:rsidR="00FE2330">
              <w:rPr>
                <w:rFonts w:ascii="Times New Roman" w:eastAsia="Times New Roman" w:hAnsi="Times New Roman" w:cs="Times New Roman"/>
                <w:i/>
                <w:sz w:val="22"/>
                <w:szCs w:val="22"/>
              </w:rPr>
              <w:t>4</w:t>
            </w:r>
            <w:r>
              <w:rPr>
                <w:rFonts w:ascii="Times New Roman" w:eastAsia="Times New Roman" w:hAnsi="Times New Roman" w:cs="Times New Roman"/>
                <w:i/>
                <w:sz w:val="22"/>
                <w:szCs w:val="22"/>
              </w:rPr>
              <w:t>0 баллов;</w:t>
            </w:r>
          </w:p>
          <w:p w14:paraId="2A66D950" w14:textId="38C32921"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15 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пятнадцати</w:t>
            </w:r>
            <w:r w:rsidR="008938A9">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w:t>
            </w:r>
            <w:r w:rsidR="005770DB">
              <w:rPr>
                <w:rFonts w:ascii="Times New Roman" w:eastAsia="Times New Roman" w:hAnsi="Times New Roman" w:cs="Times New Roman"/>
                <w:i/>
                <w:sz w:val="22"/>
                <w:szCs w:val="22"/>
              </w:rPr>
              <w:t xml:space="preserve"> рублей</w:t>
            </w:r>
            <w:r>
              <w:rPr>
                <w:rFonts w:ascii="Times New Roman" w:eastAsia="Times New Roman" w:hAnsi="Times New Roman" w:cs="Times New Roman"/>
                <w:i/>
                <w:sz w:val="22"/>
                <w:szCs w:val="22"/>
              </w:rPr>
              <w:t xml:space="preserve"> до </w:t>
            </w:r>
            <w:r w:rsidR="005770DB" w:rsidRPr="005770DB">
              <w:rPr>
                <w:rFonts w:ascii="Times New Roman" w:eastAsia="Times New Roman" w:hAnsi="Times New Roman" w:cs="Times New Roman"/>
                <w:i/>
                <w:sz w:val="22"/>
                <w:szCs w:val="22"/>
              </w:rPr>
              <w:t>24 000 000 (двадцат</w:t>
            </w:r>
            <w:r w:rsidR="005770DB">
              <w:rPr>
                <w:rFonts w:ascii="Times New Roman" w:eastAsia="Times New Roman" w:hAnsi="Times New Roman" w:cs="Times New Roman"/>
                <w:i/>
                <w:sz w:val="22"/>
                <w:szCs w:val="22"/>
              </w:rPr>
              <w:t>и</w:t>
            </w:r>
            <w:r w:rsidR="005770DB" w:rsidRPr="005770DB">
              <w:rPr>
                <w:rFonts w:ascii="Times New Roman" w:eastAsia="Times New Roman" w:hAnsi="Times New Roman" w:cs="Times New Roman"/>
                <w:i/>
                <w:sz w:val="22"/>
                <w:szCs w:val="22"/>
              </w:rPr>
              <w:t xml:space="preserve"> четыре</w:t>
            </w:r>
            <w:r w:rsidR="005770DB">
              <w:rPr>
                <w:rFonts w:ascii="Times New Roman" w:eastAsia="Times New Roman" w:hAnsi="Times New Roman" w:cs="Times New Roman"/>
                <w:i/>
                <w:sz w:val="22"/>
                <w:szCs w:val="22"/>
              </w:rPr>
              <w:t>х</w:t>
            </w:r>
            <w:r w:rsidR="005770DB" w:rsidRPr="005770DB">
              <w:rPr>
                <w:rFonts w:ascii="Times New Roman" w:eastAsia="Times New Roman" w:hAnsi="Times New Roman" w:cs="Times New Roman"/>
                <w:i/>
                <w:sz w:val="22"/>
                <w:szCs w:val="22"/>
              </w:rPr>
              <w:t xml:space="preserve"> миллион</w:t>
            </w:r>
            <w:r w:rsidR="005770DB">
              <w:rPr>
                <w:rFonts w:ascii="Times New Roman" w:eastAsia="Times New Roman" w:hAnsi="Times New Roman" w:cs="Times New Roman"/>
                <w:i/>
                <w:sz w:val="22"/>
                <w:szCs w:val="22"/>
              </w:rPr>
              <w:t>ов</w:t>
            </w:r>
            <w:r w:rsidR="005770DB" w:rsidRP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3</w:t>
            </w:r>
            <w:r w:rsidR="00194F76">
              <w:rPr>
                <w:rFonts w:ascii="Times New Roman" w:eastAsia="Times New Roman" w:hAnsi="Times New Roman" w:cs="Times New Roman"/>
                <w:i/>
                <w:sz w:val="22"/>
                <w:szCs w:val="22"/>
              </w:rPr>
              <w:t>0</w:t>
            </w:r>
            <w:r w:rsidR="009E0516">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баллов;</w:t>
            </w:r>
          </w:p>
          <w:p w14:paraId="46ABA1F0" w14:textId="2BFB52BC" w:rsidR="006B63C4"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sidR="005770DB">
              <w:rPr>
                <w:rFonts w:ascii="Times New Roman" w:eastAsia="Times New Roman" w:hAnsi="Times New Roman" w:cs="Times New Roman"/>
                <w:i/>
                <w:sz w:val="22"/>
                <w:szCs w:val="22"/>
              </w:rPr>
              <w:t>1</w:t>
            </w:r>
            <w:r w:rsidR="00BB0588">
              <w:rPr>
                <w:rFonts w:ascii="Times New Roman" w:eastAsia="Times New Roman" w:hAnsi="Times New Roman" w:cs="Times New Roman"/>
                <w:i/>
                <w:sz w:val="22"/>
                <w:szCs w:val="22"/>
              </w:rPr>
              <w:t>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5770DB">
              <w:rPr>
                <w:rFonts w:ascii="Times New Roman" w:eastAsia="Times New Roman" w:hAnsi="Times New Roman" w:cs="Times New Roman"/>
                <w:i/>
                <w:sz w:val="22"/>
                <w:szCs w:val="22"/>
              </w:rPr>
              <w:t>десяти</w:t>
            </w:r>
            <w:r w:rsidR="00BB0588">
              <w:rPr>
                <w:rFonts w:ascii="Times New Roman" w:eastAsia="Times New Roman" w:hAnsi="Times New Roman" w:cs="Times New Roman"/>
                <w:i/>
                <w:sz w:val="22"/>
                <w:szCs w:val="22"/>
              </w:rPr>
              <w:t xml:space="preserve"> </w:t>
            </w:r>
            <w:r w:rsidR="00BF3B03">
              <w:rPr>
                <w:rFonts w:ascii="Times New Roman" w:eastAsia="Times New Roman" w:hAnsi="Times New Roman" w:cs="Times New Roman"/>
                <w:i/>
                <w:sz w:val="22"/>
                <w:szCs w:val="22"/>
              </w:rPr>
              <w:t>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w:t>
            </w:r>
            <w:r w:rsidR="005770DB">
              <w:rPr>
                <w:rFonts w:ascii="Times New Roman" w:eastAsia="Times New Roman" w:hAnsi="Times New Roman" w:cs="Times New Roman"/>
                <w:i/>
                <w:sz w:val="22"/>
                <w:szCs w:val="22"/>
              </w:rPr>
              <w:t xml:space="preserve">рублей </w:t>
            </w:r>
            <w:r>
              <w:rPr>
                <w:rFonts w:ascii="Times New Roman" w:eastAsia="Times New Roman" w:hAnsi="Times New Roman" w:cs="Times New Roman"/>
                <w:i/>
                <w:sz w:val="22"/>
                <w:szCs w:val="22"/>
              </w:rPr>
              <w:t xml:space="preserve">до </w:t>
            </w:r>
            <w:r w:rsidR="005770DB" w:rsidRPr="005770DB">
              <w:rPr>
                <w:rFonts w:ascii="Times New Roman" w:eastAsia="Times New Roman" w:hAnsi="Times New Roman" w:cs="Times New Roman"/>
                <w:i/>
                <w:sz w:val="22"/>
                <w:szCs w:val="22"/>
              </w:rPr>
              <w:t>15 000 000 (пятнадцати миллионов)</w:t>
            </w:r>
            <w:r w:rsidR="005770DB">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рублей –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p>
          <w:p w14:paraId="41703FCA" w14:textId="33219FC7" w:rsidR="008938A9" w:rsidRDefault="008938A9"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w:t>
            </w:r>
            <w:r w:rsidR="00443B95">
              <w:rPr>
                <w:rFonts w:ascii="Times New Roman" w:eastAsia="Times New Roman" w:hAnsi="Times New Roman" w:cs="Times New Roman"/>
                <w:i/>
                <w:sz w:val="22"/>
                <w:szCs w:val="22"/>
              </w:rPr>
              <w:t xml:space="preserve">стоимостью </w:t>
            </w:r>
            <w:r w:rsidR="005770DB">
              <w:rPr>
                <w:rFonts w:ascii="Times New Roman" w:eastAsia="Times New Roman" w:hAnsi="Times New Roman" w:cs="Times New Roman"/>
                <w:i/>
                <w:sz w:val="22"/>
                <w:szCs w:val="22"/>
              </w:rPr>
              <w:t xml:space="preserve">менее </w:t>
            </w:r>
            <w:r w:rsidR="00BB0588">
              <w:rPr>
                <w:rFonts w:ascii="Times New Roman" w:eastAsia="Times New Roman" w:hAnsi="Times New Roman" w:cs="Times New Roman"/>
                <w:i/>
                <w:sz w:val="22"/>
                <w:szCs w:val="22"/>
              </w:rPr>
              <w:t>10</w:t>
            </w:r>
            <w:r w:rsidR="005770DB">
              <w:rPr>
                <w:rFonts w:ascii="Times New Roman" w:eastAsia="Times New Roman" w:hAnsi="Times New Roman" w:cs="Times New Roman"/>
                <w:i/>
                <w:sz w:val="22"/>
                <w:szCs w:val="22"/>
              </w:rPr>
              <w:t> </w:t>
            </w:r>
            <w:r>
              <w:rPr>
                <w:rFonts w:ascii="Times New Roman" w:eastAsia="Times New Roman" w:hAnsi="Times New Roman" w:cs="Times New Roman"/>
                <w:i/>
                <w:sz w:val="22"/>
                <w:szCs w:val="22"/>
              </w:rPr>
              <w:t>000 000 (</w:t>
            </w:r>
            <w:r w:rsidR="00BB0588">
              <w:rPr>
                <w:rFonts w:ascii="Times New Roman" w:eastAsia="Times New Roman" w:hAnsi="Times New Roman" w:cs="Times New Roman"/>
                <w:i/>
                <w:sz w:val="22"/>
                <w:szCs w:val="22"/>
              </w:rPr>
              <w:t>десят</w:t>
            </w:r>
            <w:r w:rsidR="0029109A">
              <w:rPr>
                <w:rFonts w:ascii="Times New Roman" w:eastAsia="Times New Roman" w:hAnsi="Times New Roman" w:cs="Times New Roman"/>
                <w:i/>
                <w:sz w:val="22"/>
                <w:szCs w:val="22"/>
              </w:rPr>
              <w:t>ь</w:t>
            </w:r>
            <w:r>
              <w:rPr>
                <w:rFonts w:ascii="Times New Roman" w:eastAsia="Times New Roman" w:hAnsi="Times New Roman" w:cs="Times New Roman"/>
                <w:i/>
                <w:sz w:val="22"/>
                <w:szCs w:val="22"/>
              </w:rPr>
              <w:t xml:space="preserve"> миллион</w:t>
            </w:r>
            <w:r w:rsidR="00BB0588">
              <w:rPr>
                <w:rFonts w:ascii="Times New Roman" w:eastAsia="Times New Roman" w:hAnsi="Times New Roman" w:cs="Times New Roman"/>
                <w:i/>
                <w:sz w:val="22"/>
                <w:szCs w:val="22"/>
              </w:rPr>
              <w:t>ов</w:t>
            </w:r>
            <w:r>
              <w:rPr>
                <w:rFonts w:ascii="Times New Roman" w:eastAsia="Times New Roman" w:hAnsi="Times New Roman" w:cs="Times New Roman"/>
                <w:i/>
                <w:sz w:val="22"/>
                <w:szCs w:val="22"/>
              </w:rPr>
              <w:t xml:space="preserve">) рублей – </w:t>
            </w:r>
            <w:r w:rsidR="00FE2330">
              <w:rPr>
                <w:rFonts w:ascii="Times New Roman" w:eastAsia="Times New Roman" w:hAnsi="Times New Roman" w:cs="Times New Roman"/>
                <w:i/>
                <w:sz w:val="22"/>
                <w:szCs w:val="22"/>
              </w:rPr>
              <w:t>10</w:t>
            </w:r>
            <w:r>
              <w:rPr>
                <w:rFonts w:ascii="Times New Roman" w:eastAsia="Times New Roman" w:hAnsi="Times New Roman" w:cs="Times New Roman"/>
                <w:i/>
                <w:sz w:val="22"/>
                <w:szCs w:val="22"/>
              </w:rPr>
              <w:t xml:space="preserve"> баллов.</w:t>
            </w:r>
          </w:p>
          <w:p w14:paraId="0A4C0CCA"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 непредоставлении документов, подтверждающих </w:t>
            </w:r>
            <w:r>
              <w:rPr>
                <w:rFonts w:ascii="Times New Roman" w:eastAsia="Times New Roman" w:hAnsi="Times New Roman" w:cs="Times New Roman"/>
                <w:i/>
                <w:sz w:val="22"/>
                <w:szCs w:val="22"/>
              </w:rPr>
              <w:lastRenderedPageBreak/>
              <w:t>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E24AD2" w14:paraId="75AF24FA" w14:textId="77777777" w:rsidTr="00D37783">
        <w:trPr>
          <w:trHeight w:val="220"/>
        </w:trPr>
        <w:tc>
          <w:tcPr>
            <w:tcW w:w="844" w:type="dxa"/>
          </w:tcPr>
          <w:p w14:paraId="0B75B337" w14:textId="77777777" w:rsidR="00E24AD2" w:rsidRDefault="00E24AD2" w:rsidP="00D37783">
            <w:pPr>
              <w:jc w:val="both"/>
              <w:rPr>
                <w:rFonts w:ascii="Times New Roman" w:eastAsia="Times New Roman" w:hAnsi="Times New Roman" w:cs="Times New Roman"/>
                <w:sz w:val="22"/>
                <w:szCs w:val="22"/>
              </w:rPr>
            </w:pPr>
          </w:p>
        </w:tc>
        <w:tc>
          <w:tcPr>
            <w:tcW w:w="1566" w:type="dxa"/>
          </w:tcPr>
          <w:p w14:paraId="3D68FB4E" w14:textId="77777777" w:rsidR="00E24AD2" w:rsidRDefault="00E24AD2" w:rsidP="00D37783">
            <w:pPr>
              <w:jc w:val="both"/>
              <w:rPr>
                <w:rFonts w:ascii="Times New Roman" w:eastAsia="Times New Roman" w:hAnsi="Times New Roman" w:cs="Times New Roman"/>
                <w:sz w:val="22"/>
                <w:szCs w:val="22"/>
              </w:rPr>
            </w:pPr>
          </w:p>
        </w:tc>
        <w:tc>
          <w:tcPr>
            <w:tcW w:w="993" w:type="dxa"/>
          </w:tcPr>
          <w:p w14:paraId="7F7DAD42" w14:textId="77777777" w:rsidR="00E24AD2" w:rsidRDefault="00E24AD2" w:rsidP="00D37783">
            <w:pPr>
              <w:jc w:val="both"/>
              <w:rPr>
                <w:rFonts w:ascii="Times New Roman" w:eastAsia="Times New Roman" w:hAnsi="Times New Roman" w:cs="Times New Roman"/>
                <w:sz w:val="22"/>
                <w:szCs w:val="22"/>
              </w:rPr>
            </w:pPr>
          </w:p>
        </w:tc>
        <w:tc>
          <w:tcPr>
            <w:tcW w:w="1134" w:type="dxa"/>
          </w:tcPr>
          <w:p w14:paraId="136CB99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Деловая репутация участников</w:t>
            </w:r>
          </w:p>
        </w:tc>
        <w:tc>
          <w:tcPr>
            <w:tcW w:w="992" w:type="dxa"/>
          </w:tcPr>
          <w:p w14:paraId="4D1865AA" w14:textId="77777777" w:rsidR="00E24AD2" w:rsidRDefault="00E24AD2" w:rsidP="00D37783">
            <w:pPr>
              <w:jc w:val="both"/>
              <w:rPr>
                <w:rFonts w:ascii="Times New Roman" w:eastAsia="Times New Roman" w:hAnsi="Times New Roman" w:cs="Times New Roman"/>
                <w:sz w:val="22"/>
                <w:szCs w:val="22"/>
              </w:rPr>
            </w:pPr>
          </w:p>
        </w:tc>
        <w:tc>
          <w:tcPr>
            <w:tcW w:w="2410" w:type="dxa"/>
          </w:tcPr>
          <w:p w14:paraId="3C01111C" w14:textId="356BAC3E" w:rsidR="00E24AD2" w:rsidRDefault="00E24AD2" w:rsidP="00640F0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арбитражных производств в качестве ответчика по фактам неисполнения договорных </w:t>
            </w:r>
            <w:r w:rsidR="004806B9">
              <w:rPr>
                <w:rFonts w:ascii="Times New Roman" w:eastAsia="Times New Roman" w:hAnsi="Times New Roman" w:cs="Times New Roman"/>
                <w:sz w:val="22"/>
                <w:szCs w:val="22"/>
              </w:rPr>
              <w:t>о</w:t>
            </w:r>
            <w:r>
              <w:rPr>
                <w:rFonts w:ascii="Times New Roman" w:eastAsia="Times New Roman" w:hAnsi="Times New Roman" w:cs="Times New Roman"/>
                <w:sz w:val="22"/>
                <w:szCs w:val="22"/>
              </w:rPr>
              <w:t xml:space="preserve">бязательств, в качестве истца по встречным искам по фактам неисполнения договорных обязательств, а также исполнительных производств на сумму, превышающую 100 000 (сто тысяч) рублей </w:t>
            </w:r>
          </w:p>
        </w:tc>
        <w:tc>
          <w:tcPr>
            <w:tcW w:w="1427" w:type="dxa"/>
          </w:tcPr>
          <w:p w14:paraId="0FFA3DA9" w14:textId="77777777" w:rsidR="00E24AD2" w:rsidRDefault="00E24AD2" w:rsidP="00D37783">
            <w:pPr>
              <w:jc w:val="both"/>
              <w:rPr>
                <w:rFonts w:ascii="Times New Roman" w:eastAsia="Times New Roman" w:hAnsi="Times New Roman" w:cs="Times New Roman"/>
                <w:sz w:val="22"/>
                <w:szCs w:val="22"/>
              </w:rPr>
            </w:pPr>
          </w:p>
        </w:tc>
        <w:tc>
          <w:tcPr>
            <w:tcW w:w="6095" w:type="dxa"/>
          </w:tcPr>
          <w:p w14:paraId="0E1C31BF" w14:textId="77777777" w:rsidR="00E24AD2" w:rsidRDefault="00E24AD2" w:rsidP="00D37783">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F675CC">
              <w:rPr>
                <w:rFonts w:ascii="Times New Roman" w:eastAsia="Times New Roman" w:hAnsi="Times New Roman" w:cs="Times New Roman"/>
                <w:b/>
                <w:i/>
                <w:sz w:val="22"/>
                <w:szCs w:val="22"/>
              </w:rPr>
              <w:t>2</w:t>
            </w:r>
            <w:r>
              <w:rPr>
                <w:rFonts w:ascii="Times New Roman" w:eastAsia="Times New Roman" w:hAnsi="Times New Roman" w:cs="Times New Roman"/>
                <w:b/>
                <w:i/>
                <w:sz w:val="22"/>
                <w:szCs w:val="22"/>
              </w:rPr>
              <w:t>0 баллов</w:t>
            </w:r>
          </w:p>
          <w:p w14:paraId="6AAD2C73"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108F1D3C" w14:textId="77777777" w:rsidR="00E24AD2" w:rsidRDefault="00E24AD2" w:rsidP="00D37783">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FE2330">
              <w:rPr>
                <w:rFonts w:ascii="Times New Roman" w:eastAsia="Times New Roman" w:hAnsi="Times New Roman" w:cs="Times New Roman"/>
                <w:i/>
                <w:sz w:val="22"/>
                <w:szCs w:val="22"/>
              </w:rPr>
              <w:t>2</w:t>
            </w:r>
            <w:r>
              <w:rPr>
                <w:rFonts w:ascii="Times New Roman" w:eastAsia="Times New Roman" w:hAnsi="Times New Roman" w:cs="Times New Roman"/>
                <w:i/>
                <w:sz w:val="22"/>
                <w:szCs w:val="22"/>
              </w:rPr>
              <w:t>0 баллов</w:t>
            </w:r>
            <w:r w:rsidR="00FE2330">
              <w:rPr>
                <w:rFonts w:ascii="Times New Roman" w:eastAsia="Times New Roman" w:hAnsi="Times New Roman" w:cs="Times New Roman"/>
                <w:i/>
                <w:sz w:val="22"/>
                <w:szCs w:val="22"/>
              </w:rPr>
              <w:t>;</w:t>
            </w:r>
          </w:p>
          <w:p w14:paraId="5D613806" w14:textId="77777777" w:rsidR="00E24AD2" w:rsidRDefault="00E24AD2" w:rsidP="00D37783">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10 баллов из максимального числа баллов.</w:t>
            </w:r>
          </w:p>
        </w:tc>
      </w:tr>
    </w:tbl>
    <w:p w14:paraId="5B2A931D" w14:textId="77777777" w:rsidR="00E24AD2" w:rsidRDefault="00E24AD2" w:rsidP="00E24AD2">
      <w:pPr>
        <w:jc w:val="both"/>
        <w:rPr>
          <w:rFonts w:ascii="Times New Roman" w:eastAsia="Times New Roman" w:hAnsi="Times New Roman" w:cs="Times New Roman"/>
        </w:rPr>
      </w:pPr>
    </w:p>
    <w:p w14:paraId="0B5AA8F6" w14:textId="77777777" w:rsidR="00E24AD2" w:rsidRDefault="00E24AD2" w:rsidP="00E24AD2">
      <w:pPr>
        <w:spacing w:line="259" w:lineRule="auto"/>
        <w:rPr>
          <w:rFonts w:ascii="Times New Roman" w:eastAsia="Times New Roman" w:hAnsi="Times New Roman" w:cs="Times New Roman"/>
          <w:sz w:val="2"/>
          <w:szCs w:val="2"/>
        </w:rPr>
      </w:pPr>
    </w:p>
    <w:p w14:paraId="3010AEA6" w14:textId="77777777" w:rsidR="00A845C7" w:rsidRDefault="00A845C7"/>
    <w:sectPr w:rsidR="00A845C7">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6ED6" w14:textId="77777777" w:rsidR="006A0EE6" w:rsidRDefault="006A0EE6">
      <w:r>
        <w:separator/>
      </w:r>
    </w:p>
  </w:endnote>
  <w:endnote w:type="continuationSeparator" w:id="0">
    <w:p w14:paraId="222FFD98" w14:textId="77777777" w:rsidR="006A0EE6" w:rsidRDefault="006A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DE8E" w14:textId="77777777" w:rsidR="006A0EE6" w:rsidRDefault="006A0EE6">
      <w:r>
        <w:separator/>
      </w:r>
    </w:p>
  </w:footnote>
  <w:footnote w:type="continuationSeparator" w:id="0">
    <w:p w14:paraId="13ECC42D" w14:textId="77777777" w:rsidR="006A0EE6" w:rsidRDefault="006A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7EDC" w14:textId="77777777" w:rsidR="005A7D66" w:rsidRDefault="005A7D66">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2BEC" w14:textId="77777777" w:rsidR="005A7D66" w:rsidRDefault="005A7D66">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E30" w14:textId="77777777" w:rsidR="005A7D66" w:rsidRDefault="005A7D66">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8F"/>
    <w:multiLevelType w:val="multilevel"/>
    <w:tmpl w:val="CFCA2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30F4C"/>
    <w:multiLevelType w:val="multilevel"/>
    <w:tmpl w:val="15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E6FF5"/>
    <w:multiLevelType w:val="multilevel"/>
    <w:tmpl w:val="95DC8D82"/>
    <w:lvl w:ilvl="0">
      <w:start w:val="1"/>
      <w:numFmt w:val="bullet"/>
      <w:lvlText w:val="-"/>
      <w:lvlJc w:val="left"/>
      <w:pPr>
        <w:ind w:left="141" w:hanging="15"/>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874576"/>
    <w:multiLevelType w:val="multilevel"/>
    <w:tmpl w:val="13C84F40"/>
    <w:lvl w:ilvl="0">
      <w:start w:val="1"/>
      <w:numFmt w:val="bullet"/>
      <w:lvlText w:val="-"/>
      <w:lvlJc w:val="left"/>
      <w:pPr>
        <w:ind w:left="141" w:hanging="1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234998"/>
    <w:multiLevelType w:val="multilevel"/>
    <w:tmpl w:val="22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 w15:restartNumberingAfterBreak="0">
    <w:nsid w:val="2745456F"/>
    <w:multiLevelType w:val="hybridMultilevel"/>
    <w:tmpl w:val="C8BECA3C"/>
    <w:lvl w:ilvl="0" w:tplc="04326BF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ECA4156"/>
    <w:multiLevelType w:val="multilevel"/>
    <w:tmpl w:val="7422C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B72EAE"/>
    <w:multiLevelType w:val="multilevel"/>
    <w:tmpl w:val="208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C275898"/>
    <w:multiLevelType w:val="multilevel"/>
    <w:tmpl w:val="0B2C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C48BD"/>
    <w:multiLevelType w:val="multilevel"/>
    <w:tmpl w:val="A28A0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43640B77"/>
    <w:multiLevelType w:val="multilevel"/>
    <w:tmpl w:val="060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6975929"/>
    <w:multiLevelType w:val="multilevel"/>
    <w:tmpl w:val="840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2"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23"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56820B6D"/>
    <w:multiLevelType w:val="multilevel"/>
    <w:tmpl w:val="03B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7"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28" w15:restartNumberingAfterBreak="0">
    <w:nsid w:val="6A6610D2"/>
    <w:multiLevelType w:val="multilevel"/>
    <w:tmpl w:val="15E68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504A1E"/>
    <w:multiLevelType w:val="multilevel"/>
    <w:tmpl w:val="4164F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F9839FC"/>
    <w:multiLevelType w:val="multilevel"/>
    <w:tmpl w:val="66F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9"/>
  </w:num>
  <w:num w:numId="4">
    <w:abstractNumId w:val="3"/>
  </w:num>
  <w:num w:numId="5">
    <w:abstractNumId w:val="14"/>
  </w:num>
  <w:num w:numId="6">
    <w:abstractNumId w:val="13"/>
  </w:num>
  <w:num w:numId="7">
    <w:abstractNumId w:val="17"/>
  </w:num>
  <w:num w:numId="8">
    <w:abstractNumId w:val="9"/>
  </w:num>
  <w:num w:numId="9">
    <w:abstractNumId w:val="23"/>
  </w:num>
  <w:num w:numId="10">
    <w:abstractNumId w:val="31"/>
  </w:num>
  <w:num w:numId="11">
    <w:abstractNumId w:val="30"/>
  </w:num>
  <w:num w:numId="12">
    <w:abstractNumId w:val="7"/>
  </w:num>
  <w:num w:numId="13">
    <w:abstractNumId w:val="2"/>
  </w:num>
  <w:num w:numId="14">
    <w:abstractNumId w:val="26"/>
  </w:num>
  <w:num w:numId="15">
    <w:abstractNumId w:val="11"/>
  </w:num>
  <w:num w:numId="16">
    <w:abstractNumId w:val="21"/>
  </w:num>
  <w:num w:numId="17">
    <w:abstractNumId w:val="27"/>
  </w:num>
  <w:num w:numId="18">
    <w:abstractNumId w:val="8"/>
  </w:num>
  <w:num w:numId="19">
    <w:abstractNumId w:val="32"/>
  </w:num>
  <w:num w:numId="20">
    <w:abstractNumId w:val="20"/>
  </w:num>
  <w:num w:numId="21">
    <w:abstractNumId w:val="12"/>
  </w:num>
  <w:num w:numId="22">
    <w:abstractNumId w:val="1"/>
  </w:num>
  <w:num w:numId="23">
    <w:abstractNumId w:val="18"/>
  </w:num>
  <w:num w:numId="24">
    <w:abstractNumId w:val="6"/>
  </w:num>
  <w:num w:numId="25">
    <w:abstractNumId w:val="15"/>
  </w:num>
  <w:num w:numId="26">
    <w:abstractNumId w:val="24"/>
  </w:num>
  <w:num w:numId="27">
    <w:abstractNumId w:val="4"/>
  </w:num>
  <w:num w:numId="28">
    <w:abstractNumId w:val="10"/>
  </w:num>
  <w:num w:numId="29">
    <w:abstractNumId w:val="16"/>
  </w:num>
  <w:num w:numId="30">
    <w:abstractNumId w:val="29"/>
  </w:num>
  <w:num w:numId="31">
    <w:abstractNumId w:val="5"/>
  </w:num>
  <w:num w:numId="32">
    <w:abstractNumId w:val="28"/>
  </w:num>
  <w:num w:numId="3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30"/>
    <w:rsid w:val="00001966"/>
    <w:rsid w:val="0001121F"/>
    <w:rsid w:val="000167F4"/>
    <w:rsid w:val="000251F6"/>
    <w:rsid w:val="000368DD"/>
    <w:rsid w:val="000436AC"/>
    <w:rsid w:val="00045E1B"/>
    <w:rsid w:val="00063566"/>
    <w:rsid w:val="00064A3F"/>
    <w:rsid w:val="00094F3C"/>
    <w:rsid w:val="000B1EBC"/>
    <w:rsid w:val="000B7611"/>
    <w:rsid w:val="000C211F"/>
    <w:rsid w:val="000E4F08"/>
    <w:rsid w:val="000F1E80"/>
    <w:rsid w:val="001100B0"/>
    <w:rsid w:val="001117DE"/>
    <w:rsid w:val="00121532"/>
    <w:rsid w:val="00146861"/>
    <w:rsid w:val="00151D8D"/>
    <w:rsid w:val="001551AE"/>
    <w:rsid w:val="00157029"/>
    <w:rsid w:val="00180AF0"/>
    <w:rsid w:val="001832E0"/>
    <w:rsid w:val="00194F76"/>
    <w:rsid w:val="001C29E4"/>
    <w:rsid w:val="001E2ABE"/>
    <w:rsid w:val="001E316F"/>
    <w:rsid w:val="001F6342"/>
    <w:rsid w:val="00203482"/>
    <w:rsid w:val="00226460"/>
    <w:rsid w:val="00232443"/>
    <w:rsid w:val="0025776D"/>
    <w:rsid w:val="0029109A"/>
    <w:rsid w:val="00295906"/>
    <w:rsid w:val="002A1854"/>
    <w:rsid w:val="002B1848"/>
    <w:rsid w:val="002B2D3D"/>
    <w:rsid w:val="002C308C"/>
    <w:rsid w:val="002C4591"/>
    <w:rsid w:val="002F4305"/>
    <w:rsid w:val="002F4B14"/>
    <w:rsid w:val="003016D5"/>
    <w:rsid w:val="003049F4"/>
    <w:rsid w:val="00325085"/>
    <w:rsid w:val="00330813"/>
    <w:rsid w:val="00332434"/>
    <w:rsid w:val="00336047"/>
    <w:rsid w:val="00351026"/>
    <w:rsid w:val="00351F90"/>
    <w:rsid w:val="003638B6"/>
    <w:rsid w:val="00375873"/>
    <w:rsid w:val="00391DDF"/>
    <w:rsid w:val="003A48A5"/>
    <w:rsid w:val="003C3830"/>
    <w:rsid w:val="003C6DC2"/>
    <w:rsid w:val="003D41A2"/>
    <w:rsid w:val="003F4296"/>
    <w:rsid w:val="00404A2B"/>
    <w:rsid w:val="00405896"/>
    <w:rsid w:val="0040702A"/>
    <w:rsid w:val="00416C59"/>
    <w:rsid w:val="004344CA"/>
    <w:rsid w:val="0044029C"/>
    <w:rsid w:val="00443B95"/>
    <w:rsid w:val="00451EB0"/>
    <w:rsid w:val="00452C3A"/>
    <w:rsid w:val="00474679"/>
    <w:rsid w:val="004806B9"/>
    <w:rsid w:val="0048272F"/>
    <w:rsid w:val="004B506A"/>
    <w:rsid w:val="004C6729"/>
    <w:rsid w:val="004D469F"/>
    <w:rsid w:val="004E68A1"/>
    <w:rsid w:val="00506A61"/>
    <w:rsid w:val="00511D62"/>
    <w:rsid w:val="00523312"/>
    <w:rsid w:val="0052499E"/>
    <w:rsid w:val="00525F71"/>
    <w:rsid w:val="00532BBF"/>
    <w:rsid w:val="00535ABC"/>
    <w:rsid w:val="005606B3"/>
    <w:rsid w:val="005770DB"/>
    <w:rsid w:val="00577296"/>
    <w:rsid w:val="005862EE"/>
    <w:rsid w:val="005A0EBF"/>
    <w:rsid w:val="005A137C"/>
    <w:rsid w:val="005A7D66"/>
    <w:rsid w:val="005B62A5"/>
    <w:rsid w:val="005C3465"/>
    <w:rsid w:val="005C3D65"/>
    <w:rsid w:val="005D304E"/>
    <w:rsid w:val="00604449"/>
    <w:rsid w:val="00622ABA"/>
    <w:rsid w:val="006316ED"/>
    <w:rsid w:val="00633BD1"/>
    <w:rsid w:val="00640F03"/>
    <w:rsid w:val="00642520"/>
    <w:rsid w:val="00643605"/>
    <w:rsid w:val="006473C3"/>
    <w:rsid w:val="00664945"/>
    <w:rsid w:val="006655EC"/>
    <w:rsid w:val="00670154"/>
    <w:rsid w:val="00674482"/>
    <w:rsid w:val="006A0EE6"/>
    <w:rsid w:val="006B63C4"/>
    <w:rsid w:val="006B76A1"/>
    <w:rsid w:val="006E158D"/>
    <w:rsid w:val="006E6295"/>
    <w:rsid w:val="006F177E"/>
    <w:rsid w:val="006F6657"/>
    <w:rsid w:val="0070364B"/>
    <w:rsid w:val="00735859"/>
    <w:rsid w:val="00741BC7"/>
    <w:rsid w:val="00756D64"/>
    <w:rsid w:val="00764CF7"/>
    <w:rsid w:val="00766177"/>
    <w:rsid w:val="00766F91"/>
    <w:rsid w:val="00786C80"/>
    <w:rsid w:val="00794A8F"/>
    <w:rsid w:val="007B6F04"/>
    <w:rsid w:val="007B7A62"/>
    <w:rsid w:val="007C0593"/>
    <w:rsid w:val="007D2A80"/>
    <w:rsid w:val="007E7F30"/>
    <w:rsid w:val="007F0A2F"/>
    <w:rsid w:val="007F1D47"/>
    <w:rsid w:val="00800B23"/>
    <w:rsid w:val="008061EE"/>
    <w:rsid w:val="00855033"/>
    <w:rsid w:val="0086096D"/>
    <w:rsid w:val="00863ED7"/>
    <w:rsid w:val="00870549"/>
    <w:rsid w:val="0087489B"/>
    <w:rsid w:val="00880B0D"/>
    <w:rsid w:val="008938A9"/>
    <w:rsid w:val="008A18C7"/>
    <w:rsid w:val="008D28E9"/>
    <w:rsid w:val="008D447A"/>
    <w:rsid w:val="008E2323"/>
    <w:rsid w:val="009009B1"/>
    <w:rsid w:val="0091357C"/>
    <w:rsid w:val="0092378C"/>
    <w:rsid w:val="00925080"/>
    <w:rsid w:val="00930713"/>
    <w:rsid w:val="00932D06"/>
    <w:rsid w:val="00943758"/>
    <w:rsid w:val="009462AA"/>
    <w:rsid w:val="00947652"/>
    <w:rsid w:val="009668B6"/>
    <w:rsid w:val="00974BD2"/>
    <w:rsid w:val="00975D35"/>
    <w:rsid w:val="00982065"/>
    <w:rsid w:val="00984A8F"/>
    <w:rsid w:val="00997DC0"/>
    <w:rsid w:val="009A3F4E"/>
    <w:rsid w:val="009B06B4"/>
    <w:rsid w:val="009C11D6"/>
    <w:rsid w:val="009E0516"/>
    <w:rsid w:val="009E19C7"/>
    <w:rsid w:val="009E6560"/>
    <w:rsid w:val="009F6FC5"/>
    <w:rsid w:val="00A07286"/>
    <w:rsid w:val="00A074E9"/>
    <w:rsid w:val="00A35022"/>
    <w:rsid w:val="00A62DC5"/>
    <w:rsid w:val="00A845C7"/>
    <w:rsid w:val="00AA2A64"/>
    <w:rsid w:val="00AB0C4A"/>
    <w:rsid w:val="00AE05A7"/>
    <w:rsid w:val="00AE5085"/>
    <w:rsid w:val="00B0165E"/>
    <w:rsid w:val="00B545C3"/>
    <w:rsid w:val="00B578D4"/>
    <w:rsid w:val="00B637C0"/>
    <w:rsid w:val="00B80407"/>
    <w:rsid w:val="00B83A61"/>
    <w:rsid w:val="00B85A20"/>
    <w:rsid w:val="00B9227D"/>
    <w:rsid w:val="00B97CE8"/>
    <w:rsid w:val="00BA0511"/>
    <w:rsid w:val="00BB0588"/>
    <w:rsid w:val="00BB2655"/>
    <w:rsid w:val="00BD1F53"/>
    <w:rsid w:val="00BE2188"/>
    <w:rsid w:val="00BE2B0C"/>
    <w:rsid w:val="00BE300E"/>
    <w:rsid w:val="00BE70FE"/>
    <w:rsid w:val="00BF3B03"/>
    <w:rsid w:val="00C0719E"/>
    <w:rsid w:val="00C34092"/>
    <w:rsid w:val="00C43795"/>
    <w:rsid w:val="00C51564"/>
    <w:rsid w:val="00C55040"/>
    <w:rsid w:val="00C64F67"/>
    <w:rsid w:val="00C8465D"/>
    <w:rsid w:val="00C87F1D"/>
    <w:rsid w:val="00C905D5"/>
    <w:rsid w:val="00CF772B"/>
    <w:rsid w:val="00D26B9A"/>
    <w:rsid w:val="00D30291"/>
    <w:rsid w:val="00D36315"/>
    <w:rsid w:val="00D37783"/>
    <w:rsid w:val="00D37962"/>
    <w:rsid w:val="00D6064B"/>
    <w:rsid w:val="00D74A82"/>
    <w:rsid w:val="00D77506"/>
    <w:rsid w:val="00D856E3"/>
    <w:rsid w:val="00D93F41"/>
    <w:rsid w:val="00D97FA9"/>
    <w:rsid w:val="00DA188B"/>
    <w:rsid w:val="00DA6D0E"/>
    <w:rsid w:val="00DB3B66"/>
    <w:rsid w:val="00DB6C81"/>
    <w:rsid w:val="00DC0784"/>
    <w:rsid w:val="00DC219C"/>
    <w:rsid w:val="00DC781E"/>
    <w:rsid w:val="00DF018F"/>
    <w:rsid w:val="00DF6BC1"/>
    <w:rsid w:val="00E071C5"/>
    <w:rsid w:val="00E24AD2"/>
    <w:rsid w:val="00E25B8D"/>
    <w:rsid w:val="00E35C84"/>
    <w:rsid w:val="00E46747"/>
    <w:rsid w:val="00E51AAC"/>
    <w:rsid w:val="00E66D8C"/>
    <w:rsid w:val="00E74F55"/>
    <w:rsid w:val="00E80E5C"/>
    <w:rsid w:val="00E934E2"/>
    <w:rsid w:val="00EB4BC3"/>
    <w:rsid w:val="00EF5D21"/>
    <w:rsid w:val="00F044A3"/>
    <w:rsid w:val="00F04C8A"/>
    <w:rsid w:val="00F12A50"/>
    <w:rsid w:val="00F1741A"/>
    <w:rsid w:val="00F35BA6"/>
    <w:rsid w:val="00F41FAC"/>
    <w:rsid w:val="00F60B14"/>
    <w:rsid w:val="00F6128A"/>
    <w:rsid w:val="00F615B0"/>
    <w:rsid w:val="00F65446"/>
    <w:rsid w:val="00F675CC"/>
    <w:rsid w:val="00F7741F"/>
    <w:rsid w:val="00F81020"/>
    <w:rsid w:val="00F8555A"/>
    <w:rsid w:val="00F92CCB"/>
    <w:rsid w:val="00FA0A1A"/>
    <w:rsid w:val="00FA64D7"/>
    <w:rsid w:val="00FA7D1C"/>
    <w:rsid w:val="00FB7244"/>
    <w:rsid w:val="00FD2480"/>
    <w:rsid w:val="00FE2330"/>
    <w:rsid w:val="00FE64F1"/>
    <w:rsid w:val="00FF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358C"/>
  <w15:docId w15:val="{E596C19C-BD6D-4D95-9010-635350E4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657"/>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24AD2"/>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4AD2"/>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4AD2"/>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4AD2"/>
    <w:pPr>
      <w:keepNext/>
      <w:keepLines/>
      <w:spacing w:before="240" w:after="40"/>
      <w:outlineLvl w:val="3"/>
    </w:pPr>
    <w:rPr>
      <w:b/>
    </w:rPr>
  </w:style>
  <w:style w:type="paragraph" w:styleId="5">
    <w:name w:val="heading 5"/>
    <w:basedOn w:val="a"/>
    <w:next w:val="a"/>
    <w:link w:val="50"/>
    <w:uiPriority w:val="9"/>
    <w:semiHidden/>
    <w:unhideWhenUsed/>
    <w:qFormat/>
    <w:rsid w:val="00E24AD2"/>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4A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AD2"/>
    <w:rPr>
      <w:rFonts w:ascii="Courier New" w:eastAsia="Courier New" w:hAnsi="Courier New" w:cs="Courier New"/>
      <w:b/>
      <w:color w:val="000000"/>
      <w:sz w:val="48"/>
      <w:szCs w:val="48"/>
      <w:lang w:eastAsia="ru-RU" w:bidi="ru-RU"/>
    </w:rPr>
  </w:style>
  <w:style w:type="character" w:customStyle="1" w:styleId="20">
    <w:name w:val="Заголовок 2 Знак"/>
    <w:basedOn w:val="a0"/>
    <w:link w:val="2"/>
    <w:uiPriority w:val="9"/>
    <w:semiHidden/>
    <w:rsid w:val="00E24AD2"/>
    <w:rPr>
      <w:rFonts w:ascii="Courier New" w:eastAsia="Courier New" w:hAnsi="Courier New" w:cs="Courier New"/>
      <w:b/>
      <w:color w:val="000000"/>
      <w:sz w:val="36"/>
      <w:szCs w:val="36"/>
      <w:lang w:eastAsia="ru-RU" w:bidi="ru-RU"/>
    </w:rPr>
  </w:style>
  <w:style w:type="character" w:customStyle="1" w:styleId="30">
    <w:name w:val="Заголовок 3 Знак"/>
    <w:basedOn w:val="a0"/>
    <w:link w:val="3"/>
    <w:uiPriority w:val="9"/>
    <w:semiHidden/>
    <w:rsid w:val="00E24AD2"/>
    <w:rPr>
      <w:rFonts w:ascii="Courier New" w:eastAsia="Courier New" w:hAnsi="Courier New" w:cs="Courier New"/>
      <w:b/>
      <w:color w:val="000000"/>
      <w:sz w:val="28"/>
      <w:szCs w:val="28"/>
      <w:lang w:eastAsia="ru-RU" w:bidi="ru-RU"/>
    </w:rPr>
  </w:style>
  <w:style w:type="character" w:customStyle="1" w:styleId="40">
    <w:name w:val="Заголовок 4 Знак"/>
    <w:basedOn w:val="a0"/>
    <w:link w:val="4"/>
    <w:uiPriority w:val="9"/>
    <w:semiHidden/>
    <w:rsid w:val="00E24AD2"/>
    <w:rPr>
      <w:rFonts w:ascii="Courier New" w:eastAsia="Courier New" w:hAnsi="Courier New" w:cs="Courier New"/>
      <w:b/>
      <w:color w:val="000000"/>
      <w:sz w:val="24"/>
      <w:szCs w:val="24"/>
      <w:lang w:eastAsia="ru-RU" w:bidi="ru-RU"/>
    </w:rPr>
  </w:style>
  <w:style w:type="character" w:customStyle="1" w:styleId="50">
    <w:name w:val="Заголовок 5 Знак"/>
    <w:basedOn w:val="a0"/>
    <w:link w:val="5"/>
    <w:uiPriority w:val="9"/>
    <w:semiHidden/>
    <w:rsid w:val="00E24AD2"/>
    <w:rPr>
      <w:rFonts w:ascii="Courier New" w:eastAsia="Courier New" w:hAnsi="Courier New" w:cs="Courier New"/>
      <w:b/>
      <w:color w:val="000000"/>
      <w:lang w:eastAsia="ru-RU" w:bidi="ru-RU"/>
    </w:rPr>
  </w:style>
  <w:style w:type="character" w:customStyle="1" w:styleId="60">
    <w:name w:val="Заголовок 6 Знак"/>
    <w:basedOn w:val="a0"/>
    <w:link w:val="6"/>
    <w:uiPriority w:val="9"/>
    <w:semiHidden/>
    <w:rsid w:val="00E24AD2"/>
    <w:rPr>
      <w:rFonts w:ascii="Courier New" w:eastAsia="Courier New" w:hAnsi="Courier New" w:cs="Courier New"/>
      <w:b/>
      <w:color w:val="000000"/>
      <w:sz w:val="20"/>
      <w:szCs w:val="20"/>
      <w:lang w:eastAsia="ru-RU" w:bidi="ru-RU"/>
    </w:rPr>
  </w:style>
  <w:style w:type="paragraph" w:styleId="a3">
    <w:name w:val="Title"/>
    <w:basedOn w:val="a"/>
    <w:next w:val="a"/>
    <w:link w:val="a4"/>
    <w:uiPriority w:val="10"/>
    <w:qFormat/>
    <w:rsid w:val="00E24AD2"/>
    <w:pPr>
      <w:keepNext/>
      <w:keepLines/>
      <w:spacing w:before="480" w:after="120"/>
    </w:pPr>
    <w:rPr>
      <w:b/>
      <w:sz w:val="72"/>
      <w:szCs w:val="72"/>
    </w:rPr>
  </w:style>
  <w:style w:type="character" w:customStyle="1" w:styleId="a4">
    <w:name w:val="Заголовок Знак"/>
    <w:basedOn w:val="a0"/>
    <w:link w:val="a3"/>
    <w:uiPriority w:val="10"/>
    <w:rsid w:val="00E24AD2"/>
    <w:rPr>
      <w:rFonts w:ascii="Courier New" w:eastAsia="Courier New" w:hAnsi="Courier New" w:cs="Courier New"/>
      <w:b/>
      <w:color w:val="000000"/>
      <w:sz w:val="72"/>
      <w:szCs w:val="72"/>
      <w:lang w:eastAsia="ru-RU" w:bidi="ru-RU"/>
    </w:rPr>
  </w:style>
  <w:style w:type="character" w:customStyle="1" w:styleId="a5">
    <w:name w:val="Другое_"/>
    <w:basedOn w:val="a0"/>
    <w:link w:val="a6"/>
    <w:rsid w:val="00E24AD2"/>
    <w:rPr>
      <w:rFonts w:ascii="Times New Roman" w:eastAsia="Times New Roman" w:hAnsi="Times New Roman" w:cs="Times New Roman"/>
      <w:color w:val="191919"/>
      <w:sz w:val="19"/>
      <w:szCs w:val="19"/>
    </w:rPr>
  </w:style>
  <w:style w:type="paragraph" w:customStyle="1" w:styleId="a6">
    <w:name w:val="Другое"/>
    <w:basedOn w:val="a"/>
    <w:link w:val="a5"/>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7">
    <w:name w:val="Основной текст_"/>
    <w:basedOn w:val="a0"/>
    <w:link w:val="11"/>
    <w:rsid w:val="00E24AD2"/>
    <w:rPr>
      <w:rFonts w:ascii="Times New Roman" w:eastAsia="Times New Roman" w:hAnsi="Times New Roman" w:cs="Times New Roman"/>
      <w:color w:val="191919"/>
      <w:sz w:val="19"/>
      <w:szCs w:val="19"/>
    </w:rPr>
  </w:style>
  <w:style w:type="paragraph" w:customStyle="1" w:styleId="11">
    <w:name w:val="Основной текст1"/>
    <w:basedOn w:val="a"/>
    <w:link w:val="a7"/>
    <w:rsid w:val="00E24AD2"/>
    <w:pPr>
      <w:spacing w:line="259" w:lineRule="auto"/>
      <w:ind w:firstLine="400"/>
    </w:pPr>
    <w:rPr>
      <w:rFonts w:ascii="Times New Roman" w:eastAsia="Times New Roman" w:hAnsi="Times New Roman" w:cs="Times New Roman"/>
      <w:color w:val="191919"/>
      <w:sz w:val="19"/>
      <w:szCs w:val="19"/>
      <w:lang w:eastAsia="en-US" w:bidi="ar-SA"/>
    </w:rPr>
  </w:style>
  <w:style w:type="character" w:styleId="a8">
    <w:name w:val="Hyperlink"/>
    <w:uiPriority w:val="99"/>
    <w:unhideWhenUsed/>
    <w:rsid w:val="00E24AD2"/>
    <w:rPr>
      <w:color w:val="0000FF"/>
      <w:u w:val="single"/>
    </w:rPr>
  </w:style>
  <w:style w:type="character" w:customStyle="1" w:styleId="51">
    <w:name w:val="Основной текст (5)_"/>
    <w:basedOn w:val="a0"/>
    <w:link w:val="52"/>
    <w:rsid w:val="00E24AD2"/>
    <w:rPr>
      <w:rFonts w:ascii="Arial" w:eastAsia="Arial" w:hAnsi="Arial" w:cs="Arial"/>
      <w:color w:val="264AAA"/>
      <w:sz w:val="13"/>
      <w:szCs w:val="13"/>
    </w:rPr>
  </w:style>
  <w:style w:type="paragraph" w:customStyle="1" w:styleId="52">
    <w:name w:val="Основной текст (5)"/>
    <w:basedOn w:val="a"/>
    <w:link w:val="51"/>
    <w:rsid w:val="00E24AD2"/>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E24AD2"/>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1">
    <w:name w:val="Колонтитул (2)_"/>
    <w:basedOn w:val="a0"/>
    <w:link w:val="22"/>
    <w:rsid w:val="00E24AD2"/>
    <w:rPr>
      <w:rFonts w:ascii="Times New Roman" w:eastAsia="Times New Roman" w:hAnsi="Times New Roman" w:cs="Times New Roman"/>
      <w:sz w:val="20"/>
      <w:szCs w:val="20"/>
    </w:rPr>
  </w:style>
  <w:style w:type="paragraph" w:customStyle="1" w:styleId="22">
    <w:name w:val="Колонтитул (2)"/>
    <w:basedOn w:val="a"/>
    <w:link w:val="21"/>
    <w:rsid w:val="00E24AD2"/>
    <w:rPr>
      <w:rFonts w:ascii="Times New Roman" w:eastAsia="Times New Roman" w:hAnsi="Times New Roman" w:cs="Times New Roman"/>
      <w:color w:val="auto"/>
      <w:sz w:val="20"/>
      <w:szCs w:val="20"/>
      <w:lang w:eastAsia="en-US" w:bidi="ar-SA"/>
    </w:rPr>
  </w:style>
  <w:style w:type="paragraph" w:styleId="a9">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a"/>
    <w:uiPriority w:val="34"/>
    <w:qFormat/>
    <w:rsid w:val="00E24AD2"/>
    <w:pPr>
      <w:widowControl/>
      <w:ind w:left="720"/>
      <w:contextualSpacing/>
    </w:pPr>
    <w:rPr>
      <w:rFonts w:ascii="Times New Roman" w:eastAsia="Times New Roman" w:hAnsi="Times New Roman" w:cs="Times New Roman"/>
      <w:color w:val="auto"/>
      <w:lang w:eastAsia="en-GB" w:bidi="ar-SA"/>
    </w:rPr>
  </w:style>
  <w:style w:type="character" w:customStyle="1" w:styleId="aa">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9"/>
    <w:uiPriority w:val="34"/>
    <w:qFormat/>
    <w:rsid w:val="00E24AD2"/>
    <w:rPr>
      <w:rFonts w:ascii="Times New Roman" w:eastAsia="Times New Roman" w:hAnsi="Times New Roman" w:cs="Times New Roman"/>
      <w:sz w:val="24"/>
      <w:szCs w:val="24"/>
      <w:lang w:eastAsia="en-GB"/>
    </w:rPr>
  </w:style>
  <w:style w:type="character" w:customStyle="1" w:styleId="31">
    <w:name w:val="Заголовок №3_"/>
    <w:basedOn w:val="a0"/>
    <w:link w:val="32"/>
    <w:rsid w:val="00E24AD2"/>
    <w:rPr>
      <w:rFonts w:ascii="Times New Roman" w:eastAsia="Times New Roman" w:hAnsi="Times New Roman" w:cs="Times New Roman"/>
      <w:b/>
      <w:bCs/>
      <w:color w:val="191919"/>
      <w:sz w:val="20"/>
      <w:szCs w:val="20"/>
    </w:rPr>
  </w:style>
  <w:style w:type="paragraph" w:customStyle="1" w:styleId="32">
    <w:name w:val="Заголовок №3"/>
    <w:basedOn w:val="a"/>
    <w:link w:val="31"/>
    <w:rsid w:val="00E24AD2"/>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character" w:customStyle="1" w:styleId="23">
    <w:name w:val="Основной текст (2)_"/>
    <w:basedOn w:val="a0"/>
    <w:link w:val="24"/>
    <w:rsid w:val="00E24AD2"/>
    <w:rPr>
      <w:rFonts w:ascii="Times New Roman" w:eastAsia="Times New Roman" w:hAnsi="Times New Roman" w:cs="Times New Roman"/>
      <w:color w:val="191919"/>
      <w:sz w:val="17"/>
      <w:szCs w:val="17"/>
    </w:rPr>
  </w:style>
  <w:style w:type="paragraph" w:customStyle="1" w:styleId="24">
    <w:name w:val="Основной текст (2)"/>
    <w:basedOn w:val="a"/>
    <w:link w:val="23"/>
    <w:rsid w:val="00E24AD2"/>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b">
    <w:name w:val="Подпись к таблице_"/>
    <w:basedOn w:val="a0"/>
    <w:link w:val="ac"/>
    <w:rsid w:val="00E24AD2"/>
    <w:rPr>
      <w:rFonts w:ascii="Times New Roman" w:eastAsia="Times New Roman" w:hAnsi="Times New Roman" w:cs="Times New Roman"/>
      <w:color w:val="191919"/>
      <w:sz w:val="20"/>
      <w:szCs w:val="20"/>
    </w:rPr>
  </w:style>
  <w:style w:type="paragraph" w:customStyle="1" w:styleId="ac">
    <w:name w:val="Подпись к таблице"/>
    <w:basedOn w:val="a"/>
    <w:link w:val="ab"/>
    <w:rsid w:val="00E24AD2"/>
    <w:rPr>
      <w:rFonts w:ascii="Times New Roman" w:eastAsia="Times New Roman" w:hAnsi="Times New Roman" w:cs="Times New Roman"/>
      <w:color w:val="191919"/>
      <w:sz w:val="20"/>
      <w:szCs w:val="20"/>
      <w:lang w:eastAsia="en-US" w:bidi="ar-SA"/>
    </w:rPr>
  </w:style>
  <w:style w:type="paragraph" w:styleId="ad">
    <w:name w:val="header"/>
    <w:basedOn w:val="a"/>
    <w:link w:val="ae"/>
    <w:uiPriority w:val="99"/>
    <w:unhideWhenUsed/>
    <w:rsid w:val="00E24AD2"/>
    <w:pPr>
      <w:tabs>
        <w:tab w:val="center" w:pos="4677"/>
        <w:tab w:val="right" w:pos="9355"/>
      </w:tabs>
    </w:pPr>
  </w:style>
  <w:style w:type="character" w:customStyle="1" w:styleId="ae">
    <w:name w:val="Верхний колонтитул Знак"/>
    <w:basedOn w:val="a0"/>
    <w:link w:val="ad"/>
    <w:uiPriority w:val="99"/>
    <w:rsid w:val="00E24AD2"/>
    <w:rPr>
      <w:rFonts w:ascii="Courier New" w:eastAsia="Courier New" w:hAnsi="Courier New" w:cs="Courier New"/>
      <w:color w:val="000000"/>
      <w:sz w:val="24"/>
      <w:szCs w:val="24"/>
      <w:lang w:eastAsia="ru-RU" w:bidi="ru-RU"/>
    </w:rPr>
  </w:style>
  <w:style w:type="paragraph" w:styleId="af">
    <w:name w:val="footer"/>
    <w:basedOn w:val="a"/>
    <w:link w:val="af0"/>
    <w:uiPriority w:val="99"/>
    <w:unhideWhenUsed/>
    <w:rsid w:val="00E24AD2"/>
    <w:pPr>
      <w:tabs>
        <w:tab w:val="center" w:pos="4677"/>
        <w:tab w:val="right" w:pos="9355"/>
      </w:tabs>
    </w:pPr>
  </w:style>
  <w:style w:type="character" w:customStyle="1" w:styleId="af0">
    <w:name w:val="Нижний колонтитул Знак"/>
    <w:basedOn w:val="a0"/>
    <w:link w:val="af"/>
    <w:uiPriority w:val="99"/>
    <w:rsid w:val="00E24AD2"/>
    <w:rPr>
      <w:rFonts w:ascii="Courier New" w:eastAsia="Courier New" w:hAnsi="Courier New" w:cs="Courier New"/>
      <w:color w:val="000000"/>
      <w:sz w:val="24"/>
      <w:szCs w:val="24"/>
      <w:lang w:eastAsia="ru-RU" w:bidi="ru-RU"/>
    </w:rPr>
  </w:style>
  <w:style w:type="character" w:customStyle="1" w:styleId="25">
    <w:name w:val="Заголовок №2_"/>
    <w:basedOn w:val="a0"/>
    <w:link w:val="26"/>
    <w:rsid w:val="00E24AD2"/>
    <w:rPr>
      <w:rFonts w:ascii="Times New Roman" w:eastAsia="Times New Roman" w:hAnsi="Times New Roman" w:cs="Times New Roman"/>
      <w:b/>
      <w:bCs/>
      <w:i/>
      <w:iCs/>
      <w:color w:val="191919"/>
      <w:sz w:val="20"/>
      <w:szCs w:val="20"/>
    </w:rPr>
  </w:style>
  <w:style w:type="paragraph" w:customStyle="1" w:styleId="26">
    <w:name w:val="Заголовок №2"/>
    <w:basedOn w:val="a"/>
    <w:link w:val="25"/>
    <w:rsid w:val="00E24AD2"/>
    <w:pPr>
      <w:spacing w:after="180"/>
      <w:outlineLvl w:val="1"/>
    </w:pPr>
    <w:rPr>
      <w:rFonts w:ascii="Times New Roman" w:eastAsia="Times New Roman" w:hAnsi="Times New Roman" w:cs="Times New Roman"/>
      <w:b/>
      <w:bCs/>
      <w:i/>
      <w:iCs/>
      <w:color w:val="191919"/>
      <w:sz w:val="20"/>
      <w:szCs w:val="20"/>
      <w:lang w:eastAsia="en-US" w:bidi="ar-SA"/>
    </w:rPr>
  </w:style>
  <w:style w:type="character" w:customStyle="1" w:styleId="41">
    <w:name w:val="Основной текст (4)_"/>
    <w:basedOn w:val="a0"/>
    <w:link w:val="42"/>
    <w:rsid w:val="00E24AD2"/>
    <w:rPr>
      <w:rFonts w:ascii="Times New Roman" w:eastAsia="Times New Roman" w:hAnsi="Times New Roman" w:cs="Times New Roman"/>
      <w:color w:val="191919"/>
      <w:sz w:val="13"/>
      <w:szCs w:val="13"/>
    </w:rPr>
  </w:style>
  <w:style w:type="paragraph" w:customStyle="1" w:styleId="42">
    <w:name w:val="Основной текст (4)"/>
    <w:basedOn w:val="a"/>
    <w:link w:val="41"/>
    <w:rsid w:val="00E24AD2"/>
    <w:pPr>
      <w:spacing w:after="60"/>
      <w:ind w:left="2170"/>
    </w:pPr>
    <w:rPr>
      <w:rFonts w:ascii="Times New Roman" w:eastAsia="Times New Roman" w:hAnsi="Times New Roman" w:cs="Times New Roman"/>
      <w:color w:val="191919"/>
      <w:sz w:val="13"/>
      <w:szCs w:val="13"/>
      <w:lang w:eastAsia="en-US" w:bidi="ar-SA"/>
    </w:rPr>
  </w:style>
  <w:style w:type="paragraph" w:customStyle="1" w:styleId="af1">
    <w:name w:val="Текстовый блок"/>
    <w:rsid w:val="00E24AD2"/>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2">
    <w:name w:val="Subtitle"/>
    <w:basedOn w:val="a"/>
    <w:next w:val="a"/>
    <w:link w:val="af3"/>
    <w:uiPriority w:val="11"/>
    <w:qFormat/>
    <w:rsid w:val="00E24AD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24AD2"/>
    <w:rPr>
      <w:rFonts w:ascii="Georgia" w:eastAsia="Georgia" w:hAnsi="Georgia" w:cs="Georgia"/>
      <w:i/>
      <w:color w:val="666666"/>
      <w:sz w:val="48"/>
      <w:szCs w:val="48"/>
      <w:lang w:eastAsia="ru-RU" w:bidi="ru-RU"/>
    </w:rPr>
  </w:style>
  <w:style w:type="paragraph" w:styleId="af4">
    <w:name w:val="annotation text"/>
    <w:basedOn w:val="a"/>
    <w:link w:val="af5"/>
    <w:uiPriority w:val="99"/>
    <w:semiHidden/>
    <w:unhideWhenUsed/>
    <w:rsid w:val="00E24AD2"/>
    <w:rPr>
      <w:sz w:val="20"/>
      <w:szCs w:val="20"/>
    </w:rPr>
  </w:style>
  <w:style w:type="character" w:customStyle="1" w:styleId="af5">
    <w:name w:val="Текст примечания Знак"/>
    <w:basedOn w:val="a0"/>
    <w:link w:val="af4"/>
    <w:uiPriority w:val="99"/>
    <w:semiHidden/>
    <w:rsid w:val="00E24AD2"/>
    <w:rPr>
      <w:rFonts w:ascii="Courier New" w:eastAsia="Courier New" w:hAnsi="Courier New" w:cs="Courier New"/>
      <w:color w:val="000000"/>
      <w:sz w:val="20"/>
      <w:szCs w:val="20"/>
      <w:lang w:eastAsia="ru-RU" w:bidi="ru-RU"/>
    </w:rPr>
  </w:style>
  <w:style w:type="character" w:customStyle="1" w:styleId="af6">
    <w:name w:val="Тема примечания Знак"/>
    <w:basedOn w:val="af5"/>
    <w:link w:val="af7"/>
    <w:uiPriority w:val="99"/>
    <w:semiHidden/>
    <w:rsid w:val="00E24AD2"/>
    <w:rPr>
      <w:rFonts w:ascii="Courier New" w:eastAsia="Courier New" w:hAnsi="Courier New" w:cs="Courier New"/>
      <w:b/>
      <w:bCs/>
      <w:color w:val="000000"/>
      <w:sz w:val="20"/>
      <w:szCs w:val="20"/>
      <w:lang w:eastAsia="ru-RU" w:bidi="ru-RU"/>
    </w:rPr>
  </w:style>
  <w:style w:type="paragraph" w:styleId="af7">
    <w:name w:val="annotation subject"/>
    <w:basedOn w:val="af4"/>
    <w:next w:val="af4"/>
    <w:link w:val="af6"/>
    <w:uiPriority w:val="99"/>
    <w:semiHidden/>
    <w:unhideWhenUsed/>
    <w:rsid w:val="00E24AD2"/>
    <w:rPr>
      <w:b/>
      <w:bCs/>
    </w:rPr>
  </w:style>
  <w:style w:type="character" w:customStyle="1" w:styleId="af8">
    <w:name w:val="Текст выноски Знак"/>
    <w:basedOn w:val="a0"/>
    <w:link w:val="af9"/>
    <w:uiPriority w:val="99"/>
    <w:semiHidden/>
    <w:rsid w:val="00E24AD2"/>
    <w:rPr>
      <w:rFonts w:ascii="Segoe UI" w:eastAsia="Courier New" w:hAnsi="Segoe UI" w:cs="Segoe UI"/>
      <w:color w:val="000000"/>
      <w:sz w:val="18"/>
      <w:szCs w:val="18"/>
      <w:lang w:eastAsia="ru-RU" w:bidi="ru-RU"/>
    </w:rPr>
  </w:style>
  <w:style w:type="paragraph" w:styleId="af9">
    <w:name w:val="Balloon Text"/>
    <w:basedOn w:val="a"/>
    <w:link w:val="af8"/>
    <w:uiPriority w:val="99"/>
    <w:semiHidden/>
    <w:unhideWhenUsed/>
    <w:rsid w:val="00E24AD2"/>
    <w:rPr>
      <w:rFonts w:ascii="Segoe UI" w:hAnsi="Segoe UI" w:cs="Segoe UI"/>
      <w:sz w:val="18"/>
      <w:szCs w:val="18"/>
    </w:rPr>
  </w:style>
  <w:style w:type="paragraph" w:customStyle="1" w:styleId="afa">
    <w:name w:val="Пункт"/>
    <w:basedOn w:val="a"/>
    <w:uiPriority w:val="99"/>
    <w:qFormat/>
    <w:rsid w:val="00511D62"/>
    <w:pPr>
      <w:widowControl/>
      <w:tabs>
        <w:tab w:val="left" w:pos="1980"/>
      </w:tabs>
      <w:suppressAutoHyphens/>
      <w:ind w:left="1404" w:hanging="504"/>
      <w:jc w:val="both"/>
    </w:pPr>
    <w:rPr>
      <w:rFonts w:ascii="Times New Roman" w:eastAsia="Times New Roman" w:hAnsi="Times New Roman" w:cs="Times New Roman"/>
      <w:color w:val="auto"/>
      <w:lang w:bidi="ar-SA"/>
    </w:rPr>
  </w:style>
  <w:style w:type="paragraph" w:customStyle="1" w:styleId="Afb">
    <w:name w:val="Пункт A"/>
    <w:rsid w:val="00511D62"/>
    <w:pPr>
      <w:pBdr>
        <w:top w:val="nil"/>
        <w:left w:val="nil"/>
        <w:bottom w:val="nil"/>
        <w:right w:val="nil"/>
        <w:between w:val="nil"/>
        <w:bar w:val="nil"/>
      </w:pBdr>
      <w:tabs>
        <w:tab w:val="left" w:pos="1980"/>
      </w:tabs>
      <w:suppressAutoHyphens/>
      <w:spacing w:after="0" w:line="240" w:lineRule="auto"/>
      <w:ind w:left="1404" w:hanging="504"/>
      <w:jc w:val="both"/>
    </w:pPr>
    <w:rPr>
      <w:rFonts w:ascii="Times New Roman" w:eastAsia="Arial Unicode MS" w:hAnsi="Times New Roman" w:cs="Arial Unicode MS"/>
      <w:color w:val="000000"/>
      <w:sz w:val="24"/>
      <w:szCs w:val="24"/>
      <w:u w:color="000000"/>
      <w:bdr w:val="nil"/>
      <w:lang w:eastAsia="ru-RU"/>
    </w:rPr>
  </w:style>
  <w:style w:type="character" w:customStyle="1" w:styleId="12">
    <w:name w:val="Неразрешенное упоминание1"/>
    <w:basedOn w:val="a0"/>
    <w:uiPriority w:val="99"/>
    <w:semiHidden/>
    <w:unhideWhenUsed/>
    <w:rsid w:val="00863ED7"/>
    <w:rPr>
      <w:color w:val="605E5C"/>
      <w:shd w:val="clear" w:color="auto" w:fill="E1DFDD"/>
    </w:rPr>
  </w:style>
  <w:style w:type="paragraph" w:styleId="afc">
    <w:name w:val="Revision"/>
    <w:hidden/>
    <w:uiPriority w:val="99"/>
    <w:semiHidden/>
    <w:rsid w:val="00863ED7"/>
    <w:pPr>
      <w:spacing w:after="0" w:line="240" w:lineRule="auto"/>
    </w:pPr>
    <w:rPr>
      <w:rFonts w:ascii="Courier New" w:eastAsia="Courier New" w:hAnsi="Courier New" w:cs="Courier New"/>
      <w:color w:val="000000"/>
      <w:sz w:val="24"/>
      <w:szCs w:val="24"/>
      <w:lang w:eastAsia="ru-RU" w:bidi="ru-RU"/>
    </w:rPr>
  </w:style>
  <w:style w:type="paragraph" w:styleId="afd">
    <w:name w:val="Normal (Web)"/>
    <w:basedOn w:val="a"/>
    <w:uiPriority w:val="99"/>
    <w:unhideWhenUsed/>
    <w:rsid w:val="003638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tab-span">
    <w:name w:val="apple-tab-span"/>
    <w:basedOn w:val="a0"/>
    <w:rsid w:val="00F92CCB"/>
  </w:style>
  <w:style w:type="table" w:customStyle="1" w:styleId="TableNormal">
    <w:name w:val="Table Normal"/>
    <w:rsid w:val="004806B9"/>
    <w:pPr>
      <w:spacing w:after="0" w:line="276" w:lineRule="auto"/>
    </w:pPr>
    <w:rPr>
      <w:rFonts w:ascii="Arial" w:eastAsia="Arial" w:hAnsi="Arial" w:cs="Arial"/>
      <w:lang w:val="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0555">
      <w:bodyDiv w:val="1"/>
      <w:marLeft w:val="0"/>
      <w:marRight w:val="0"/>
      <w:marTop w:val="0"/>
      <w:marBottom w:val="0"/>
      <w:divBdr>
        <w:top w:val="none" w:sz="0" w:space="0" w:color="auto"/>
        <w:left w:val="none" w:sz="0" w:space="0" w:color="auto"/>
        <w:bottom w:val="none" w:sz="0" w:space="0" w:color="auto"/>
        <w:right w:val="none" w:sz="0" w:space="0" w:color="auto"/>
      </w:divBdr>
    </w:div>
    <w:div w:id="205534964">
      <w:bodyDiv w:val="1"/>
      <w:marLeft w:val="0"/>
      <w:marRight w:val="0"/>
      <w:marTop w:val="0"/>
      <w:marBottom w:val="0"/>
      <w:divBdr>
        <w:top w:val="none" w:sz="0" w:space="0" w:color="auto"/>
        <w:left w:val="none" w:sz="0" w:space="0" w:color="auto"/>
        <w:bottom w:val="none" w:sz="0" w:space="0" w:color="auto"/>
        <w:right w:val="none" w:sz="0" w:space="0" w:color="auto"/>
      </w:divBdr>
    </w:div>
    <w:div w:id="272708447">
      <w:bodyDiv w:val="1"/>
      <w:marLeft w:val="0"/>
      <w:marRight w:val="0"/>
      <w:marTop w:val="0"/>
      <w:marBottom w:val="0"/>
      <w:divBdr>
        <w:top w:val="none" w:sz="0" w:space="0" w:color="auto"/>
        <w:left w:val="none" w:sz="0" w:space="0" w:color="auto"/>
        <w:bottom w:val="none" w:sz="0" w:space="0" w:color="auto"/>
        <w:right w:val="none" w:sz="0" w:space="0" w:color="auto"/>
      </w:divBdr>
    </w:div>
    <w:div w:id="318923017">
      <w:bodyDiv w:val="1"/>
      <w:marLeft w:val="0"/>
      <w:marRight w:val="0"/>
      <w:marTop w:val="0"/>
      <w:marBottom w:val="0"/>
      <w:divBdr>
        <w:top w:val="none" w:sz="0" w:space="0" w:color="auto"/>
        <w:left w:val="none" w:sz="0" w:space="0" w:color="auto"/>
        <w:bottom w:val="none" w:sz="0" w:space="0" w:color="auto"/>
        <w:right w:val="none" w:sz="0" w:space="0" w:color="auto"/>
      </w:divBdr>
    </w:div>
    <w:div w:id="446001048">
      <w:bodyDiv w:val="1"/>
      <w:marLeft w:val="0"/>
      <w:marRight w:val="0"/>
      <w:marTop w:val="0"/>
      <w:marBottom w:val="0"/>
      <w:divBdr>
        <w:top w:val="none" w:sz="0" w:space="0" w:color="auto"/>
        <w:left w:val="none" w:sz="0" w:space="0" w:color="auto"/>
        <w:bottom w:val="none" w:sz="0" w:space="0" w:color="auto"/>
        <w:right w:val="none" w:sz="0" w:space="0" w:color="auto"/>
      </w:divBdr>
    </w:div>
    <w:div w:id="465851542">
      <w:bodyDiv w:val="1"/>
      <w:marLeft w:val="0"/>
      <w:marRight w:val="0"/>
      <w:marTop w:val="0"/>
      <w:marBottom w:val="0"/>
      <w:divBdr>
        <w:top w:val="none" w:sz="0" w:space="0" w:color="auto"/>
        <w:left w:val="none" w:sz="0" w:space="0" w:color="auto"/>
        <w:bottom w:val="none" w:sz="0" w:space="0" w:color="auto"/>
        <w:right w:val="none" w:sz="0" w:space="0" w:color="auto"/>
      </w:divBdr>
    </w:div>
    <w:div w:id="502211205">
      <w:bodyDiv w:val="1"/>
      <w:marLeft w:val="0"/>
      <w:marRight w:val="0"/>
      <w:marTop w:val="0"/>
      <w:marBottom w:val="0"/>
      <w:divBdr>
        <w:top w:val="none" w:sz="0" w:space="0" w:color="auto"/>
        <w:left w:val="none" w:sz="0" w:space="0" w:color="auto"/>
        <w:bottom w:val="none" w:sz="0" w:space="0" w:color="auto"/>
        <w:right w:val="none" w:sz="0" w:space="0" w:color="auto"/>
      </w:divBdr>
    </w:div>
    <w:div w:id="539244165">
      <w:bodyDiv w:val="1"/>
      <w:marLeft w:val="0"/>
      <w:marRight w:val="0"/>
      <w:marTop w:val="0"/>
      <w:marBottom w:val="0"/>
      <w:divBdr>
        <w:top w:val="none" w:sz="0" w:space="0" w:color="auto"/>
        <w:left w:val="none" w:sz="0" w:space="0" w:color="auto"/>
        <w:bottom w:val="none" w:sz="0" w:space="0" w:color="auto"/>
        <w:right w:val="none" w:sz="0" w:space="0" w:color="auto"/>
      </w:divBdr>
    </w:div>
    <w:div w:id="542250177">
      <w:bodyDiv w:val="1"/>
      <w:marLeft w:val="0"/>
      <w:marRight w:val="0"/>
      <w:marTop w:val="0"/>
      <w:marBottom w:val="0"/>
      <w:divBdr>
        <w:top w:val="none" w:sz="0" w:space="0" w:color="auto"/>
        <w:left w:val="none" w:sz="0" w:space="0" w:color="auto"/>
        <w:bottom w:val="none" w:sz="0" w:space="0" w:color="auto"/>
        <w:right w:val="none" w:sz="0" w:space="0" w:color="auto"/>
      </w:divBdr>
    </w:div>
    <w:div w:id="546138817">
      <w:bodyDiv w:val="1"/>
      <w:marLeft w:val="0"/>
      <w:marRight w:val="0"/>
      <w:marTop w:val="0"/>
      <w:marBottom w:val="0"/>
      <w:divBdr>
        <w:top w:val="none" w:sz="0" w:space="0" w:color="auto"/>
        <w:left w:val="none" w:sz="0" w:space="0" w:color="auto"/>
        <w:bottom w:val="none" w:sz="0" w:space="0" w:color="auto"/>
        <w:right w:val="none" w:sz="0" w:space="0" w:color="auto"/>
      </w:divBdr>
    </w:div>
    <w:div w:id="576482626">
      <w:bodyDiv w:val="1"/>
      <w:marLeft w:val="0"/>
      <w:marRight w:val="0"/>
      <w:marTop w:val="0"/>
      <w:marBottom w:val="0"/>
      <w:divBdr>
        <w:top w:val="none" w:sz="0" w:space="0" w:color="auto"/>
        <w:left w:val="none" w:sz="0" w:space="0" w:color="auto"/>
        <w:bottom w:val="none" w:sz="0" w:space="0" w:color="auto"/>
        <w:right w:val="none" w:sz="0" w:space="0" w:color="auto"/>
      </w:divBdr>
    </w:div>
    <w:div w:id="586041294">
      <w:bodyDiv w:val="1"/>
      <w:marLeft w:val="0"/>
      <w:marRight w:val="0"/>
      <w:marTop w:val="0"/>
      <w:marBottom w:val="0"/>
      <w:divBdr>
        <w:top w:val="none" w:sz="0" w:space="0" w:color="auto"/>
        <w:left w:val="none" w:sz="0" w:space="0" w:color="auto"/>
        <w:bottom w:val="none" w:sz="0" w:space="0" w:color="auto"/>
        <w:right w:val="none" w:sz="0" w:space="0" w:color="auto"/>
      </w:divBdr>
    </w:div>
    <w:div w:id="666983842">
      <w:bodyDiv w:val="1"/>
      <w:marLeft w:val="0"/>
      <w:marRight w:val="0"/>
      <w:marTop w:val="0"/>
      <w:marBottom w:val="0"/>
      <w:divBdr>
        <w:top w:val="none" w:sz="0" w:space="0" w:color="auto"/>
        <w:left w:val="none" w:sz="0" w:space="0" w:color="auto"/>
        <w:bottom w:val="none" w:sz="0" w:space="0" w:color="auto"/>
        <w:right w:val="none" w:sz="0" w:space="0" w:color="auto"/>
      </w:divBdr>
    </w:div>
    <w:div w:id="704211358">
      <w:bodyDiv w:val="1"/>
      <w:marLeft w:val="0"/>
      <w:marRight w:val="0"/>
      <w:marTop w:val="0"/>
      <w:marBottom w:val="0"/>
      <w:divBdr>
        <w:top w:val="none" w:sz="0" w:space="0" w:color="auto"/>
        <w:left w:val="none" w:sz="0" w:space="0" w:color="auto"/>
        <w:bottom w:val="none" w:sz="0" w:space="0" w:color="auto"/>
        <w:right w:val="none" w:sz="0" w:space="0" w:color="auto"/>
      </w:divBdr>
    </w:div>
    <w:div w:id="728958520">
      <w:bodyDiv w:val="1"/>
      <w:marLeft w:val="0"/>
      <w:marRight w:val="0"/>
      <w:marTop w:val="0"/>
      <w:marBottom w:val="0"/>
      <w:divBdr>
        <w:top w:val="none" w:sz="0" w:space="0" w:color="auto"/>
        <w:left w:val="none" w:sz="0" w:space="0" w:color="auto"/>
        <w:bottom w:val="none" w:sz="0" w:space="0" w:color="auto"/>
        <w:right w:val="none" w:sz="0" w:space="0" w:color="auto"/>
      </w:divBdr>
    </w:div>
    <w:div w:id="729379800">
      <w:bodyDiv w:val="1"/>
      <w:marLeft w:val="0"/>
      <w:marRight w:val="0"/>
      <w:marTop w:val="0"/>
      <w:marBottom w:val="0"/>
      <w:divBdr>
        <w:top w:val="none" w:sz="0" w:space="0" w:color="auto"/>
        <w:left w:val="none" w:sz="0" w:space="0" w:color="auto"/>
        <w:bottom w:val="none" w:sz="0" w:space="0" w:color="auto"/>
        <w:right w:val="none" w:sz="0" w:space="0" w:color="auto"/>
      </w:divBdr>
    </w:div>
    <w:div w:id="757294018">
      <w:bodyDiv w:val="1"/>
      <w:marLeft w:val="0"/>
      <w:marRight w:val="0"/>
      <w:marTop w:val="0"/>
      <w:marBottom w:val="0"/>
      <w:divBdr>
        <w:top w:val="none" w:sz="0" w:space="0" w:color="auto"/>
        <w:left w:val="none" w:sz="0" w:space="0" w:color="auto"/>
        <w:bottom w:val="none" w:sz="0" w:space="0" w:color="auto"/>
        <w:right w:val="none" w:sz="0" w:space="0" w:color="auto"/>
      </w:divBdr>
    </w:div>
    <w:div w:id="868761615">
      <w:bodyDiv w:val="1"/>
      <w:marLeft w:val="0"/>
      <w:marRight w:val="0"/>
      <w:marTop w:val="0"/>
      <w:marBottom w:val="0"/>
      <w:divBdr>
        <w:top w:val="none" w:sz="0" w:space="0" w:color="auto"/>
        <w:left w:val="none" w:sz="0" w:space="0" w:color="auto"/>
        <w:bottom w:val="none" w:sz="0" w:space="0" w:color="auto"/>
        <w:right w:val="none" w:sz="0" w:space="0" w:color="auto"/>
      </w:divBdr>
    </w:div>
    <w:div w:id="919172440">
      <w:bodyDiv w:val="1"/>
      <w:marLeft w:val="0"/>
      <w:marRight w:val="0"/>
      <w:marTop w:val="0"/>
      <w:marBottom w:val="0"/>
      <w:divBdr>
        <w:top w:val="none" w:sz="0" w:space="0" w:color="auto"/>
        <w:left w:val="none" w:sz="0" w:space="0" w:color="auto"/>
        <w:bottom w:val="none" w:sz="0" w:space="0" w:color="auto"/>
        <w:right w:val="none" w:sz="0" w:space="0" w:color="auto"/>
      </w:divBdr>
    </w:div>
    <w:div w:id="1038240509">
      <w:bodyDiv w:val="1"/>
      <w:marLeft w:val="0"/>
      <w:marRight w:val="0"/>
      <w:marTop w:val="0"/>
      <w:marBottom w:val="0"/>
      <w:divBdr>
        <w:top w:val="none" w:sz="0" w:space="0" w:color="auto"/>
        <w:left w:val="none" w:sz="0" w:space="0" w:color="auto"/>
        <w:bottom w:val="none" w:sz="0" w:space="0" w:color="auto"/>
        <w:right w:val="none" w:sz="0" w:space="0" w:color="auto"/>
      </w:divBdr>
    </w:div>
    <w:div w:id="1043670938">
      <w:bodyDiv w:val="1"/>
      <w:marLeft w:val="0"/>
      <w:marRight w:val="0"/>
      <w:marTop w:val="0"/>
      <w:marBottom w:val="0"/>
      <w:divBdr>
        <w:top w:val="none" w:sz="0" w:space="0" w:color="auto"/>
        <w:left w:val="none" w:sz="0" w:space="0" w:color="auto"/>
        <w:bottom w:val="none" w:sz="0" w:space="0" w:color="auto"/>
        <w:right w:val="none" w:sz="0" w:space="0" w:color="auto"/>
      </w:divBdr>
    </w:div>
    <w:div w:id="1044712724">
      <w:bodyDiv w:val="1"/>
      <w:marLeft w:val="0"/>
      <w:marRight w:val="0"/>
      <w:marTop w:val="0"/>
      <w:marBottom w:val="0"/>
      <w:divBdr>
        <w:top w:val="none" w:sz="0" w:space="0" w:color="auto"/>
        <w:left w:val="none" w:sz="0" w:space="0" w:color="auto"/>
        <w:bottom w:val="none" w:sz="0" w:space="0" w:color="auto"/>
        <w:right w:val="none" w:sz="0" w:space="0" w:color="auto"/>
      </w:divBdr>
    </w:div>
    <w:div w:id="1088624338">
      <w:bodyDiv w:val="1"/>
      <w:marLeft w:val="0"/>
      <w:marRight w:val="0"/>
      <w:marTop w:val="0"/>
      <w:marBottom w:val="0"/>
      <w:divBdr>
        <w:top w:val="none" w:sz="0" w:space="0" w:color="auto"/>
        <w:left w:val="none" w:sz="0" w:space="0" w:color="auto"/>
        <w:bottom w:val="none" w:sz="0" w:space="0" w:color="auto"/>
        <w:right w:val="none" w:sz="0" w:space="0" w:color="auto"/>
      </w:divBdr>
    </w:div>
    <w:div w:id="1176532690">
      <w:bodyDiv w:val="1"/>
      <w:marLeft w:val="0"/>
      <w:marRight w:val="0"/>
      <w:marTop w:val="0"/>
      <w:marBottom w:val="0"/>
      <w:divBdr>
        <w:top w:val="none" w:sz="0" w:space="0" w:color="auto"/>
        <w:left w:val="none" w:sz="0" w:space="0" w:color="auto"/>
        <w:bottom w:val="none" w:sz="0" w:space="0" w:color="auto"/>
        <w:right w:val="none" w:sz="0" w:space="0" w:color="auto"/>
      </w:divBdr>
    </w:div>
    <w:div w:id="1187256096">
      <w:bodyDiv w:val="1"/>
      <w:marLeft w:val="0"/>
      <w:marRight w:val="0"/>
      <w:marTop w:val="0"/>
      <w:marBottom w:val="0"/>
      <w:divBdr>
        <w:top w:val="none" w:sz="0" w:space="0" w:color="auto"/>
        <w:left w:val="none" w:sz="0" w:space="0" w:color="auto"/>
        <w:bottom w:val="none" w:sz="0" w:space="0" w:color="auto"/>
        <w:right w:val="none" w:sz="0" w:space="0" w:color="auto"/>
      </w:divBdr>
    </w:div>
    <w:div w:id="1243561051">
      <w:bodyDiv w:val="1"/>
      <w:marLeft w:val="0"/>
      <w:marRight w:val="0"/>
      <w:marTop w:val="0"/>
      <w:marBottom w:val="0"/>
      <w:divBdr>
        <w:top w:val="none" w:sz="0" w:space="0" w:color="auto"/>
        <w:left w:val="none" w:sz="0" w:space="0" w:color="auto"/>
        <w:bottom w:val="none" w:sz="0" w:space="0" w:color="auto"/>
        <w:right w:val="none" w:sz="0" w:space="0" w:color="auto"/>
      </w:divBdr>
    </w:div>
    <w:div w:id="1246843517">
      <w:bodyDiv w:val="1"/>
      <w:marLeft w:val="0"/>
      <w:marRight w:val="0"/>
      <w:marTop w:val="0"/>
      <w:marBottom w:val="0"/>
      <w:divBdr>
        <w:top w:val="none" w:sz="0" w:space="0" w:color="auto"/>
        <w:left w:val="none" w:sz="0" w:space="0" w:color="auto"/>
        <w:bottom w:val="none" w:sz="0" w:space="0" w:color="auto"/>
        <w:right w:val="none" w:sz="0" w:space="0" w:color="auto"/>
      </w:divBdr>
    </w:div>
    <w:div w:id="1267076435">
      <w:bodyDiv w:val="1"/>
      <w:marLeft w:val="0"/>
      <w:marRight w:val="0"/>
      <w:marTop w:val="0"/>
      <w:marBottom w:val="0"/>
      <w:divBdr>
        <w:top w:val="none" w:sz="0" w:space="0" w:color="auto"/>
        <w:left w:val="none" w:sz="0" w:space="0" w:color="auto"/>
        <w:bottom w:val="none" w:sz="0" w:space="0" w:color="auto"/>
        <w:right w:val="none" w:sz="0" w:space="0" w:color="auto"/>
      </w:divBdr>
    </w:div>
    <w:div w:id="1342660968">
      <w:bodyDiv w:val="1"/>
      <w:marLeft w:val="0"/>
      <w:marRight w:val="0"/>
      <w:marTop w:val="0"/>
      <w:marBottom w:val="0"/>
      <w:divBdr>
        <w:top w:val="none" w:sz="0" w:space="0" w:color="auto"/>
        <w:left w:val="none" w:sz="0" w:space="0" w:color="auto"/>
        <w:bottom w:val="none" w:sz="0" w:space="0" w:color="auto"/>
        <w:right w:val="none" w:sz="0" w:space="0" w:color="auto"/>
      </w:divBdr>
    </w:div>
    <w:div w:id="1372001547">
      <w:bodyDiv w:val="1"/>
      <w:marLeft w:val="0"/>
      <w:marRight w:val="0"/>
      <w:marTop w:val="0"/>
      <w:marBottom w:val="0"/>
      <w:divBdr>
        <w:top w:val="none" w:sz="0" w:space="0" w:color="auto"/>
        <w:left w:val="none" w:sz="0" w:space="0" w:color="auto"/>
        <w:bottom w:val="none" w:sz="0" w:space="0" w:color="auto"/>
        <w:right w:val="none" w:sz="0" w:space="0" w:color="auto"/>
      </w:divBdr>
    </w:div>
    <w:div w:id="1394230325">
      <w:bodyDiv w:val="1"/>
      <w:marLeft w:val="0"/>
      <w:marRight w:val="0"/>
      <w:marTop w:val="0"/>
      <w:marBottom w:val="0"/>
      <w:divBdr>
        <w:top w:val="none" w:sz="0" w:space="0" w:color="auto"/>
        <w:left w:val="none" w:sz="0" w:space="0" w:color="auto"/>
        <w:bottom w:val="none" w:sz="0" w:space="0" w:color="auto"/>
        <w:right w:val="none" w:sz="0" w:space="0" w:color="auto"/>
      </w:divBdr>
    </w:div>
    <w:div w:id="1412315182">
      <w:bodyDiv w:val="1"/>
      <w:marLeft w:val="0"/>
      <w:marRight w:val="0"/>
      <w:marTop w:val="0"/>
      <w:marBottom w:val="0"/>
      <w:divBdr>
        <w:top w:val="none" w:sz="0" w:space="0" w:color="auto"/>
        <w:left w:val="none" w:sz="0" w:space="0" w:color="auto"/>
        <w:bottom w:val="none" w:sz="0" w:space="0" w:color="auto"/>
        <w:right w:val="none" w:sz="0" w:space="0" w:color="auto"/>
      </w:divBdr>
    </w:div>
    <w:div w:id="1489446232">
      <w:bodyDiv w:val="1"/>
      <w:marLeft w:val="0"/>
      <w:marRight w:val="0"/>
      <w:marTop w:val="0"/>
      <w:marBottom w:val="0"/>
      <w:divBdr>
        <w:top w:val="none" w:sz="0" w:space="0" w:color="auto"/>
        <w:left w:val="none" w:sz="0" w:space="0" w:color="auto"/>
        <w:bottom w:val="none" w:sz="0" w:space="0" w:color="auto"/>
        <w:right w:val="none" w:sz="0" w:space="0" w:color="auto"/>
      </w:divBdr>
    </w:div>
    <w:div w:id="1551186128">
      <w:bodyDiv w:val="1"/>
      <w:marLeft w:val="0"/>
      <w:marRight w:val="0"/>
      <w:marTop w:val="0"/>
      <w:marBottom w:val="0"/>
      <w:divBdr>
        <w:top w:val="none" w:sz="0" w:space="0" w:color="auto"/>
        <w:left w:val="none" w:sz="0" w:space="0" w:color="auto"/>
        <w:bottom w:val="none" w:sz="0" w:space="0" w:color="auto"/>
        <w:right w:val="none" w:sz="0" w:space="0" w:color="auto"/>
      </w:divBdr>
    </w:div>
    <w:div w:id="1652173603">
      <w:bodyDiv w:val="1"/>
      <w:marLeft w:val="0"/>
      <w:marRight w:val="0"/>
      <w:marTop w:val="0"/>
      <w:marBottom w:val="0"/>
      <w:divBdr>
        <w:top w:val="none" w:sz="0" w:space="0" w:color="auto"/>
        <w:left w:val="none" w:sz="0" w:space="0" w:color="auto"/>
        <w:bottom w:val="none" w:sz="0" w:space="0" w:color="auto"/>
        <w:right w:val="none" w:sz="0" w:space="0" w:color="auto"/>
      </w:divBdr>
    </w:div>
    <w:div w:id="1679457955">
      <w:bodyDiv w:val="1"/>
      <w:marLeft w:val="0"/>
      <w:marRight w:val="0"/>
      <w:marTop w:val="0"/>
      <w:marBottom w:val="0"/>
      <w:divBdr>
        <w:top w:val="none" w:sz="0" w:space="0" w:color="auto"/>
        <w:left w:val="none" w:sz="0" w:space="0" w:color="auto"/>
        <w:bottom w:val="none" w:sz="0" w:space="0" w:color="auto"/>
        <w:right w:val="none" w:sz="0" w:space="0" w:color="auto"/>
      </w:divBdr>
    </w:div>
    <w:div w:id="1693259431">
      <w:bodyDiv w:val="1"/>
      <w:marLeft w:val="0"/>
      <w:marRight w:val="0"/>
      <w:marTop w:val="0"/>
      <w:marBottom w:val="0"/>
      <w:divBdr>
        <w:top w:val="none" w:sz="0" w:space="0" w:color="auto"/>
        <w:left w:val="none" w:sz="0" w:space="0" w:color="auto"/>
        <w:bottom w:val="none" w:sz="0" w:space="0" w:color="auto"/>
        <w:right w:val="none" w:sz="0" w:space="0" w:color="auto"/>
      </w:divBdr>
    </w:div>
    <w:div w:id="1704591621">
      <w:bodyDiv w:val="1"/>
      <w:marLeft w:val="0"/>
      <w:marRight w:val="0"/>
      <w:marTop w:val="0"/>
      <w:marBottom w:val="0"/>
      <w:divBdr>
        <w:top w:val="none" w:sz="0" w:space="0" w:color="auto"/>
        <w:left w:val="none" w:sz="0" w:space="0" w:color="auto"/>
        <w:bottom w:val="none" w:sz="0" w:space="0" w:color="auto"/>
        <w:right w:val="none" w:sz="0" w:space="0" w:color="auto"/>
      </w:divBdr>
    </w:div>
    <w:div w:id="1710689743">
      <w:bodyDiv w:val="1"/>
      <w:marLeft w:val="0"/>
      <w:marRight w:val="0"/>
      <w:marTop w:val="0"/>
      <w:marBottom w:val="0"/>
      <w:divBdr>
        <w:top w:val="none" w:sz="0" w:space="0" w:color="auto"/>
        <w:left w:val="none" w:sz="0" w:space="0" w:color="auto"/>
        <w:bottom w:val="none" w:sz="0" w:space="0" w:color="auto"/>
        <w:right w:val="none" w:sz="0" w:space="0" w:color="auto"/>
      </w:divBdr>
    </w:div>
    <w:div w:id="1726680656">
      <w:bodyDiv w:val="1"/>
      <w:marLeft w:val="0"/>
      <w:marRight w:val="0"/>
      <w:marTop w:val="0"/>
      <w:marBottom w:val="0"/>
      <w:divBdr>
        <w:top w:val="none" w:sz="0" w:space="0" w:color="auto"/>
        <w:left w:val="none" w:sz="0" w:space="0" w:color="auto"/>
        <w:bottom w:val="none" w:sz="0" w:space="0" w:color="auto"/>
        <w:right w:val="none" w:sz="0" w:space="0" w:color="auto"/>
      </w:divBdr>
    </w:div>
    <w:div w:id="1755544218">
      <w:bodyDiv w:val="1"/>
      <w:marLeft w:val="0"/>
      <w:marRight w:val="0"/>
      <w:marTop w:val="0"/>
      <w:marBottom w:val="0"/>
      <w:divBdr>
        <w:top w:val="none" w:sz="0" w:space="0" w:color="auto"/>
        <w:left w:val="none" w:sz="0" w:space="0" w:color="auto"/>
        <w:bottom w:val="none" w:sz="0" w:space="0" w:color="auto"/>
        <w:right w:val="none" w:sz="0" w:space="0" w:color="auto"/>
      </w:divBdr>
    </w:div>
    <w:div w:id="1787429930">
      <w:bodyDiv w:val="1"/>
      <w:marLeft w:val="0"/>
      <w:marRight w:val="0"/>
      <w:marTop w:val="0"/>
      <w:marBottom w:val="0"/>
      <w:divBdr>
        <w:top w:val="none" w:sz="0" w:space="0" w:color="auto"/>
        <w:left w:val="none" w:sz="0" w:space="0" w:color="auto"/>
        <w:bottom w:val="none" w:sz="0" w:space="0" w:color="auto"/>
        <w:right w:val="none" w:sz="0" w:space="0" w:color="auto"/>
      </w:divBdr>
    </w:div>
    <w:div w:id="1795103082">
      <w:bodyDiv w:val="1"/>
      <w:marLeft w:val="0"/>
      <w:marRight w:val="0"/>
      <w:marTop w:val="0"/>
      <w:marBottom w:val="0"/>
      <w:divBdr>
        <w:top w:val="none" w:sz="0" w:space="0" w:color="auto"/>
        <w:left w:val="none" w:sz="0" w:space="0" w:color="auto"/>
        <w:bottom w:val="none" w:sz="0" w:space="0" w:color="auto"/>
        <w:right w:val="none" w:sz="0" w:space="0" w:color="auto"/>
      </w:divBdr>
    </w:div>
    <w:div w:id="1902909995">
      <w:bodyDiv w:val="1"/>
      <w:marLeft w:val="0"/>
      <w:marRight w:val="0"/>
      <w:marTop w:val="0"/>
      <w:marBottom w:val="0"/>
      <w:divBdr>
        <w:top w:val="none" w:sz="0" w:space="0" w:color="auto"/>
        <w:left w:val="none" w:sz="0" w:space="0" w:color="auto"/>
        <w:bottom w:val="none" w:sz="0" w:space="0" w:color="auto"/>
        <w:right w:val="none" w:sz="0" w:space="0" w:color="auto"/>
      </w:divBdr>
    </w:div>
    <w:div w:id="1914927050">
      <w:bodyDiv w:val="1"/>
      <w:marLeft w:val="0"/>
      <w:marRight w:val="0"/>
      <w:marTop w:val="0"/>
      <w:marBottom w:val="0"/>
      <w:divBdr>
        <w:top w:val="none" w:sz="0" w:space="0" w:color="auto"/>
        <w:left w:val="none" w:sz="0" w:space="0" w:color="auto"/>
        <w:bottom w:val="none" w:sz="0" w:space="0" w:color="auto"/>
        <w:right w:val="none" w:sz="0" w:space="0" w:color="auto"/>
      </w:divBdr>
    </w:div>
    <w:div w:id="1975525901">
      <w:bodyDiv w:val="1"/>
      <w:marLeft w:val="0"/>
      <w:marRight w:val="0"/>
      <w:marTop w:val="0"/>
      <w:marBottom w:val="0"/>
      <w:divBdr>
        <w:top w:val="none" w:sz="0" w:space="0" w:color="auto"/>
        <w:left w:val="none" w:sz="0" w:space="0" w:color="auto"/>
        <w:bottom w:val="none" w:sz="0" w:space="0" w:color="auto"/>
        <w:right w:val="none" w:sz="0" w:space="0" w:color="auto"/>
      </w:divBdr>
    </w:div>
    <w:div w:id="2135521882">
      <w:bodyDiv w:val="1"/>
      <w:marLeft w:val="0"/>
      <w:marRight w:val="0"/>
      <w:marTop w:val="0"/>
      <w:marBottom w:val="0"/>
      <w:divBdr>
        <w:top w:val="none" w:sz="0" w:space="0" w:color="auto"/>
        <w:left w:val="none" w:sz="0" w:space="0" w:color="auto"/>
        <w:bottom w:val="none" w:sz="0" w:space="0" w:color="auto"/>
        <w:right w:val="none" w:sz="0" w:space="0" w:color="auto"/>
      </w:divBdr>
    </w:div>
    <w:div w:id="21436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info@amururban.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49E4-C7AD-448D-8C5E-24C1D5EA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65</Pages>
  <Words>22187</Words>
  <Characters>126472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2024-10-08T07:58:00Z</dcterms:created>
  <dcterms:modified xsi:type="dcterms:W3CDTF">2024-10-08T09:09:00Z</dcterms:modified>
</cp:coreProperties>
</file>