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AFE3" w14:textId="77777777" w:rsidR="009F2AE4" w:rsidRDefault="009D3E50">
      <w:pPr>
        <w:spacing w:line="259" w:lineRule="auto"/>
        <w:rPr>
          <w:rFonts w:ascii="Times New Roman" w:eastAsia="Times New Roman" w:hAnsi="Times New Roman" w:cs="Times New Roman"/>
        </w:rPr>
      </w:pPr>
      <w:r>
        <w:rPr>
          <w:noProof/>
          <w:lang w:bidi="ar-SA"/>
        </w:rPr>
        <w:drawing>
          <wp:anchor distT="0" distB="0" distL="114300" distR="114300" simplePos="0" relativeHeight="251658240" behindDoc="0" locked="0" layoutInCell="1" hidden="0" allowOverlap="1" wp14:anchorId="3604A57E" wp14:editId="6EF0CE5E">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9"/>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77D860AB" w14:textId="77777777" w:rsidR="009F2AE4" w:rsidRDefault="009F2AE4">
      <w:pPr>
        <w:spacing w:line="259" w:lineRule="auto"/>
        <w:rPr>
          <w:rFonts w:ascii="Times New Roman" w:eastAsia="Times New Roman" w:hAnsi="Times New Roman" w:cs="Times New Roman"/>
        </w:rPr>
      </w:pPr>
    </w:p>
    <w:p w14:paraId="43016BB8" w14:textId="77777777" w:rsidR="009F2AE4" w:rsidRDefault="009F2AE4">
      <w:pPr>
        <w:spacing w:line="259" w:lineRule="auto"/>
        <w:rPr>
          <w:rFonts w:ascii="Times New Roman" w:eastAsia="Times New Roman" w:hAnsi="Times New Roman" w:cs="Times New Roman"/>
        </w:rPr>
      </w:pPr>
    </w:p>
    <w:p w14:paraId="6EE46D75"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C481D0F"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058FB686" w14:textId="6400DCE4"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w:t>
      </w:r>
      <w:r w:rsidR="00FD2B8F">
        <w:rPr>
          <w:rFonts w:ascii="Times New Roman" w:eastAsia="Times New Roman" w:hAnsi="Times New Roman" w:cs="Times New Roman"/>
          <w:sz w:val="22"/>
          <w:szCs w:val="22"/>
        </w:rPr>
        <w:t>4</w:t>
      </w:r>
      <w:r>
        <w:rPr>
          <w:rFonts w:ascii="Times New Roman" w:eastAsia="Times New Roman" w:hAnsi="Times New Roman" w:cs="Times New Roman"/>
          <w:sz w:val="22"/>
          <w:szCs w:val="22"/>
        </w:rPr>
        <w:t>, г. Бл</w:t>
      </w:r>
      <w:r w:rsidR="00E97217">
        <w:rPr>
          <w:rFonts w:ascii="Times New Roman" w:eastAsia="Times New Roman" w:hAnsi="Times New Roman" w:cs="Times New Roman"/>
          <w:sz w:val="22"/>
          <w:szCs w:val="22"/>
        </w:rPr>
        <w:t xml:space="preserve">аговещенск, ул. Краснофлотская, </w:t>
      </w:r>
      <w:r w:rsidR="00F763CB">
        <w:rPr>
          <w:rFonts w:ascii="Times New Roman" w:eastAsia="Times New Roman" w:hAnsi="Times New Roman" w:cs="Times New Roman"/>
          <w:sz w:val="22"/>
          <w:szCs w:val="22"/>
        </w:rPr>
        <w:t xml:space="preserve">123, </w:t>
      </w:r>
      <w:proofErr w:type="spellStart"/>
      <w:r w:rsidR="00F763CB">
        <w:rPr>
          <w:rFonts w:ascii="Times New Roman" w:eastAsia="Times New Roman" w:hAnsi="Times New Roman" w:cs="Times New Roman"/>
          <w:sz w:val="22"/>
          <w:szCs w:val="22"/>
        </w:rPr>
        <w:t>помещ</w:t>
      </w:r>
      <w:proofErr w:type="spellEnd"/>
      <w:r w:rsidR="00F763CB">
        <w:rPr>
          <w:rFonts w:ascii="Times New Roman" w:eastAsia="Times New Roman" w:hAnsi="Times New Roman" w:cs="Times New Roman"/>
          <w:sz w:val="22"/>
          <w:szCs w:val="22"/>
        </w:rPr>
        <w:t>.</w:t>
      </w:r>
      <w:r w:rsidR="00E97217">
        <w:rPr>
          <w:rFonts w:ascii="Times New Roman" w:eastAsia="Times New Roman" w:hAnsi="Times New Roman" w:cs="Times New Roman"/>
          <w:sz w:val="22"/>
          <w:szCs w:val="22"/>
        </w:rPr>
        <w:t xml:space="preserve"> 20005</w:t>
      </w:r>
    </w:p>
    <w:p w14:paraId="7559DFA2"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60EBA9DD" w14:textId="66040FFF" w:rsidR="00C021D7" w:rsidRDefault="009D3E50" w:rsidP="00C021D7">
      <w:pPr>
        <w:pBdr>
          <w:top w:val="nil"/>
          <w:left w:val="nil"/>
          <w:bottom w:val="nil"/>
          <w:right w:val="nil"/>
          <w:between w:val="nil"/>
        </w:pBdr>
        <w:spacing w:before="480"/>
        <w:jc w:val="center"/>
        <w:rPr>
          <w:rFonts w:ascii="Times New Roman" w:eastAsia="Times New Roman" w:hAnsi="Times New Roman" w:cs="Times New Roman"/>
          <w:b/>
          <w:color w:val="191919"/>
          <w:sz w:val="22"/>
          <w:szCs w:val="22"/>
        </w:rPr>
      </w:pPr>
      <w:bookmarkStart w:id="0" w:name="_heading=h.gjdgxs" w:colFirst="0" w:colLast="0"/>
      <w:bookmarkEnd w:id="0"/>
      <w:r w:rsidRPr="009D3E50">
        <w:rPr>
          <w:rFonts w:ascii="Times New Roman" w:eastAsia="Times New Roman" w:hAnsi="Times New Roman" w:cs="Times New Roman"/>
          <w:b/>
          <w:color w:val="191919"/>
          <w:sz w:val="22"/>
          <w:szCs w:val="22"/>
        </w:rPr>
        <w:t xml:space="preserve">ИЗВЕЩЕНИЕ от </w:t>
      </w:r>
      <w:r w:rsidR="008876B0">
        <w:rPr>
          <w:rFonts w:ascii="Times New Roman" w:eastAsia="Times New Roman" w:hAnsi="Times New Roman" w:cs="Times New Roman"/>
          <w:b/>
          <w:color w:val="191919"/>
          <w:sz w:val="22"/>
          <w:szCs w:val="22"/>
        </w:rPr>
        <w:t>2</w:t>
      </w:r>
      <w:r w:rsidR="00C841DD">
        <w:rPr>
          <w:rFonts w:ascii="Times New Roman" w:eastAsia="Times New Roman" w:hAnsi="Times New Roman" w:cs="Times New Roman"/>
          <w:b/>
          <w:color w:val="191919"/>
          <w:sz w:val="22"/>
          <w:szCs w:val="22"/>
        </w:rPr>
        <w:t>5</w:t>
      </w:r>
      <w:r w:rsidRPr="009D3E50">
        <w:rPr>
          <w:rFonts w:ascii="Times New Roman" w:eastAsia="Times New Roman" w:hAnsi="Times New Roman" w:cs="Times New Roman"/>
          <w:b/>
          <w:color w:val="191919"/>
          <w:sz w:val="22"/>
          <w:szCs w:val="22"/>
        </w:rPr>
        <w:t>.0</w:t>
      </w:r>
      <w:r w:rsidR="00E97217">
        <w:rPr>
          <w:rFonts w:ascii="Times New Roman" w:eastAsia="Times New Roman" w:hAnsi="Times New Roman" w:cs="Times New Roman"/>
          <w:b/>
          <w:color w:val="191919"/>
          <w:sz w:val="22"/>
          <w:szCs w:val="22"/>
        </w:rPr>
        <w:t>4.2025</w:t>
      </w:r>
      <w:r w:rsidRPr="009D3E50">
        <w:rPr>
          <w:rFonts w:ascii="Times New Roman" w:eastAsia="Times New Roman" w:hAnsi="Times New Roman" w:cs="Times New Roman"/>
          <w:b/>
          <w:color w:val="191919"/>
          <w:sz w:val="22"/>
          <w:szCs w:val="22"/>
        </w:rPr>
        <w:t xml:space="preserve"> </w:t>
      </w:r>
    </w:p>
    <w:p w14:paraId="5E3FCDDE" w14:textId="62ADA14C" w:rsidR="009F2AE4" w:rsidRDefault="00007CDC" w:rsidP="00E97217">
      <w:pPr>
        <w:pBdr>
          <w:top w:val="nil"/>
          <w:left w:val="nil"/>
          <w:bottom w:val="nil"/>
          <w:right w:val="nil"/>
          <w:between w:val="nil"/>
        </w:pBdr>
        <w:jc w:val="center"/>
        <w:rPr>
          <w:rFonts w:ascii="Times New Roman" w:eastAsia="Times New Roman" w:hAnsi="Times New Roman" w:cs="Times New Roman"/>
          <w:b/>
        </w:rPr>
      </w:pPr>
      <w:r w:rsidRPr="00007CDC">
        <w:rPr>
          <w:rFonts w:ascii="Times New Roman" w:eastAsia="Times New Roman" w:hAnsi="Times New Roman" w:cs="Times New Roman"/>
          <w:b/>
        </w:rPr>
        <w:t xml:space="preserve">о проведении открытого запроса предложений на право заключения договора </w:t>
      </w:r>
      <w:r w:rsidR="00C021D7" w:rsidRPr="00C021D7">
        <w:rPr>
          <w:rFonts w:ascii="Times New Roman" w:eastAsia="Times New Roman" w:hAnsi="Times New Roman" w:cs="Times New Roman"/>
          <w:b/>
        </w:rPr>
        <w:t xml:space="preserve">на оказание услуг </w:t>
      </w:r>
      <w:r w:rsidR="00DB7D37" w:rsidRPr="00DB7D37">
        <w:rPr>
          <w:rFonts w:ascii="Times New Roman" w:eastAsia="Times New Roman" w:hAnsi="Times New Roman" w:cs="Times New Roman"/>
          <w:b/>
        </w:rPr>
        <w:t>по</w:t>
      </w:r>
      <w:r w:rsidR="00E97217">
        <w:rPr>
          <w:rFonts w:ascii="Times New Roman" w:eastAsia="Times New Roman" w:hAnsi="Times New Roman" w:cs="Times New Roman"/>
          <w:b/>
        </w:rPr>
        <w:t xml:space="preserve"> застройке выставочного пространства и изготовлени</w:t>
      </w:r>
      <w:r w:rsidR="00F12FF0">
        <w:rPr>
          <w:rFonts w:ascii="Times New Roman" w:eastAsia="Times New Roman" w:hAnsi="Times New Roman" w:cs="Times New Roman"/>
          <w:b/>
        </w:rPr>
        <w:t>е</w:t>
      </w:r>
      <w:r w:rsidR="00E97217">
        <w:rPr>
          <w:rFonts w:ascii="Times New Roman" w:eastAsia="Times New Roman" w:hAnsi="Times New Roman" w:cs="Times New Roman"/>
          <w:b/>
        </w:rPr>
        <w:t xml:space="preserve"> инсталляции объекта «Дом Российско-китайской дружбы»</w:t>
      </w:r>
    </w:p>
    <w:p w14:paraId="323DDB7E" w14:textId="0A1A4FC9" w:rsidR="00E97217" w:rsidRPr="00E97217" w:rsidRDefault="00E97217" w:rsidP="00E97217">
      <w:pPr>
        <w:pBdr>
          <w:top w:val="nil"/>
          <w:left w:val="nil"/>
          <w:bottom w:val="nil"/>
          <w:right w:val="nil"/>
          <w:between w:val="nil"/>
        </w:pBdr>
        <w:jc w:val="center"/>
        <w:rPr>
          <w:rFonts w:ascii="Times New Roman" w:eastAsia="Times New Roman" w:hAnsi="Times New Roman" w:cs="Times New Roman"/>
          <w:b/>
        </w:rPr>
      </w:pPr>
    </w:p>
    <w:tbl>
      <w:tblPr>
        <w:tblStyle w:val="aff4"/>
        <w:tblW w:w="10768" w:type="dxa"/>
        <w:jc w:val="center"/>
        <w:tblInd w:w="0" w:type="dxa"/>
        <w:tblLayout w:type="fixed"/>
        <w:tblLook w:val="0400" w:firstRow="0" w:lastRow="0" w:firstColumn="0" w:lastColumn="0" w:noHBand="0" w:noVBand="1"/>
      </w:tblPr>
      <w:tblGrid>
        <w:gridCol w:w="562"/>
        <w:gridCol w:w="3261"/>
        <w:gridCol w:w="6945"/>
      </w:tblGrid>
      <w:tr w:rsidR="009F2AE4" w14:paraId="51F68C15" w14:textId="77777777" w:rsidTr="00C50E10">
        <w:trPr>
          <w:tblHeader/>
          <w:jc w:val="center"/>
        </w:trPr>
        <w:tc>
          <w:tcPr>
            <w:tcW w:w="562" w:type="dxa"/>
            <w:tcBorders>
              <w:top w:val="single" w:sz="4" w:space="0" w:color="000000"/>
              <w:left w:val="single" w:sz="4" w:space="0" w:color="000000"/>
            </w:tcBorders>
            <w:shd w:val="clear" w:color="auto" w:fill="auto"/>
          </w:tcPr>
          <w:p w14:paraId="50C9989C" w14:textId="77777777" w:rsidR="009F2AE4" w:rsidRDefault="009D3E50">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60F08624" w14:textId="77777777" w:rsidR="009F2AE4" w:rsidRDefault="009D3E50">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656FB62"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9F2AE4" w14:paraId="59A72F60" w14:textId="77777777" w:rsidTr="00C50E10">
        <w:trPr>
          <w:jc w:val="center"/>
        </w:trPr>
        <w:tc>
          <w:tcPr>
            <w:tcW w:w="562" w:type="dxa"/>
            <w:tcBorders>
              <w:top w:val="single" w:sz="4" w:space="0" w:color="000000"/>
              <w:left w:val="single" w:sz="4" w:space="0" w:color="000000"/>
            </w:tcBorders>
            <w:shd w:val="clear" w:color="auto" w:fill="auto"/>
          </w:tcPr>
          <w:p w14:paraId="7A68E548"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2530EB53"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60C0A5D8"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9F2AE4" w14:paraId="42AA2B2D" w14:textId="77777777" w:rsidTr="00C50E10">
        <w:trPr>
          <w:jc w:val="center"/>
        </w:trPr>
        <w:tc>
          <w:tcPr>
            <w:tcW w:w="562" w:type="dxa"/>
            <w:tcBorders>
              <w:top w:val="single" w:sz="4" w:space="0" w:color="000000"/>
              <w:left w:val="single" w:sz="4" w:space="0" w:color="000000"/>
            </w:tcBorders>
            <w:shd w:val="clear" w:color="auto" w:fill="auto"/>
          </w:tcPr>
          <w:p w14:paraId="7DD162E4"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64CBD00B"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79F922B7" w14:textId="77777777" w:rsidR="009F2AE4" w:rsidRDefault="009D3E50">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65B5B5D2" w14:textId="19249FF9" w:rsidR="009F2AE4" w:rsidRPr="00CA7465" w:rsidRDefault="009D3E50">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w:t>
            </w:r>
            <w:r w:rsidR="00E97217">
              <w:rPr>
                <w:rFonts w:ascii="Times New Roman" w:eastAsia="Times New Roman" w:hAnsi="Times New Roman" w:cs="Times New Roman"/>
                <w:sz w:val="22"/>
                <w:szCs w:val="22"/>
              </w:rPr>
              <w:t>вещенск, ул. К</w:t>
            </w:r>
            <w:r w:rsidR="00CA7465" w:rsidRPr="00CA7465">
              <w:rPr>
                <w:rFonts w:ascii="Times New Roman" w:eastAsia="Times New Roman" w:hAnsi="Times New Roman" w:cs="Times New Roman"/>
                <w:sz w:val="22"/>
                <w:szCs w:val="22"/>
              </w:rPr>
              <w:t xml:space="preserve">раснофлотская, </w:t>
            </w:r>
            <w:proofErr w:type="spellStart"/>
            <w:r w:rsidR="00CA7465" w:rsidRPr="00CA7465">
              <w:rPr>
                <w:rFonts w:ascii="Times New Roman" w:eastAsia="Times New Roman" w:hAnsi="Times New Roman" w:cs="Times New Roman"/>
                <w:sz w:val="22"/>
                <w:szCs w:val="22"/>
              </w:rPr>
              <w:t>помещ</w:t>
            </w:r>
            <w:proofErr w:type="spellEnd"/>
            <w:r w:rsidR="00CA7465" w:rsidRPr="00CA7465">
              <w:rPr>
                <w:rFonts w:ascii="Times New Roman" w:eastAsia="Times New Roman" w:hAnsi="Times New Roman" w:cs="Times New Roman"/>
                <w:sz w:val="22"/>
                <w:szCs w:val="22"/>
              </w:rPr>
              <w:t>. 20005</w:t>
            </w:r>
          </w:p>
          <w:p w14:paraId="2945EA34" w14:textId="77777777" w:rsidR="00CA7465" w:rsidRDefault="009D3E50" w:rsidP="00CA7465">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w:t>
            </w:r>
            <w:r w:rsidR="00CA7465">
              <w:t xml:space="preserve"> </w:t>
            </w:r>
            <w:r w:rsidR="00CA7465" w:rsidRPr="00CA7465">
              <w:rPr>
                <w:rFonts w:ascii="Times New Roman" w:eastAsia="Times New Roman" w:hAnsi="Times New Roman" w:cs="Times New Roman"/>
                <w:sz w:val="22"/>
                <w:szCs w:val="22"/>
              </w:rPr>
              <w:t xml:space="preserve">675004, Амурская область, г. Благовещенск, ул. Краснофлотская, </w:t>
            </w:r>
            <w:proofErr w:type="spellStart"/>
            <w:r w:rsidR="00CA7465" w:rsidRPr="00CA7465">
              <w:rPr>
                <w:rFonts w:ascii="Times New Roman" w:eastAsia="Times New Roman" w:hAnsi="Times New Roman" w:cs="Times New Roman"/>
                <w:sz w:val="22"/>
                <w:szCs w:val="22"/>
              </w:rPr>
              <w:t>помещ</w:t>
            </w:r>
            <w:proofErr w:type="spellEnd"/>
            <w:r w:rsidR="00CA7465" w:rsidRPr="00CA7465">
              <w:rPr>
                <w:rFonts w:ascii="Times New Roman" w:eastAsia="Times New Roman" w:hAnsi="Times New Roman" w:cs="Times New Roman"/>
                <w:sz w:val="22"/>
                <w:szCs w:val="22"/>
              </w:rPr>
              <w:t>. 20005</w:t>
            </w:r>
          </w:p>
          <w:p w14:paraId="20F06D9F" w14:textId="11EABD2E" w:rsidR="009F2AE4" w:rsidRDefault="00CA7465" w:rsidP="00CA7465">
            <w:pPr>
              <w:rPr>
                <w:rFonts w:ascii="Times New Roman" w:eastAsia="Times New Roman" w:hAnsi="Times New Roman" w:cs="Times New Roman"/>
                <w:color w:val="191919"/>
                <w:sz w:val="22"/>
                <w:szCs w:val="22"/>
              </w:rPr>
            </w:pPr>
            <w:r w:rsidRPr="00CA7465">
              <w:rPr>
                <w:rFonts w:ascii="Times New Roman" w:eastAsia="Times New Roman" w:hAnsi="Times New Roman" w:cs="Times New Roman"/>
                <w:sz w:val="22"/>
                <w:szCs w:val="22"/>
              </w:rPr>
              <w:t>А</w:t>
            </w:r>
            <w:r w:rsidR="009D3E50">
              <w:rPr>
                <w:rFonts w:ascii="Times New Roman" w:eastAsia="Times New Roman" w:hAnsi="Times New Roman" w:cs="Times New Roman"/>
                <w:sz w:val="22"/>
                <w:szCs w:val="22"/>
              </w:rPr>
              <w:t>дрес электронной почты: info@amururban.ru</w:t>
            </w:r>
          </w:p>
        </w:tc>
      </w:tr>
      <w:tr w:rsidR="009F2AE4" w14:paraId="762854C0" w14:textId="77777777" w:rsidTr="00C50E10">
        <w:trPr>
          <w:jc w:val="center"/>
        </w:trPr>
        <w:tc>
          <w:tcPr>
            <w:tcW w:w="562" w:type="dxa"/>
            <w:tcBorders>
              <w:top w:val="single" w:sz="4" w:space="0" w:color="000000"/>
              <w:left w:val="single" w:sz="4" w:space="0" w:color="000000"/>
            </w:tcBorders>
            <w:shd w:val="clear" w:color="auto" w:fill="auto"/>
          </w:tcPr>
          <w:p w14:paraId="154742F4"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69E049CE"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5C7C4265"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По вопросам организационного характера:</w:t>
            </w:r>
          </w:p>
          <w:p w14:paraId="260BFF60" w14:textId="3A608827" w:rsidR="009F2AE4" w:rsidRDefault="00CA7465">
            <w:pPr>
              <w:pBdr>
                <w:top w:val="nil"/>
                <w:left w:val="nil"/>
                <w:bottom w:val="nil"/>
                <w:right w:val="nil"/>
                <w:between w:val="nil"/>
              </w:pBdr>
              <w:spacing w:line="259" w:lineRule="auto"/>
              <w:rPr>
                <w:rFonts w:ascii="Times New Roman" w:eastAsia="Times New Roman" w:hAnsi="Times New Roman" w:cs="Times New Roman"/>
                <w:sz w:val="22"/>
                <w:szCs w:val="22"/>
              </w:rPr>
            </w:pPr>
            <w:bookmarkStart w:id="1" w:name="_heading=h.30j0zll" w:colFirst="0" w:colLast="0"/>
            <w:bookmarkEnd w:id="1"/>
            <w:r w:rsidRPr="00CA7465">
              <w:rPr>
                <w:rFonts w:ascii="Times New Roman" w:eastAsia="Times New Roman" w:hAnsi="Times New Roman" w:cs="Times New Roman"/>
                <w:sz w:val="22"/>
                <w:szCs w:val="22"/>
              </w:rPr>
              <w:t>Косицын Илья Константинович</w:t>
            </w:r>
            <w:r w:rsidR="009D3E50" w:rsidRPr="009D3E50">
              <w:rPr>
                <w:rFonts w:ascii="Times New Roman" w:eastAsia="Times New Roman" w:hAnsi="Times New Roman" w:cs="Times New Roman"/>
                <w:sz w:val="22"/>
                <w:szCs w:val="22"/>
              </w:rPr>
              <w:t>, контактный тел.: +7(4162) 496966</w:t>
            </w:r>
          </w:p>
          <w:p w14:paraId="3550C1D2" w14:textId="24ECC144" w:rsidR="009F2AE4" w:rsidRDefault="009D3E50" w:rsidP="00CA7465">
            <w:pPr>
              <w:pBdr>
                <w:top w:val="nil"/>
                <w:left w:val="nil"/>
                <w:bottom w:val="nil"/>
                <w:right w:val="nil"/>
                <w:between w:val="nil"/>
              </w:pBdr>
              <w:rPr>
                <w:rFonts w:ascii="Times New Roman" w:eastAsia="Times New Roman" w:hAnsi="Times New Roman" w:cs="Times New Roman"/>
                <w:color w:val="191919"/>
              </w:rPr>
            </w:pPr>
            <w:r>
              <w:rPr>
                <w:rFonts w:ascii="Times New Roman" w:eastAsia="Times New Roman" w:hAnsi="Times New Roman" w:cs="Times New Roman"/>
                <w:sz w:val="22"/>
                <w:szCs w:val="22"/>
              </w:rPr>
              <w:t>Адрес электронной почты:</w:t>
            </w:r>
            <w:r>
              <w:rPr>
                <w:rFonts w:ascii="Times New Roman" w:eastAsia="Times New Roman" w:hAnsi="Times New Roman" w:cs="Times New Roman"/>
              </w:rPr>
              <w:t xml:space="preserve"> </w:t>
            </w:r>
            <w:r w:rsidR="00CA7465" w:rsidRPr="00CA7465">
              <w:rPr>
                <w:rFonts w:ascii="Times New Roman" w:eastAsia="Times New Roman" w:hAnsi="Times New Roman" w:cs="Times New Roman"/>
              </w:rPr>
              <w:t>info@amururban.ru</w:t>
            </w:r>
          </w:p>
        </w:tc>
      </w:tr>
      <w:tr w:rsidR="009F2AE4" w14:paraId="28120189" w14:textId="77777777" w:rsidTr="00C50E10">
        <w:trPr>
          <w:jc w:val="center"/>
        </w:trPr>
        <w:tc>
          <w:tcPr>
            <w:tcW w:w="562" w:type="dxa"/>
            <w:tcBorders>
              <w:top w:val="single" w:sz="4" w:space="0" w:color="000000"/>
              <w:left w:val="single" w:sz="4" w:space="0" w:color="000000"/>
            </w:tcBorders>
            <w:shd w:val="clear" w:color="auto" w:fill="auto"/>
          </w:tcPr>
          <w:p w14:paraId="04484430"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636C916B"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5713A79C"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9F2AE4" w14:paraId="732307A6" w14:textId="77777777" w:rsidTr="00C50E10">
        <w:trPr>
          <w:jc w:val="center"/>
        </w:trPr>
        <w:tc>
          <w:tcPr>
            <w:tcW w:w="562" w:type="dxa"/>
            <w:tcBorders>
              <w:top w:val="single" w:sz="4" w:space="0" w:color="000000"/>
              <w:left w:val="single" w:sz="4" w:space="0" w:color="000000"/>
            </w:tcBorders>
            <w:shd w:val="clear" w:color="auto" w:fill="auto"/>
          </w:tcPr>
          <w:p w14:paraId="55D1B3E5"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68EF2AD6"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3A4B3AFE" w14:textId="5780848C" w:rsidR="009F2AE4" w:rsidRDefault="000A787B" w:rsidP="00CA7465">
            <w:pPr>
              <w:widowControl/>
              <w:spacing w:after="160" w:line="259" w:lineRule="auto"/>
              <w:jc w:val="both"/>
              <w:rPr>
                <w:rFonts w:ascii="Times New Roman" w:eastAsia="Times New Roman" w:hAnsi="Times New Roman" w:cs="Times New Roman"/>
                <w:color w:val="191919"/>
                <w:sz w:val="22"/>
                <w:szCs w:val="22"/>
              </w:rPr>
            </w:pPr>
            <w:r w:rsidRPr="00C021D7">
              <w:rPr>
                <w:rFonts w:ascii="Times New Roman" w:eastAsia="Times New Roman" w:hAnsi="Times New Roman" w:cs="Times New Roman"/>
                <w:sz w:val="22"/>
                <w:szCs w:val="22"/>
              </w:rPr>
              <w:t>У</w:t>
            </w:r>
            <w:r w:rsidR="00C021D7" w:rsidRPr="00C021D7">
              <w:rPr>
                <w:rFonts w:ascii="Times New Roman" w:eastAsia="Times New Roman" w:hAnsi="Times New Roman" w:cs="Times New Roman"/>
                <w:sz w:val="22"/>
                <w:szCs w:val="22"/>
              </w:rPr>
              <w:t>слуг</w:t>
            </w:r>
            <w:r w:rsidR="00CA7465">
              <w:rPr>
                <w:rFonts w:ascii="Times New Roman" w:eastAsia="Times New Roman" w:hAnsi="Times New Roman" w:cs="Times New Roman"/>
                <w:sz w:val="22"/>
                <w:szCs w:val="22"/>
              </w:rPr>
              <w:t>и по</w:t>
            </w:r>
            <w:r w:rsidR="00CA7465" w:rsidRPr="00CA7465">
              <w:rPr>
                <w:rFonts w:ascii="Times New Roman" w:eastAsia="Times New Roman" w:hAnsi="Times New Roman" w:cs="Times New Roman"/>
                <w:sz w:val="22"/>
                <w:szCs w:val="22"/>
              </w:rPr>
              <w:t xml:space="preserve"> застройке выставочного пространства и изготовлени</w:t>
            </w:r>
            <w:r w:rsidR="00F12FF0">
              <w:rPr>
                <w:rFonts w:ascii="Times New Roman" w:eastAsia="Times New Roman" w:hAnsi="Times New Roman" w:cs="Times New Roman"/>
                <w:sz w:val="22"/>
                <w:szCs w:val="22"/>
              </w:rPr>
              <w:t>е</w:t>
            </w:r>
            <w:r w:rsidR="00CA7465" w:rsidRPr="00CA7465">
              <w:rPr>
                <w:rFonts w:ascii="Times New Roman" w:eastAsia="Times New Roman" w:hAnsi="Times New Roman" w:cs="Times New Roman"/>
                <w:sz w:val="22"/>
                <w:szCs w:val="22"/>
              </w:rPr>
              <w:t xml:space="preserve"> инсталляции объекта «Дом Российско-китайской дружбы»</w:t>
            </w:r>
          </w:p>
        </w:tc>
      </w:tr>
      <w:tr w:rsidR="00F763CB" w14:paraId="638DC144"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A9C68D4" w14:textId="31D68DDD" w:rsidR="00F763CB" w:rsidRPr="00F763CB" w:rsidRDefault="00F763CB" w:rsidP="00F763CB">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371FE579" w14:textId="77777777" w:rsidR="00F763CB" w:rsidRDefault="00F763CB" w:rsidP="00F763CB">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0D6E74F2" w14:textId="77777777" w:rsidR="00F763CB" w:rsidRDefault="00F763CB" w:rsidP="00F763CB">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8918EA" w14:textId="3A6D14F8" w:rsidR="00F763CB" w:rsidRDefault="00F763CB" w:rsidP="00B43937">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xml:space="preserve">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w:t>
            </w:r>
            <w:r>
              <w:rPr>
                <w:rFonts w:ascii="Times New Roman" w:eastAsia="Times New Roman" w:hAnsi="Times New Roman" w:cs="Times New Roman"/>
                <w:color w:val="191919"/>
                <w:sz w:val="22"/>
                <w:szCs w:val="22"/>
              </w:rPr>
              <w:t>(Приложение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CA7465" w14:paraId="78A1CEDC"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1E9624B" w14:textId="1424AE70" w:rsidR="00CA7465" w:rsidRDefault="00F763CB">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7</w:t>
            </w:r>
            <w:r w:rsidR="00CA7465">
              <w:rPr>
                <w:rFonts w:ascii="Times New Roman" w:eastAsia="Times New Roman" w:hAnsi="Times New Roman" w:cs="Times New Roman"/>
                <w:sz w:val="22"/>
                <w:szCs w:val="22"/>
              </w:rPr>
              <w:t>.</w:t>
            </w:r>
          </w:p>
        </w:tc>
        <w:tc>
          <w:tcPr>
            <w:tcW w:w="3261" w:type="dxa"/>
            <w:tcBorders>
              <w:top w:val="single" w:sz="4" w:space="0" w:color="000000"/>
              <w:left w:val="single" w:sz="4" w:space="0" w:color="000000"/>
              <w:bottom w:val="single" w:sz="4" w:space="0" w:color="000000"/>
            </w:tcBorders>
            <w:shd w:val="clear" w:color="auto" w:fill="auto"/>
          </w:tcPr>
          <w:p w14:paraId="7A355C32" w14:textId="456B8500" w:rsidR="00CA7465" w:rsidRPr="009D3E50" w:rsidRDefault="00CA7465" w:rsidP="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2432773" w14:textId="77777777" w:rsidR="00CA7465" w:rsidRDefault="00CA7465"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154D6615" w14:textId="77777777" w:rsidR="00CA7465" w:rsidRDefault="00CA7465"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5551FE7B" w14:textId="77777777" w:rsidR="00CA7465" w:rsidRDefault="00CA7465"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6C1EE771" w14:textId="459CA021" w:rsidR="00CA7465" w:rsidRDefault="00CA7465"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Содержание, форма, оформление и состав Заявки устанавливаются в соответствии с Приложением № 2 к Закупочной документации.</w:t>
            </w:r>
          </w:p>
        </w:tc>
      </w:tr>
      <w:tr w:rsidR="00F763CB" w14:paraId="68E9EE43"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44E9C01" w14:textId="71667EE4" w:rsidR="00F763CB" w:rsidRDefault="00F763CB">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06C3B6B2" w14:textId="30DDFF6B" w:rsidR="00F763CB" w:rsidRDefault="00F763CB" w:rsidP="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D448689" w14:textId="28055C0A" w:rsidR="00F763CB" w:rsidRDefault="00F763CB"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AC700C" w14:paraId="180AB895"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C2496DD" w14:textId="12BA42EF" w:rsidR="00AC700C" w:rsidRDefault="00F763CB">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lang w:val="en-US"/>
              </w:rPr>
              <w:t>9</w:t>
            </w:r>
            <w:r w:rsidR="00AC700C">
              <w:rPr>
                <w:rFonts w:ascii="Times New Roman" w:eastAsia="Times New Roman" w:hAnsi="Times New Roman" w:cs="Times New Roman"/>
                <w:sz w:val="22"/>
                <w:szCs w:val="22"/>
              </w:rPr>
              <w:t>.</w:t>
            </w:r>
          </w:p>
        </w:tc>
        <w:tc>
          <w:tcPr>
            <w:tcW w:w="3261" w:type="dxa"/>
            <w:tcBorders>
              <w:top w:val="single" w:sz="4" w:space="0" w:color="000000"/>
              <w:left w:val="single" w:sz="4" w:space="0" w:color="000000"/>
              <w:bottom w:val="single" w:sz="4" w:space="0" w:color="000000"/>
            </w:tcBorders>
            <w:shd w:val="clear" w:color="auto" w:fill="auto"/>
          </w:tcPr>
          <w:p w14:paraId="62BC7B98" w14:textId="5F58B9AC"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8B2167" w14:textId="653C153E" w:rsidR="00F763CB" w:rsidRDefault="00AC700C" w:rsidP="00AC700C">
            <w:pPr>
              <w:pBdr>
                <w:top w:val="nil"/>
                <w:left w:val="nil"/>
                <w:bottom w:val="nil"/>
                <w:right w:val="nil"/>
                <w:between w:val="nil"/>
              </w:pBdr>
              <w:spacing w:line="26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Услуги </w:t>
            </w:r>
            <w:r w:rsidRPr="00760DEC">
              <w:rPr>
                <w:rFonts w:ascii="Times New Roman" w:eastAsia="Times New Roman" w:hAnsi="Times New Roman" w:cs="Times New Roman"/>
                <w:sz w:val="22"/>
                <w:szCs w:val="22"/>
              </w:rPr>
              <w:t>предоставляются</w:t>
            </w:r>
            <w:r>
              <w:rPr>
                <w:rFonts w:ascii="Times New Roman" w:eastAsia="Times New Roman" w:hAnsi="Times New Roman" w:cs="Times New Roman"/>
                <w:sz w:val="22"/>
                <w:szCs w:val="22"/>
              </w:rPr>
              <w:t xml:space="preserve"> на </w:t>
            </w:r>
            <w:r w:rsidR="00F763CB">
              <w:rPr>
                <w:rFonts w:ascii="Times New Roman" w:eastAsia="Times New Roman" w:hAnsi="Times New Roman" w:cs="Times New Roman"/>
                <w:sz w:val="22"/>
                <w:szCs w:val="22"/>
              </w:rPr>
              <w:t>м</w:t>
            </w:r>
            <w:r w:rsidR="00F763CB" w:rsidRPr="00760DEC">
              <w:rPr>
                <w:rFonts w:ascii="Times New Roman" w:eastAsia="Times New Roman" w:hAnsi="Times New Roman" w:cs="Times New Roman"/>
                <w:sz w:val="22"/>
                <w:szCs w:val="22"/>
              </w:rPr>
              <w:t>ест</w:t>
            </w:r>
            <w:r w:rsidR="00F763CB">
              <w:rPr>
                <w:rFonts w:ascii="Times New Roman" w:eastAsia="Times New Roman" w:hAnsi="Times New Roman" w:cs="Times New Roman"/>
                <w:sz w:val="22"/>
                <w:szCs w:val="22"/>
              </w:rPr>
              <w:t>е</w:t>
            </w:r>
            <w:r w:rsidR="00F763CB" w:rsidRPr="00AC700C">
              <w:rPr>
                <w:rFonts w:ascii="Times New Roman" w:eastAsia="Times New Roman" w:hAnsi="Times New Roman" w:cs="Times New Roman"/>
                <w:sz w:val="22"/>
                <w:szCs w:val="22"/>
              </w:rPr>
              <w:t xml:space="preserve"> объекта</w:t>
            </w:r>
            <w:r w:rsidR="00F763CB">
              <w:rPr>
                <w:rFonts w:ascii="Times New Roman" w:eastAsia="Times New Roman" w:hAnsi="Times New Roman" w:cs="Times New Roman"/>
                <w:sz w:val="22"/>
                <w:szCs w:val="22"/>
              </w:rPr>
              <w:t xml:space="preserve"> «Дом российско-китайской дружбы»:</w:t>
            </w:r>
            <w:r w:rsidRPr="00AC700C">
              <w:rPr>
                <w:rFonts w:ascii="Times New Roman" w:eastAsia="Times New Roman" w:hAnsi="Times New Roman" w:cs="Times New Roman"/>
                <w:sz w:val="22"/>
                <w:szCs w:val="22"/>
              </w:rPr>
              <w:t xml:space="preserve"> </w:t>
            </w:r>
            <w:r w:rsidR="00F763CB">
              <w:rPr>
                <w:rFonts w:ascii="Times New Roman" w:eastAsia="Times New Roman" w:hAnsi="Times New Roman" w:cs="Times New Roman"/>
                <w:sz w:val="22"/>
                <w:szCs w:val="22"/>
              </w:rPr>
              <w:t>Амурская область, г. Благовещенск, здание Большого городского центра «Трибуна Холл»</w:t>
            </w:r>
          </w:p>
          <w:p w14:paraId="479AC880" w14:textId="4D07CC2E" w:rsidR="00AC700C" w:rsidRPr="00AC700C" w:rsidRDefault="00AC700C" w:rsidP="00AC700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p>
        </w:tc>
      </w:tr>
      <w:tr w:rsidR="00AC700C" w14:paraId="4580B12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57FD0D" w14:textId="2EAE1C45"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4093BC28" w14:textId="767B6036"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A61BAD" w14:textId="0459F88A" w:rsidR="00AC700C" w:rsidRDefault="00AC700C" w:rsidP="00F763CB">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636D73">
              <w:rPr>
                <w:rFonts w:ascii="Times New Roman" w:eastAsia="Times New Roman" w:hAnsi="Times New Roman" w:cs="Times New Roman"/>
                <w:color w:val="191919"/>
                <w:sz w:val="22"/>
                <w:szCs w:val="22"/>
              </w:rPr>
              <w:t xml:space="preserve">Услуги предоставляются </w:t>
            </w:r>
            <w:r>
              <w:rPr>
                <w:rFonts w:ascii="Times New Roman" w:eastAsia="Times New Roman" w:hAnsi="Times New Roman" w:cs="Times New Roman"/>
                <w:color w:val="191919"/>
                <w:sz w:val="22"/>
                <w:szCs w:val="22"/>
              </w:rPr>
              <w:t>с момента заключения договора</w:t>
            </w:r>
            <w:r w:rsidR="00F763CB">
              <w:rPr>
                <w:rFonts w:ascii="Times New Roman" w:eastAsia="Times New Roman" w:hAnsi="Times New Roman" w:cs="Times New Roman"/>
                <w:color w:val="191919"/>
                <w:sz w:val="22"/>
                <w:szCs w:val="22"/>
              </w:rPr>
              <w:t>, до 15.08</w:t>
            </w:r>
            <w:r>
              <w:rPr>
                <w:rFonts w:ascii="Times New Roman" w:eastAsia="Times New Roman" w:hAnsi="Times New Roman" w:cs="Times New Roman"/>
                <w:color w:val="191919"/>
                <w:sz w:val="22"/>
                <w:szCs w:val="22"/>
              </w:rPr>
              <w:t>.2025</w:t>
            </w:r>
          </w:p>
        </w:tc>
      </w:tr>
      <w:tr w:rsidR="00AC700C" w14:paraId="2FBB73F4"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51A434B" w14:textId="71FF7970"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0B9491AE" w14:textId="43AD3BD2"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DA57662" w14:textId="23BB6462" w:rsidR="00AC700C" w:rsidRDefault="00F763CB" w:rsidP="00F763CB">
            <w:pPr>
              <w:jc w:val="both"/>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80 067</w:t>
            </w:r>
            <w:r w:rsidR="00F54856">
              <w:rPr>
                <w:rFonts w:ascii="Times New Roman" w:eastAsia="Times New Roman" w:hAnsi="Times New Roman" w:cs="Times New Roman"/>
                <w:color w:val="191919"/>
                <w:sz w:val="22"/>
                <w:szCs w:val="22"/>
              </w:rPr>
              <w:t> </w:t>
            </w:r>
            <w:r>
              <w:rPr>
                <w:rFonts w:ascii="Times New Roman" w:eastAsia="Times New Roman" w:hAnsi="Times New Roman" w:cs="Times New Roman"/>
                <w:color w:val="191919"/>
                <w:sz w:val="22"/>
                <w:szCs w:val="22"/>
              </w:rPr>
              <w:t>368</w:t>
            </w:r>
            <w:r w:rsidR="00F54856">
              <w:rPr>
                <w:rFonts w:ascii="Times New Roman" w:eastAsia="Times New Roman" w:hAnsi="Times New Roman" w:cs="Times New Roman"/>
                <w:color w:val="191919"/>
                <w:sz w:val="22"/>
                <w:szCs w:val="22"/>
              </w:rPr>
              <w:t xml:space="preserve"> </w:t>
            </w:r>
            <w:r w:rsidR="00AC700C" w:rsidRPr="00AC700C">
              <w:rPr>
                <w:rFonts w:ascii="Times New Roman" w:eastAsia="Times New Roman" w:hAnsi="Times New Roman" w:cs="Times New Roman"/>
                <w:color w:val="191919"/>
                <w:sz w:val="22"/>
                <w:szCs w:val="22"/>
              </w:rPr>
              <w:t>(</w:t>
            </w:r>
            <w:r>
              <w:rPr>
                <w:rFonts w:ascii="Times New Roman" w:eastAsia="Times New Roman" w:hAnsi="Times New Roman" w:cs="Times New Roman"/>
                <w:color w:val="191919"/>
                <w:sz w:val="22"/>
                <w:szCs w:val="22"/>
              </w:rPr>
              <w:t>восемьдесят миллионов шестьдесят семь тысяч триста шестьдесят восемь</w:t>
            </w:r>
            <w:r w:rsidR="00AC700C" w:rsidRPr="00AC700C">
              <w:rPr>
                <w:rFonts w:ascii="Times New Roman" w:eastAsia="Times New Roman" w:hAnsi="Times New Roman" w:cs="Times New Roman"/>
                <w:color w:val="191919"/>
                <w:sz w:val="22"/>
                <w:szCs w:val="22"/>
              </w:rPr>
              <w:t>)</w:t>
            </w:r>
            <w:r w:rsidR="00465152">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рублей</w:t>
            </w:r>
            <w:r w:rsidR="00AC700C" w:rsidRPr="00742B41">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79</w:t>
            </w:r>
            <w:r w:rsidR="00AC700C" w:rsidRPr="00742B41">
              <w:rPr>
                <w:rFonts w:ascii="Times New Roman" w:eastAsia="Times New Roman" w:hAnsi="Times New Roman" w:cs="Times New Roman"/>
                <w:color w:val="191919"/>
                <w:sz w:val="22"/>
                <w:szCs w:val="22"/>
              </w:rPr>
              <w:t xml:space="preserve"> копеек</w:t>
            </w:r>
          </w:p>
        </w:tc>
      </w:tr>
      <w:tr w:rsidR="00AC700C" w14:paraId="107EB7A7"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455C3620" w14:textId="3CE964BF"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7D954555" w14:textId="6015F165"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291DAAB" w14:textId="111F9DF5" w:rsidR="00AC700C" w:rsidRDefault="00AC700C"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AC700C" w14:paraId="22B1EA19"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85839DD" w14:textId="3F337437"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1BB0B5F8" w14:textId="3BCDF303"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41A709" w14:textId="36ACE008" w:rsidR="00AC700C" w:rsidRPr="00742B41" w:rsidRDefault="00AC700C"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AC700C" w14:paraId="19EE8299"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1E6E9527" w14:textId="30C3941E"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135CCB5E" w14:textId="1A11F619"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7CAF816" w14:textId="682DF33B" w:rsidR="00AC700C" w:rsidRDefault="00AC700C" w:rsidP="00760DEC">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675004, Амурская область, г. Благовещенск, ул. </w:t>
            </w:r>
            <w:r w:rsidRPr="00F763CB">
              <w:rPr>
                <w:rFonts w:ascii="Times New Roman" w:eastAsia="Times New Roman" w:hAnsi="Times New Roman" w:cs="Times New Roman"/>
                <w:color w:val="191919"/>
                <w:sz w:val="22"/>
                <w:szCs w:val="22"/>
              </w:rPr>
              <w:t>Краснофлотская, 123, оф. 20005</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9F29296" w14:textId="309C2841" w:rsidR="00AC700C" w:rsidRDefault="00AC700C" w:rsidP="00760DEC">
            <w:pPr>
              <w:pBdr>
                <w:top w:val="nil"/>
                <w:left w:val="nil"/>
                <w:bottom w:val="nil"/>
                <w:right w:val="nil"/>
                <w:between w:val="nil"/>
              </w:pBdr>
              <w:spacing w:line="266" w:lineRule="auto"/>
              <w:ind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AC700C" w14:paraId="291D938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14F5F4" w14:textId="15DB399B"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352C91B2" w14:textId="54F41231"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4EF45C4" w14:textId="5CA49617" w:rsidR="00AC700C" w:rsidRPr="009D3E50" w:rsidRDefault="00AC700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начала подачи</w:t>
            </w:r>
            <w:r w:rsidR="008876B0">
              <w:rPr>
                <w:rFonts w:ascii="Times New Roman" w:eastAsia="Times New Roman" w:hAnsi="Times New Roman" w:cs="Times New Roman"/>
                <w:color w:val="191919"/>
                <w:sz w:val="22"/>
                <w:szCs w:val="22"/>
              </w:rPr>
              <w:t xml:space="preserve"> заявок на участие в закупке </w:t>
            </w:r>
            <w:r w:rsidR="00F54856">
              <w:rPr>
                <w:rFonts w:ascii="Times New Roman" w:eastAsia="Times New Roman" w:hAnsi="Times New Roman" w:cs="Times New Roman"/>
                <w:color w:val="191919"/>
                <w:sz w:val="22"/>
                <w:szCs w:val="22"/>
              </w:rPr>
              <w:t>–«</w:t>
            </w:r>
            <w:r w:rsidR="008876B0">
              <w:rPr>
                <w:rFonts w:ascii="Times New Roman" w:eastAsia="Times New Roman" w:hAnsi="Times New Roman" w:cs="Times New Roman"/>
                <w:color w:val="191919"/>
                <w:sz w:val="22"/>
                <w:szCs w:val="22"/>
              </w:rPr>
              <w:t>2</w:t>
            </w:r>
            <w:r w:rsidR="00C841DD">
              <w:rPr>
                <w:rFonts w:ascii="Times New Roman" w:eastAsia="Times New Roman" w:hAnsi="Times New Roman" w:cs="Times New Roman"/>
                <w:color w:val="191919"/>
                <w:sz w:val="22"/>
                <w:szCs w:val="22"/>
              </w:rPr>
              <w:t>5</w:t>
            </w:r>
            <w:r w:rsidRPr="009D3E50">
              <w:rPr>
                <w:rFonts w:ascii="Times New Roman" w:eastAsia="Times New Roman" w:hAnsi="Times New Roman" w:cs="Times New Roman"/>
                <w:color w:val="191919"/>
                <w:sz w:val="22"/>
                <w:szCs w:val="22"/>
              </w:rPr>
              <w:t>»</w:t>
            </w:r>
            <w:r w:rsidR="00A74392" w:rsidRPr="00A74392">
              <w:rPr>
                <w:rFonts w:ascii="Times New Roman" w:eastAsia="Times New Roman" w:hAnsi="Times New Roman" w:cs="Times New Roman"/>
                <w:color w:val="191919"/>
                <w:sz w:val="22"/>
                <w:szCs w:val="22"/>
              </w:rPr>
              <w:t xml:space="preserve"> апреля</w:t>
            </w:r>
            <w:r w:rsidRPr="009D3E50">
              <w:rPr>
                <w:rFonts w:ascii="Times New Roman" w:eastAsia="Times New Roman" w:hAnsi="Times New Roman" w:cs="Times New Roman"/>
                <w:color w:val="191919"/>
                <w:sz w:val="22"/>
                <w:szCs w:val="22"/>
              </w:rPr>
              <w:t xml:space="preserve"> 202</w:t>
            </w:r>
            <w:r w:rsidR="00A74392">
              <w:rPr>
                <w:rFonts w:ascii="Times New Roman" w:eastAsia="Times New Roman" w:hAnsi="Times New Roman" w:cs="Times New Roman"/>
                <w:color w:val="191919"/>
                <w:sz w:val="22"/>
                <w:szCs w:val="22"/>
              </w:rPr>
              <w:t>5</w:t>
            </w:r>
            <w:r w:rsidR="00F763CB">
              <w:rPr>
                <w:rFonts w:ascii="Times New Roman" w:eastAsia="Times New Roman" w:hAnsi="Times New Roman" w:cs="Times New Roman"/>
                <w:color w:val="191919"/>
                <w:sz w:val="22"/>
                <w:szCs w:val="22"/>
              </w:rPr>
              <w:t xml:space="preserve"> года, с 20</w:t>
            </w:r>
            <w:r w:rsidRPr="009D3E50">
              <w:rPr>
                <w:rFonts w:ascii="Times New Roman" w:eastAsia="Times New Roman" w:hAnsi="Times New Roman" w:cs="Times New Roman"/>
                <w:color w:val="191919"/>
                <w:sz w:val="22"/>
                <w:szCs w:val="22"/>
              </w:rPr>
              <w:t xml:space="preserve"> час. 00 мин. (время местное)</w:t>
            </w:r>
          </w:p>
          <w:p w14:paraId="09DE1D7A" w14:textId="561007FC" w:rsidR="00AC700C" w:rsidRDefault="00AC700C" w:rsidP="00A74392">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5C6F69">
              <w:rPr>
                <w:rFonts w:ascii="Times New Roman" w:eastAsia="Times New Roman" w:hAnsi="Times New Roman" w:cs="Times New Roman"/>
                <w:color w:val="191919"/>
                <w:sz w:val="22"/>
                <w:szCs w:val="22"/>
              </w:rPr>
              <w:t>05</w:t>
            </w:r>
            <w:r w:rsidRPr="009D3E50">
              <w:rPr>
                <w:rFonts w:ascii="Times New Roman" w:eastAsia="Times New Roman" w:hAnsi="Times New Roman" w:cs="Times New Roman"/>
                <w:color w:val="191919"/>
                <w:sz w:val="22"/>
                <w:szCs w:val="22"/>
              </w:rPr>
              <w:t xml:space="preserve">» </w:t>
            </w:r>
            <w:r w:rsidR="00A74392" w:rsidRPr="00A74392">
              <w:rPr>
                <w:rFonts w:ascii="Times New Roman" w:eastAsia="Times New Roman" w:hAnsi="Times New Roman" w:cs="Times New Roman"/>
                <w:color w:val="191919"/>
                <w:sz w:val="22"/>
                <w:szCs w:val="22"/>
              </w:rPr>
              <w:t>мая</w:t>
            </w:r>
            <w:r w:rsidR="00F763CB">
              <w:rPr>
                <w:rFonts w:ascii="Times New Roman" w:eastAsia="Times New Roman" w:hAnsi="Times New Roman" w:cs="Times New Roman"/>
                <w:color w:val="191919"/>
                <w:sz w:val="22"/>
                <w:szCs w:val="22"/>
              </w:rPr>
              <w:t xml:space="preserve"> </w:t>
            </w:r>
            <w:r w:rsidR="00A74392" w:rsidRPr="00A74392">
              <w:rPr>
                <w:rFonts w:ascii="Times New Roman" w:eastAsia="Times New Roman" w:hAnsi="Times New Roman" w:cs="Times New Roman"/>
                <w:color w:val="191919"/>
                <w:sz w:val="22"/>
                <w:szCs w:val="22"/>
              </w:rPr>
              <w:t>2025</w:t>
            </w:r>
            <w:r w:rsidRPr="009D3E50">
              <w:rPr>
                <w:rFonts w:ascii="Times New Roman" w:eastAsia="Times New Roman" w:hAnsi="Times New Roman" w:cs="Times New Roman"/>
                <w:color w:val="191919"/>
                <w:sz w:val="22"/>
                <w:szCs w:val="22"/>
              </w:rPr>
              <w:t xml:space="preserve"> года </w:t>
            </w:r>
            <w:r w:rsidR="00A74392">
              <w:rPr>
                <w:rFonts w:ascii="Times New Roman" w:eastAsia="Times New Roman" w:hAnsi="Times New Roman" w:cs="Times New Roman"/>
                <w:color w:val="191919"/>
                <w:sz w:val="22"/>
                <w:szCs w:val="22"/>
              </w:rPr>
              <w:t>09</w:t>
            </w:r>
            <w:r w:rsidRPr="009D3E50">
              <w:rPr>
                <w:rFonts w:ascii="Times New Roman" w:eastAsia="Times New Roman" w:hAnsi="Times New Roman" w:cs="Times New Roman"/>
                <w:color w:val="191919"/>
                <w:sz w:val="22"/>
                <w:szCs w:val="22"/>
              </w:rPr>
              <w:t xml:space="preserve"> час. 00 мин. (время местное)</w:t>
            </w:r>
          </w:p>
        </w:tc>
      </w:tr>
      <w:tr w:rsidR="00AC700C" w14:paraId="3D1C0637"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B29E4D" w14:textId="47D4B4EA"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556FE981" w14:textId="55FF8C6E"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Участникам закупки и перечень документов, предоставляемых Участниками закупки для 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572001F" w14:textId="77777777" w:rsidR="00AC700C" w:rsidRDefault="00AC700C"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17BA05F" w14:textId="77777777" w:rsidR="00AC700C" w:rsidRDefault="00AC700C"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w:t>
            </w:r>
            <w:r>
              <w:rPr>
                <w:rFonts w:ascii="Times New Roman" w:eastAsia="Times New Roman" w:hAnsi="Times New Roman" w:cs="Times New Roman"/>
                <w:sz w:val="22"/>
                <w:szCs w:val="22"/>
              </w:rPr>
              <w:lastRenderedPageBreak/>
              <w:t>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EC420C5" w14:textId="77777777" w:rsidR="00AC700C" w:rsidRDefault="00AC700C"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2A119C" w14:textId="77777777" w:rsidR="00AC700C" w:rsidRDefault="00AC700C"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9F28B2D" w14:textId="77777777" w:rsidR="00AC700C" w:rsidRDefault="00AC700C" w:rsidP="00E75866">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8D220C8" w14:textId="77777777" w:rsidR="00AC700C" w:rsidRDefault="00AC700C" w:rsidP="00E75866">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sidRPr="00E75866">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E75866">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50404D8E" w14:textId="77777777" w:rsidR="00AC700C" w:rsidRPr="00742B41" w:rsidRDefault="00AC700C" w:rsidP="00742B41">
            <w:pPr>
              <w:numPr>
                <w:ilvl w:val="0"/>
                <w:numId w:val="23"/>
              </w:numPr>
              <w:pBdr>
                <w:top w:val="nil"/>
                <w:left w:val="nil"/>
                <w:bottom w:val="nil"/>
                <w:right w:val="nil"/>
                <w:between w:val="nil"/>
              </w:pBdr>
              <w:shd w:val="clear" w:color="auto" w:fill="FFFFFF"/>
              <w:ind w:left="25" w:right="136" w:firstLine="358"/>
              <w:jc w:val="both"/>
              <w:rPr>
                <w:rFonts w:ascii="Times New Roman" w:eastAsia="Times New Roman" w:hAnsi="Times New Roman" w:cs="Times New Roman"/>
                <w:sz w:val="22"/>
                <w:szCs w:val="22"/>
              </w:rPr>
            </w:pPr>
            <w:r w:rsidRPr="00E75866">
              <w:rPr>
                <w:rFonts w:ascii="Times New Roman" w:eastAsia="Times New Roman" w:hAnsi="Times New Roman" w:cs="Times New Roman"/>
                <w:color w:val="191919"/>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E75866">
              <w:rPr>
                <w:rFonts w:ascii="Times New Roman" w:eastAsia="Times New Roman" w:hAnsi="Times New Roman" w:cs="Times New Roman"/>
                <w:color w:val="191919"/>
                <w:sz w:val="22"/>
                <w:szCs w:val="22"/>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4DEC2391" w14:textId="77777777" w:rsidR="00AC700C" w:rsidRPr="00742B41" w:rsidRDefault="00AC700C" w:rsidP="00742B41">
            <w:pPr>
              <w:pStyle w:val="a8"/>
              <w:numPr>
                <w:ilvl w:val="0"/>
                <w:numId w:val="23"/>
              </w:numPr>
              <w:pBdr>
                <w:top w:val="nil"/>
                <w:left w:val="nil"/>
                <w:bottom w:val="nil"/>
                <w:right w:val="nil"/>
                <w:between w:val="nil"/>
              </w:pBdr>
              <w:shd w:val="clear" w:color="auto" w:fill="FFFFFF"/>
              <w:ind w:left="25" w:right="136" w:firstLine="0"/>
              <w:jc w:val="both"/>
              <w:rPr>
                <w:color w:val="191919"/>
                <w:sz w:val="22"/>
                <w:szCs w:val="22"/>
              </w:rPr>
            </w:pPr>
            <w:r w:rsidRPr="00742B41">
              <w:rPr>
                <w:color w:val="191919"/>
                <w:sz w:val="22"/>
                <w:szCs w:val="22"/>
                <w:lang w:eastAsia="ru-RU" w:bidi="ru-RU"/>
              </w:rPr>
              <w:t>должен быть членом саморегулируемой организации (СРО), основанной на членстве лиц, осуществляющих подготовку проектной документации, включенной в государственный реестр саморегулируемых организаций. Участник должен иметь право выполнения работ по договорам подряда, заключаемым с использованием конкурентных способов заключения договоров. https://reestr.nopriz.ru</w:t>
            </w:r>
          </w:p>
          <w:p w14:paraId="771D497D" w14:textId="77777777" w:rsidR="00AC700C" w:rsidRPr="00E75866" w:rsidRDefault="00AC700C" w:rsidP="00742B41">
            <w:pPr>
              <w:numPr>
                <w:ilvl w:val="0"/>
                <w:numId w:val="23"/>
              </w:numPr>
              <w:pBdr>
                <w:top w:val="nil"/>
                <w:left w:val="nil"/>
                <w:bottom w:val="nil"/>
                <w:right w:val="nil"/>
                <w:between w:val="nil"/>
              </w:pBdr>
              <w:shd w:val="clear" w:color="auto" w:fill="FFFFFF"/>
              <w:ind w:left="25" w:right="136" w:firstLine="0"/>
              <w:jc w:val="both"/>
              <w:rPr>
                <w:rFonts w:ascii="Times New Roman" w:eastAsia="Times New Roman" w:hAnsi="Times New Roman" w:cs="Times New Roman"/>
                <w:sz w:val="22"/>
                <w:szCs w:val="22"/>
              </w:rPr>
            </w:pPr>
            <w:r w:rsidRPr="00E75866">
              <w:rPr>
                <w:rFonts w:ascii="Times New Roman" w:eastAsia="Times New Roman" w:hAnsi="Times New Roman" w:cs="Times New Roman"/>
                <w:color w:val="191919"/>
                <w:sz w:val="22"/>
                <w:szCs w:val="22"/>
              </w:rPr>
              <w:t>Участник закупки не является офшорной компанией.</w:t>
            </w:r>
          </w:p>
          <w:p w14:paraId="39993C1E" w14:textId="77777777" w:rsidR="00AC700C" w:rsidRDefault="00AC700C" w:rsidP="00742B41">
            <w:pPr>
              <w:pBdr>
                <w:top w:val="nil"/>
                <w:left w:val="nil"/>
                <w:bottom w:val="nil"/>
                <w:right w:val="nil"/>
                <w:between w:val="nil"/>
              </w:pBdr>
              <w:ind w:left="25"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46A4208B" w14:textId="77777777" w:rsidR="00AC700C" w:rsidRDefault="00AC700C" w:rsidP="00E75866">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21813F94" w14:textId="77777777" w:rsidR="00AC700C" w:rsidRDefault="00AC700C" w:rsidP="00E75866">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7670C463" w14:textId="77777777" w:rsidR="00AC700C" w:rsidRDefault="00AC700C" w:rsidP="00E75866">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5F2B0FEF" w14:textId="77777777" w:rsidR="00AC700C" w:rsidRDefault="00AC700C" w:rsidP="00E75866">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120F3B57" w14:textId="77777777" w:rsidR="00AC700C" w:rsidRDefault="00AC700C" w:rsidP="00E75866">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D642137" w14:textId="77777777" w:rsidR="00AC700C" w:rsidRPr="00E75866" w:rsidRDefault="00AC700C" w:rsidP="00E75866">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sidRPr="00E75866">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иностранного юридического лица в </w:t>
            </w:r>
            <w:r w:rsidRPr="00E75866">
              <w:rPr>
                <w:rFonts w:ascii="Times New Roman" w:eastAsia="Times New Roman" w:hAnsi="Times New Roman" w:cs="Times New Roman"/>
                <w:color w:val="191919"/>
                <w:sz w:val="22"/>
                <w:szCs w:val="22"/>
              </w:rPr>
              <w:lastRenderedPageBreak/>
              <w:t>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 индивидуального предпринимателя (для индивидуального индивидуальных Предпринимателей) уведомления о постановке на учет физического лица в налоговом органе, заверенные в установленном порядке;</w:t>
            </w:r>
          </w:p>
          <w:p w14:paraId="355B260E" w14:textId="77777777" w:rsidR="00AC700C" w:rsidRDefault="00AC700C" w:rsidP="00E75866">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04CFB04B" w14:textId="77777777" w:rsidR="00AC700C" w:rsidRDefault="00AC700C" w:rsidP="00E75866">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EAAF27B" w14:textId="77777777" w:rsidR="00AC700C" w:rsidRDefault="00AC700C" w:rsidP="00E75866">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6F252C3A" w14:textId="77777777" w:rsidR="00AC700C" w:rsidRDefault="00AC700C" w:rsidP="00E75866">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001E9B38" w14:textId="77777777" w:rsidR="00AC700C" w:rsidRDefault="00AC700C" w:rsidP="00E75866">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3135676C" w14:textId="77777777" w:rsidR="00AC700C" w:rsidRDefault="00AC700C" w:rsidP="00E75866">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68CD56ED" w14:textId="77777777" w:rsidR="00AC700C" w:rsidRDefault="00AC700C" w:rsidP="00E75866">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4B2748AE" w14:textId="288CAF45" w:rsidR="00AC700C" w:rsidRDefault="00AC700C" w:rsidP="00760DEC">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highlight w:val="yellow"/>
              </w:rPr>
            </w:pPr>
            <w:r w:rsidRPr="00E75866">
              <w:rPr>
                <w:rFonts w:ascii="Times New Roman" w:eastAsia="Times New Roman" w:hAnsi="Times New Roman" w:cs="Times New Roman"/>
                <w:color w:val="191919"/>
                <w:sz w:val="22"/>
                <w:szCs w:val="22"/>
              </w:rPr>
              <w:t>опись прилагаемых к заявке документов (Приложение № 3).</w:t>
            </w:r>
          </w:p>
        </w:tc>
      </w:tr>
      <w:tr w:rsidR="00AC700C" w14:paraId="1AD5A875"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7273EFF" w14:textId="2661E41B" w:rsidR="00AC700C" w:rsidRDefault="00AC700C">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17.</w:t>
            </w:r>
          </w:p>
        </w:tc>
        <w:tc>
          <w:tcPr>
            <w:tcW w:w="3261" w:type="dxa"/>
            <w:tcBorders>
              <w:top w:val="single" w:sz="4" w:space="0" w:color="000000"/>
              <w:left w:val="single" w:sz="4" w:space="0" w:color="000000"/>
              <w:bottom w:val="single" w:sz="4" w:space="0" w:color="000000"/>
            </w:tcBorders>
            <w:shd w:val="clear" w:color="auto" w:fill="auto"/>
          </w:tcPr>
          <w:p w14:paraId="37A8C6BB" w14:textId="71F63AD5" w:rsidR="00AC700C" w:rsidRDefault="00AC700C">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Порядок, дата начала и дата окончания срока предоставления Участникам закупки разъяснений положений Закупочной </w:t>
            </w:r>
            <w:r>
              <w:rPr>
                <w:rFonts w:ascii="Times New Roman" w:eastAsia="Times New Roman" w:hAnsi="Times New Roman" w:cs="Times New Roman"/>
                <w:color w:val="191919"/>
                <w:sz w:val="22"/>
                <w:szCs w:val="22"/>
              </w:rPr>
              <w:lastRenderedPageBreak/>
              <w:t>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EDAEA89" w14:textId="77777777" w:rsidR="00AC700C" w:rsidRDefault="00AC700C" w:rsidP="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 xml:space="preserve">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w:t>
            </w:r>
            <w:r>
              <w:rPr>
                <w:rFonts w:ascii="Times New Roman" w:eastAsia="Times New Roman" w:hAnsi="Times New Roman" w:cs="Times New Roman"/>
                <w:color w:val="191919"/>
                <w:sz w:val="22"/>
                <w:szCs w:val="22"/>
              </w:rPr>
              <w:lastRenderedPageBreak/>
              <w:t>чем за 2 (два) рабочих дня до даты окончания срока подачи заявок на участие в закупке.</w:t>
            </w:r>
          </w:p>
          <w:p w14:paraId="10760620" w14:textId="1F644E42" w:rsidR="00AC700C" w:rsidRPr="009D3E50" w:rsidRDefault="00AC700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AC700C" w14:paraId="5DD77D90"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593419E0" w14:textId="32310B85" w:rsidR="00AC700C" w:rsidRDefault="00AC700C" w:rsidP="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3ED18635" w14:textId="25CDA0E5" w:rsidR="00AC700C" w:rsidRDefault="00AC700C" w:rsidP="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D219ED8" w14:textId="57819675" w:rsidR="00AC700C" w:rsidRPr="00E75866" w:rsidRDefault="00AC700C" w:rsidP="005C6F69">
            <w:pPr>
              <w:pBdr>
                <w:top w:val="nil"/>
                <w:left w:val="nil"/>
                <w:bottom w:val="nil"/>
                <w:right w:val="nil"/>
                <w:between w:val="nil"/>
              </w:pBdr>
              <w:tabs>
                <w:tab w:val="left" w:pos="672"/>
              </w:tabs>
              <w:spacing w:line="264" w:lineRule="auto"/>
              <w:ind w:right="171"/>
              <w:jc w:val="both"/>
              <w:rPr>
                <w:rFonts w:ascii="Times New Roman" w:eastAsia="Times New Roman" w:hAnsi="Times New Roman" w:cs="Times New Roman"/>
                <w:color w:val="191919"/>
                <w:sz w:val="22"/>
                <w:szCs w:val="22"/>
              </w:rPr>
            </w:pPr>
            <w:bookmarkStart w:id="2" w:name="bookmark=id.1fob9te" w:colFirst="0" w:colLast="0"/>
            <w:bookmarkEnd w:id="2"/>
            <w:r>
              <w:rPr>
                <w:rFonts w:ascii="Times New Roman" w:eastAsia="Times New Roman" w:hAnsi="Times New Roman" w:cs="Times New Roman"/>
                <w:color w:val="191919"/>
                <w:sz w:val="22"/>
                <w:szCs w:val="22"/>
              </w:rPr>
              <w:t>Установлены в Приложении 6 к Извещению</w:t>
            </w:r>
          </w:p>
        </w:tc>
      </w:tr>
      <w:tr w:rsidR="00AC700C" w14:paraId="62E7EBD2"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6EBD031" w14:textId="46093527" w:rsidR="00AC700C" w:rsidRDefault="00AC700C" w:rsidP="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0F9EA70B" w14:textId="0BD32313" w:rsidR="00AC700C" w:rsidRDefault="00AC700C" w:rsidP="009D3E50">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5772E4B"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14:paraId="1027D375" w14:textId="1294D17C" w:rsidR="00AC700C" w:rsidRPr="00D9501A" w:rsidRDefault="00AC700C" w:rsidP="009D3E50">
            <w:pPr>
              <w:pBdr>
                <w:top w:val="nil"/>
                <w:left w:val="nil"/>
                <w:bottom w:val="nil"/>
                <w:right w:val="nil"/>
                <w:between w:val="nil"/>
              </w:pBdr>
              <w:spacing w:line="266" w:lineRule="auto"/>
              <w:rPr>
                <w:rFonts w:ascii="Times New Roman" w:eastAsia="Times New Roman" w:hAnsi="Times New Roman" w:cs="Times New Roman"/>
                <w:color w:val="191919"/>
                <w:sz w:val="22"/>
                <w:szCs w:val="22"/>
                <w:lang w:val="en-US"/>
              </w:rPr>
            </w:pPr>
            <w:r>
              <w:rPr>
                <w:rFonts w:ascii="Times New Roman" w:eastAsia="Times New Roman" w:hAnsi="Times New Roman" w:cs="Times New Roman"/>
                <w:color w:val="191919"/>
                <w:sz w:val="22"/>
                <w:szCs w:val="22"/>
              </w:rPr>
              <w:t>г. Благо</w:t>
            </w:r>
            <w:r w:rsidR="00D9501A">
              <w:rPr>
                <w:rFonts w:ascii="Times New Roman" w:eastAsia="Times New Roman" w:hAnsi="Times New Roman" w:cs="Times New Roman"/>
                <w:color w:val="191919"/>
                <w:sz w:val="22"/>
                <w:szCs w:val="22"/>
              </w:rPr>
              <w:t xml:space="preserve">вещенск, ул. </w:t>
            </w:r>
            <w:r w:rsidR="00D9501A" w:rsidRPr="00D9501A">
              <w:rPr>
                <w:rFonts w:ascii="Times New Roman" w:eastAsia="Times New Roman" w:hAnsi="Times New Roman" w:cs="Times New Roman"/>
                <w:color w:val="191919"/>
                <w:sz w:val="22"/>
                <w:szCs w:val="22"/>
              </w:rPr>
              <w:t xml:space="preserve">Краснофлотская, 123, </w:t>
            </w:r>
            <w:proofErr w:type="spellStart"/>
            <w:r w:rsidR="00D9501A" w:rsidRPr="00D9501A">
              <w:rPr>
                <w:rFonts w:ascii="Times New Roman" w:eastAsia="Times New Roman" w:hAnsi="Times New Roman" w:cs="Times New Roman"/>
                <w:color w:val="191919"/>
                <w:sz w:val="22"/>
                <w:szCs w:val="22"/>
              </w:rPr>
              <w:t>помещ</w:t>
            </w:r>
            <w:proofErr w:type="spellEnd"/>
            <w:r w:rsidR="00D9501A" w:rsidRPr="00D9501A">
              <w:rPr>
                <w:rFonts w:ascii="Times New Roman" w:eastAsia="Times New Roman" w:hAnsi="Times New Roman" w:cs="Times New Roman"/>
                <w:color w:val="191919"/>
                <w:sz w:val="22"/>
                <w:szCs w:val="22"/>
              </w:rPr>
              <w:t xml:space="preserve">. </w:t>
            </w:r>
            <w:r w:rsidR="00D9501A">
              <w:rPr>
                <w:rFonts w:ascii="Times New Roman" w:eastAsia="Times New Roman" w:hAnsi="Times New Roman" w:cs="Times New Roman"/>
                <w:color w:val="191919"/>
                <w:sz w:val="22"/>
                <w:szCs w:val="22"/>
                <w:lang w:val="en-US"/>
              </w:rPr>
              <w:t>20005</w:t>
            </w:r>
          </w:p>
        </w:tc>
      </w:tr>
      <w:tr w:rsidR="00AC700C" w14:paraId="1EFDC008"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64EB998" w14:textId="51E3E638"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4532E20C" w14:textId="432F710B" w:rsidR="00AC700C" w:rsidRDefault="00AC700C" w:rsidP="009D3E50">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16BA81" w14:textId="75C6AAEE" w:rsidR="00AC700C" w:rsidRDefault="00AC700C" w:rsidP="00D9501A">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w:t>
            </w:r>
            <w:r w:rsidR="00D9501A">
              <w:rPr>
                <w:rFonts w:ascii="Times New Roman" w:eastAsia="Times New Roman" w:hAnsi="Times New Roman" w:cs="Times New Roman"/>
                <w:color w:val="191919"/>
                <w:sz w:val="22"/>
                <w:szCs w:val="22"/>
              </w:rPr>
              <w:t>05</w:t>
            </w:r>
            <w:r>
              <w:rPr>
                <w:rFonts w:ascii="Times New Roman" w:eastAsia="Times New Roman" w:hAnsi="Times New Roman" w:cs="Times New Roman"/>
                <w:color w:val="191919"/>
                <w:sz w:val="22"/>
                <w:szCs w:val="22"/>
              </w:rPr>
              <w:t xml:space="preserve">» </w:t>
            </w:r>
            <w:r w:rsidR="00D9501A" w:rsidRPr="00F763CB">
              <w:rPr>
                <w:rFonts w:ascii="Times New Roman" w:eastAsia="Times New Roman" w:hAnsi="Times New Roman" w:cs="Times New Roman"/>
                <w:color w:val="191919"/>
                <w:sz w:val="22"/>
                <w:szCs w:val="22"/>
              </w:rPr>
              <w:t>мая 2025</w:t>
            </w:r>
            <w:r w:rsidR="00D9501A">
              <w:rPr>
                <w:rFonts w:ascii="Times New Roman" w:eastAsia="Times New Roman" w:hAnsi="Times New Roman" w:cs="Times New Roman"/>
                <w:color w:val="191919"/>
                <w:sz w:val="22"/>
                <w:szCs w:val="22"/>
              </w:rPr>
              <w:t xml:space="preserve"> года 09</w:t>
            </w:r>
            <w:r>
              <w:rPr>
                <w:rFonts w:ascii="Times New Roman" w:eastAsia="Times New Roman" w:hAnsi="Times New Roman" w:cs="Times New Roman"/>
                <w:color w:val="191919"/>
                <w:sz w:val="22"/>
                <w:szCs w:val="22"/>
              </w:rPr>
              <w:t xml:space="preserve"> час. 30 мин. (время местное)</w:t>
            </w:r>
          </w:p>
        </w:tc>
      </w:tr>
      <w:tr w:rsidR="00AC700C" w14:paraId="0A8E115D"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07BCAC3B" w14:textId="3766BCCB"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6C28052F" w14:textId="038EE4A9" w:rsidR="00AC700C" w:rsidRDefault="00AC700C" w:rsidP="009D3E50">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DF7B68" w14:textId="365A9BB4" w:rsidR="00AC700C" w:rsidRDefault="00AC700C" w:rsidP="00D9501A">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w:t>
            </w:r>
            <w:r w:rsidR="00D9501A">
              <w:rPr>
                <w:rFonts w:ascii="Times New Roman" w:eastAsia="Times New Roman" w:hAnsi="Times New Roman" w:cs="Times New Roman"/>
                <w:color w:val="191919"/>
                <w:sz w:val="22"/>
                <w:szCs w:val="22"/>
              </w:rPr>
              <w:t>05</w:t>
            </w:r>
            <w:r>
              <w:rPr>
                <w:rFonts w:ascii="Times New Roman" w:eastAsia="Times New Roman" w:hAnsi="Times New Roman" w:cs="Times New Roman"/>
                <w:color w:val="191919"/>
                <w:sz w:val="22"/>
                <w:szCs w:val="22"/>
              </w:rPr>
              <w:t xml:space="preserve">» </w:t>
            </w:r>
            <w:r w:rsidR="00D9501A" w:rsidRPr="00D9501A">
              <w:rPr>
                <w:rFonts w:ascii="Times New Roman" w:eastAsia="Times New Roman" w:hAnsi="Times New Roman" w:cs="Times New Roman"/>
                <w:color w:val="191919"/>
                <w:sz w:val="22"/>
                <w:szCs w:val="22"/>
              </w:rPr>
              <w:t>мая 2025</w:t>
            </w:r>
            <w:r>
              <w:rPr>
                <w:rFonts w:ascii="Times New Roman" w:eastAsia="Times New Roman" w:hAnsi="Times New Roman" w:cs="Times New Roman"/>
                <w:color w:val="191919"/>
                <w:sz w:val="22"/>
                <w:szCs w:val="22"/>
              </w:rPr>
              <w:t xml:space="preserve"> года не позднее 18 час. 00 мин. (время местное)</w:t>
            </w:r>
          </w:p>
        </w:tc>
      </w:tr>
      <w:tr w:rsidR="00AC700C" w14:paraId="0FE6EC9D"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1C8CFEA" w14:textId="604A0E3B"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FDD1A2D" w14:textId="65547C19" w:rsidR="00AC700C" w:rsidRDefault="00AC700C"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4205D7" w14:textId="5A0A7F02"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AC700C" w14:paraId="5F6F7ADE"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90FFEE8" w14:textId="177C7B1B"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65B2C2C6" w14:textId="0C03D650" w:rsidR="00AC700C" w:rsidRDefault="00AC700C"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E7247D" w14:textId="0A548028"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AC700C" w14:paraId="38AD7A8A"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52C97DF9" w14:textId="33B52413"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16F2A5CE" w14:textId="74F3BA3F" w:rsidR="00AC700C" w:rsidRDefault="00AC700C"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84CAF4"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заключается не позднее чем через двадцать Дней с даты размещения на Сайте итогового протокола закупочной процедуры.</w:t>
            </w:r>
          </w:p>
          <w:p w14:paraId="1D6AC943"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24B7C1EB"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38971F26"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1892D949" w14:textId="77777777"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54A68F3F" w14:textId="77777777"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14D259E7" w14:textId="77777777"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64CFA99D" w14:textId="77777777"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0DAADCCE" w14:textId="77777777"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6EE58C78" w14:textId="77777777"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w:t>
            </w:r>
            <w:r>
              <w:rPr>
                <w:rFonts w:ascii="Times New Roman" w:eastAsia="Times New Roman" w:hAnsi="Times New Roman" w:cs="Times New Roman"/>
                <w:color w:val="191919"/>
                <w:sz w:val="22"/>
                <w:szCs w:val="22"/>
              </w:rPr>
              <w:lastRenderedPageBreak/>
              <w:t xml:space="preserve">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CF9C56" w14:textId="774ADC4A" w:rsidR="00AC700C" w:rsidRDefault="00AC700C"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AC700C" w14:paraId="58B8508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242DE2A" w14:textId="16A1496F" w:rsidR="00AC700C" w:rsidRPr="003D608D" w:rsidRDefault="00AC700C" w:rsidP="009D3E50">
            <w:pPr>
              <w:pBdr>
                <w:top w:val="nil"/>
                <w:left w:val="nil"/>
                <w:bottom w:val="nil"/>
                <w:right w:val="nil"/>
                <w:between w:val="nil"/>
              </w:pBdr>
              <w:jc w:val="both"/>
              <w:rPr>
                <w:rFonts w:ascii="Times New Roman" w:eastAsia="Times New Roman" w:hAnsi="Times New Roman" w:cs="Times New Roman"/>
                <w:color w:val="auto"/>
                <w:sz w:val="22"/>
                <w:szCs w:val="22"/>
              </w:rPr>
            </w:pPr>
            <w:r w:rsidRPr="003D608D">
              <w:rPr>
                <w:rFonts w:ascii="Times New Roman" w:eastAsia="Times New Roman" w:hAnsi="Times New Roman" w:cs="Times New Roman"/>
                <w:color w:val="auto"/>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0A51EFE4" w14:textId="2006C47B" w:rsidR="00AC700C" w:rsidRPr="003D608D" w:rsidRDefault="00AC700C" w:rsidP="009D3E50">
            <w:pPr>
              <w:pBdr>
                <w:top w:val="nil"/>
                <w:left w:val="nil"/>
                <w:bottom w:val="nil"/>
                <w:right w:val="nil"/>
                <w:between w:val="nil"/>
              </w:pBdr>
              <w:spacing w:line="254" w:lineRule="auto"/>
              <w:ind w:right="170"/>
              <w:jc w:val="both"/>
              <w:rPr>
                <w:rFonts w:ascii="Times New Roman" w:eastAsia="Times New Roman" w:hAnsi="Times New Roman" w:cs="Times New Roman"/>
                <w:color w:val="auto"/>
                <w:sz w:val="22"/>
                <w:szCs w:val="22"/>
              </w:rPr>
            </w:pPr>
            <w:r w:rsidRPr="003D608D">
              <w:rPr>
                <w:rFonts w:ascii="Times New Roman" w:eastAsia="Times New Roman" w:hAnsi="Times New Roman" w:cs="Times New Roman"/>
                <w:color w:val="auto"/>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B031888" w14:textId="38E4785D" w:rsidR="0054590A" w:rsidRPr="003D608D" w:rsidRDefault="0054590A" w:rsidP="0054590A">
            <w:pPr>
              <w:pStyle w:val="afffb"/>
              <w:jc w:val="both"/>
            </w:pPr>
            <w:r w:rsidRPr="003D608D">
              <w:t xml:space="preserve">Обеспечение исполнения Договора представляется </w:t>
            </w:r>
            <w:r w:rsidR="003D608D" w:rsidRPr="003D608D">
              <w:t>Поставщиком в виде банковской гарантии на сумму</w:t>
            </w:r>
            <w:r w:rsidR="003D608D">
              <w:t xml:space="preserve"> не менее стоимости оплаты по договору</w:t>
            </w:r>
            <w:r w:rsidR="003D608D" w:rsidRPr="003D608D">
              <w:t>, сроком</w:t>
            </w:r>
            <w:r w:rsidRPr="003D608D">
              <w:t xml:space="preserve"> до 01.09.2026.</w:t>
            </w:r>
          </w:p>
          <w:p w14:paraId="046CB069" w14:textId="2C3A7E11" w:rsidR="00AC700C" w:rsidRPr="003D608D" w:rsidRDefault="00AC700C" w:rsidP="009D3E50">
            <w:pPr>
              <w:pBdr>
                <w:top w:val="nil"/>
                <w:left w:val="nil"/>
                <w:bottom w:val="nil"/>
                <w:right w:val="nil"/>
                <w:between w:val="nil"/>
              </w:pBdr>
              <w:spacing w:line="266" w:lineRule="auto"/>
              <w:ind w:left="89" w:right="171"/>
              <w:jc w:val="both"/>
              <w:rPr>
                <w:rFonts w:ascii="Times New Roman" w:eastAsia="Times New Roman" w:hAnsi="Times New Roman" w:cs="Times New Roman"/>
                <w:color w:val="auto"/>
                <w:sz w:val="22"/>
                <w:szCs w:val="22"/>
              </w:rPr>
            </w:pPr>
          </w:p>
        </w:tc>
      </w:tr>
      <w:tr w:rsidR="00AC700C" w14:paraId="20D7BD72"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1F7626E" w14:textId="5006E4D1" w:rsidR="00AC700C" w:rsidRDefault="00AC700C"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000000"/>
            </w:tcBorders>
            <w:shd w:val="clear" w:color="auto" w:fill="auto"/>
          </w:tcPr>
          <w:p w14:paraId="7A87DFB0" w14:textId="131AD3EF" w:rsidR="00AC700C" w:rsidRDefault="00AC700C"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CC4BC82" w14:textId="77777777" w:rsidR="00AC700C" w:rsidRDefault="00AC700C" w:rsidP="000A787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5280C5DB" w14:textId="77777777" w:rsidR="00AC700C" w:rsidRDefault="00AC700C" w:rsidP="000A787B">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1333B80" w14:textId="77777777" w:rsidR="00AC700C" w:rsidRDefault="00AC700C" w:rsidP="000A787B">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EF96655" w14:textId="157E6848" w:rsidR="00AC700C" w:rsidRDefault="00AC700C"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r w:rsidR="00AC700C" w14:paraId="674C6D60"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0F8B8DD7" w14:textId="2D735046" w:rsidR="00AC700C" w:rsidRDefault="00AC700C" w:rsidP="00B501C7">
            <w:pPr>
              <w:pBdr>
                <w:top w:val="nil"/>
                <w:left w:val="nil"/>
                <w:bottom w:val="nil"/>
                <w:right w:val="nil"/>
                <w:between w:val="nil"/>
              </w:pBdr>
              <w:jc w:val="both"/>
              <w:rPr>
                <w:rFonts w:ascii="Times New Roman" w:eastAsia="Times New Roman" w:hAnsi="Times New Roman" w:cs="Times New Roman"/>
                <w:color w:val="191919"/>
                <w:sz w:val="22"/>
                <w:szCs w:val="22"/>
              </w:rPr>
            </w:pPr>
          </w:p>
        </w:tc>
        <w:tc>
          <w:tcPr>
            <w:tcW w:w="3261" w:type="dxa"/>
            <w:tcBorders>
              <w:top w:val="single" w:sz="4" w:space="0" w:color="000000"/>
              <w:left w:val="single" w:sz="4" w:space="0" w:color="000000"/>
              <w:bottom w:val="single" w:sz="4" w:space="0" w:color="000000"/>
            </w:tcBorders>
            <w:shd w:val="clear" w:color="auto" w:fill="auto"/>
          </w:tcPr>
          <w:p w14:paraId="77CD3942" w14:textId="3BDB5729" w:rsidR="00AC700C" w:rsidRPr="00B501C7" w:rsidRDefault="00AC700C" w:rsidP="00B501C7">
            <w:pPr>
              <w:keepLines/>
              <w:rPr>
                <w:rFonts w:ascii="Times New Roman" w:eastAsia="Times New Roman" w:hAnsi="Times New Roman" w:cs="Times New Roman"/>
                <w:color w:val="191919"/>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7D9BDA0" w14:textId="68AB8F8B" w:rsidR="00AC700C" w:rsidRPr="00B501C7" w:rsidRDefault="00AC700C" w:rsidP="00B501C7">
            <w:pPr>
              <w:jc w:val="both"/>
              <w:rPr>
                <w:rFonts w:ascii="Times New Roman" w:eastAsia="Times New Roman" w:hAnsi="Times New Roman" w:cs="Times New Roman"/>
                <w:color w:val="191919"/>
                <w:sz w:val="22"/>
                <w:szCs w:val="22"/>
              </w:rPr>
            </w:pPr>
          </w:p>
        </w:tc>
      </w:tr>
      <w:tr w:rsidR="00AC700C" w14:paraId="2EF0DD2C"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4D5ADCE2" w14:textId="7C01263D" w:rsidR="00AC700C" w:rsidRDefault="00AC700C" w:rsidP="00B3073B">
            <w:pPr>
              <w:pBdr>
                <w:top w:val="nil"/>
                <w:left w:val="nil"/>
                <w:bottom w:val="nil"/>
                <w:right w:val="nil"/>
                <w:between w:val="nil"/>
              </w:pBdr>
              <w:jc w:val="center"/>
              <w:rPr>
                <w:rFonts w:ascii="Times New Roman" w:eastAsia="Times New Roman" w:hAnsi="Times New Roman" w:cs="Times New Roman"/>
                <w:color w:val="191919"/>
                <w:sz w:val="22"/>
                <w:szCs w:val="22"/>
              </w:rPr>
            </w:pPr>
          </w:p>
        </w:tc>
        <w:tc>
          <w:tcPr>
            <w:tcW w:w="3261" w:type="dxa"/>
            <w:tcBorders>
              <w:top w:val="single" w:sz="4" w:space="0" w:color="000000"/>
              <w:left w:val="single" w:sz="4" w:space="0" w:color="000000"/>
              <w:bottom w:val="single" w:sz="4" w:space="0" w:color="000000"/>
            </w:tcBorders>
            <w:shd w:val="clear" w:color="auto" w:fill="auto"/>
          </w:tcPr>
          <w:p w14:paraId="31D89DB9" w14:textId="1AD517DC" w:rsidR="00AC700C" w:rsidRDefault="00AC700C" w:rsidP="00B3073B">
            <w:pPr>
              <w:pBdr>
                <w:top w:val="nil"/>
                <w:left w:val="nil"/>
                <w:bottom w:val="nil"/>
                <w:right w:val="nil"/>
                <w:between w:val="nil"/>
              </w:pBdr>
              <w:spacing w:line="254" w:lineRule="auto"/>
              <w:rPr>
                <w:rFonts w:ascii="Times New Roman" w:eastAsia="Times New Roman" w:hAnsi="Times New Roman" w:cs="Times New Roman"/>
                <w:color w:val="191919"/>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2790F5" w14:textId="4F2D6052" w:rsidR="00AC700C" w:rsidRDefault="00AC700C" w:rsidP="000A787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p>
        </w:tc>
      </w:tr>
    </w:tbl>
    <w:p w14:paraId="70362221" w14:textId="77777777" w:rsidR="007E3C03" w:rsidRDefault="007E3C03" w:rsidP="007E3C03">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67C82D78" w14:textId="77777777" w:rsidR="007E3C03" w:rsidRDefault="007E3C03" w:rsidP="007E3C03">
      <w:pPr>
        <w:numPr>
          <w:ilvl w:val="0"/>
          <w:numId w:val="11"/>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05853A93" w14:textId="77777777" w:rsidR="007E3C03" w:rsidRDefault="007E3C03" w:rsidP="007E3C03">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6324D50B" w14:textId="77777777" w:rsidR="007E3C03" w:rsidRDefault="007E3C03" w:rsidP="007E3C03">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170DF751" w14:textId="77777777" w:rsidR="007E3C03" w:rsidRDefault="007E3C03" w:rsidP="007E3C03">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7B969A93" w14:textId="77777777" w:rsidR="00B46B1A" w:rsidRDefault="007E3C03" w:rsidP="007E3C03">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1AA82E0D" w14:textId="62128574" w:rsidR="009F2AE4" w:rsidRPr="00B46B1A" w:rsidRDefault="007E3C03" w:rsidP="007E3C03">
      <w:pPr>
        <w:numPr>
          <w:ilvl w:val="0"/>
          <w:numId w:val="11"/>
        </w:numPr>
        <w:tabs>
          <w:tab w:val="left" w:pos="933"/>
        </w:tabs>
        <w:ind w:firstLine="560"/>
        <w:rPr>
          <w:rFonts w:ascii="Times New Roman" w:eastAsia="Times New Roman" w:hAnsi="Times New Roman" w:cs="Times New Roman"/>
          <w:color w:val="191919"/>
          <w:sz w:val="22"/>
          <w:szCs w:val="22"/>
        </w:rPr>
      </w:pPr>
      <w:r w:rsidRPr="00B46B1A">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3F46D264" w14:textId="2053E5D8" w:rsidR="002042C6" w:rsidRDefault="002042C6" w:rsidP="007E3C03">
      <w:pPr>
        <w:tabs>
          <w:tab w:val="left" w:pos="933"/>
        </w:tabs>
        <w:rPr>
          <w:rFonts w:ascii="Times New Roman" w:eastAsia="Times New Roman" w:hAnsi="Times New Roman" w:cs="Times New Roman"/>
          <w:color w:val="191919"/>
          <w:sz w:val="22"/>
          <w:szCs w:val="22"/>
        </w:rPr>
      </w:pPr>
    </w:p>
    <w:p w14:paraId="4DA54C3C" w14:textId="3F57A606" w:rsidR="002042C6" w:rsidRDefault="002042C6" w:rsidP="007E3C03">
      <w:pPr>
        <w:tabs>
          <w:tab w:val="left" w:pos="933"/>
        </w:tabs>
        <w:rPr>
          <w:rFonts w:ascii="Times New Roman" w:eastAsia="Times New Roman" w:hAnsi="Times New Roman" w:cs="Times New Roman"/>
          <w:color w:val="191919"/>
          <w:sz w:val="22"/>
          <w:szCs w:val="22"/>
        </w:rPr>
      </w:pPr>
    </w:p>
    <w:p w14:paraId="20890F72" w14:textId="0DECBFCB" w:rsidR="002042C6" w:rsidRDefault="002042C6" w:rsidP="007E3C03">
      <w:pPr>
        <w:tabs>
          <w:tab w:val="left" w:pos="933"/>
        </w:tabs>
        <w:rPr>
          <w:rFonts w:ascii="Times New Roman" w:eastAsia="Times New Roman" w:hAnsi="Times New Roman" w:cs="Times New Roman"/>
          <w:color w:val="191919"/>
          <w:sz w:val="22"/>
          <w:szCs w:val="22"/>
        </w:rPr>
      </w:pPr>
    </w:p>
    <w:p w14:paraId="4E8692DB" w14:textId="55A45226" w:rsidR="002042C6" w:rsidRDefault="002042C6" w:rsidP="007E3C03">
      <w:pPr>
        <w:tabs>
          <w:tab w:val="left" w:pos="933"/>
        </w:tabs>
        <w:rPr>
          <w:rFonts w:ascii="Times New Roman" w:eastAsia="Times New Roman" w:hAnsi="Times New Roman" w:cs="Times New Roman"/>
          <w:color w:val="191919"/>
          <w:sz w:val="22"/>
          <w:szCs w:val="22"/>
        </w:rPr>
      </w:pPr>
    </w:p>
    <w:p w14:paraId="1BF06502" w14:textId="6FF1D3CA" w:rsidR="002042C6" w:rsidRDefault="002042C6" w:rsidP="007E3C03">
      <w:pPr>
        <w:tabs>
          <w:tab w:val="left" w:pos="933"/>
        </w:tabs>
        <w:rPr>
          <w:rFonts w:ascii="Times New Roman" w:eastAsia="Times New Roman" w:hAnsi="Times New Roman" w:cs="Times New Roman"/>
          <w:color w:val="191919"/>
          <w:sz w:val="22"/>
          <w:szCs w:val="22"/>
        </w:rPr>
      </w:pPr>
    </w:p>
    <w:p w14:paraId="2B56D25D" w14:textId="5CA1AC36" w:rsidR="002042C6" w:rsidRDefault="002042C6" w:rsidP="007E3C03">
      <w:pPr>
        <w:tabs>
          <w:tab w:val="left" w:pos="933"/>
        </w:tabs>
        <w:rPr>
          <w:rFonts w:ascii="Times New Roman" w:eastAsia="Times New Roman" w:hAnsi="Times New Roman" w:cs="Times New Roman"/>
          <w:color w:val="191919"/>
          <w:sz w:val="22"/>
          <w:szCs w:val="22"/>
        </w:rPr>
      </w:pPr>
    </w:p>
    <w:p w14:paraId="415881FD" w14:textId="06D92132" w:rsidR="002042C6" w:rsidRDefault="002042C6" w:rsidP="007E3C03">
      <w:pPr>
        <w:tabs>
          <w:tab w:val="left" w:pos="933"/>
        </w:tabs>
        <w:rPr>
          <w:rFonts w:ascii="Times New Roman" w:eastAsia="Times New Roman" w:hAnsi="Times New Roman" w:cs="Times New Roman"/>
          <w:color w:val="191919"/>
          <w:sz w:val="22"/>
          <w:szCs w:val="22"/>
        </w:rPr>
      </w:pPr>
    </w:p>
    <w:p w14:paraId="52DB3CBA" w14:textId="59A787F5" w:rsidR="002042C6" w:rsidRDefault="002042C6" w:rsidP="007E3C03">
      <w:pPr>
        <w:tabs>
          <w:tab w:val="left" w:pos="933"/>
        </w:tabs>
        <w:rPr>
          <w:rFonts w:ascii="Times New Roman" w:eastAsia="Times New Roman" w:hAnsi="Times New Roman" w:cs="Times New Roman"/>
          <w:color w:val="191919"/>
          <w:sz w:val="22"/>
          <w:szCs w:val="22"/>
        </w:rPr>
      </w:pPr>
    </w:p>
    <w:p w14:paraId="0B17B53F" w14:textId="1C4BA435" w:rsidR="002042C6" w:rsidRDefault="002042C6" w:rsidP="007E3C03">
      <w:pPr>
        <w:tabs>
          <w:tab w:val="left" w:pos="933"/>
        </w:tabs>
        <w:rPr>
          <w:rFonts w:ascii="Times New Roman" w:eastAsia="Times New Roman" w:hAnsi="Times New Roman" w:cs="Times New Roman"/>
          <w:color w:val="191919"/>
          <w:sz w:val="22"/>
          <w:szCs w:val="22"/>
        </w:rPr>
      </w:pPr>
    </w:p>
    <w:p w14:paraId="1CE75534" w14:textId="148F6C75" w:rsidR="002042C6" w:rsidRDefault="002042C6" w:rsidP="007E3C03">
      <w:pPr>
        <w:tabs>
          <w:tab w:val="left" w:pos="933"/>
        </w:tabs>
        <w:rPr>
          <w:rFonts w:ascii="Times New Roman" w:eastAsia="Times New Roman" w:hAnsi="Times New Roman" w:cs="Times New Roman"/>
          <w:color w:val="191919"/>
          <w:sz w:val="22"/>
          <w:szCs w:val="22"/>
        </w:rPr>
      </w:pPr>
    </w:p>
    <w:p w14:paraId="5D408876" w14:textId="695554CB" w:rsidR="002042C6" w:rsidRDefault="002042C6" w:rsidP="007E3C03">
      <w:pPr>
        <w:tabs>
          <w:tab w:val="left" w:pos="933"/>
        </w:tabs>
        <w:rPr>
          <w:rFonts w:ascii="Times New Roman" w:eastAsia="Times New Roman" w:hAnsi="Times New Roman" w:cs="Times New Roman"/>
          <w:color w:val="191919"/>
          <w:sz w:val="22"/>
          <w:szCs w:val="22"/>
        </w:rPr>
      </w:pPr>
    </w:p>
    <w:p w14:paraId="09A2DBCC" w14:textId="55C2AAD3" w:rsidR="002042C6" w:rsidRDefault="002042C6" w:rsidP="007E3C03">
      <w:pPr>
        <w:tabs>
          <w:tab w:val="left" w:pos="933"/>
        </w:tabs>
        <w:rPr>
          <w:rFonts w:ascii="Times New Roman" w:eastAsia="Times New Roman" w:hAnsi="Times New Roman" w:cs="Times New Roman"/>
          <w:color w:val="191919"/>
          <w:sz w:val="22"/>
          <w:szCs w:val="22"/>
        </w:rPr>
      </w:pPr>
    </w:p>
    <w:p w14:paraId="28203F24" w14:textId="53E3CA63" w:rsidR="002042C6" w:rsidRDefault="002042C6" w:rsidP="007E3C03">
      <w:pPr>
        <w:tabs>
          <w:tab w:val="left" w:pos="933"/>
        </w:tabs>
        <w:rPr>
          <w:rFonts w:ascii="Times New Roman" w:eastAsia="Times New Roman" w:hAnsi="Times New Roman" w:cs="Times New Roman"/>
          <w:color w:val="191919"/>
          <w:sz w:val="22"/>
          <w:szCs w:val="22"/>
        </w:rPr>
      </w:pPr>
    </w:p>
    <w:p w14:paraId="438EBA52" w14:textId="77777777" w:rsidR="002042C6" w:rsidRDefault="002042C6" w:rsidP="002042C6">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558EC06B" w14:textId="77777777" w:rsidR="002042C6" w:rsidRDefault="002042C6" w:rsidP="002042C6">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6078A089" w14:textId="77777777" w:rsidR="002042C6" w:rsidRDefault="002042C6" w:rsidP="002042C6">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4F5FEB11" w14:textId="50F772B2" w:rsidR="002042C6" w:rsidRDefault="002042C6" w:rsidP="002042C6">
      <w:pPr>
        <w:keepNext/>
        <w:keepLines/>
        <w:ind w:right="-23"/>
        <w:rPr>
          <w:rFonts w:ascii="Times New Roman" w:eastAsia="Times New Roman" w:hAnsi="Times New Roman" w:cs="Times New Roman"/>
          <w:b/>
        </w:rPr>
      </w:pPr>
    </w:p>
    <w:p w14:paraId="2DC9D580" w14:textId="77777777" w:rsidR="002042C6" w:rsidRDefault="002042C6" w:rsidP="002042C6">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3105FAD" w14:textId="77777777" w:rsidR="002042C6" w:rsidRDefault="002042C6" w:rsidP="002042C6">
      <w:pPr>
        <w:ind w:firstLine="567"/>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ТЕХНИЧЕСКОЕ ЗАДАНИЕ</w:t>
      </w:r>
    </w:p>
    <w:p w14:paraId="163330F7" w14:textId="64F26202" w:rsidR="002042C6" w:rsidRPr="00E96F2B" w:rsidRDefault="002042C6" w:rsidP="002042C6">
      <w:pPr>
        <w:pStyle w:val="a8"/>
        <w:tabs>
          <w:tab w:val="left" w:pos="511"/>
        </w:tabs>
        <w:ind w:left="420" w:right="114"/>
        <w:jc w:val="center"/>
        <w:rPr>
          <w:b/>
          <w:bCs/>
        </w:rPr>
      </w:pPr>
      <w:r w:rsidRPr="000A787B">
        <w:rPr>
          <w:b/>
        </w:rPr>
        <w:t xml:space="preserve">на оказание услуг </w:t>
      </w:r>
      <w:r w:rsidRPr="006C197D">
        <w:rPr>
          <w:b/>
          <w:bCs/>
        </w:rPr>
        <w:t xml:space="preserve">по </w:t>
      </w:r>
      <w:r w:rsidRPr="006C197D">
        <w:rPr>
          <w:rFonts w:eastAsia="Malgun Gothic"/>
          <w:b/>
          <w:lang w:eastAsia="ko-KR"/>
        </w:rPr>
        <w:t>застройке выставочного пространства и изготовлени</w:t>
      </w:r>
      <w:r w:rsidR="00F12FF0">
        <w:rPr>
          <w:rFonts w:eastAsia="Malgun Gothic"/>
          <w:b/>
          <w:lang w:eastAsia="ko-KR"/>
        </w:rPr>
        <w:t>е</w:t>
      </w:r>
      <w:r w:rsidRPr="006C197D">
        <w:rPr>
          <w:rFonts w:eastAsia="Malgun Gothic"/>
          <w:b/>
          <w:lang w:eastAsia="ko-KR"/>
        </w:rPr>
        <w:t xml:space="preserve"> инсталляци</w:t>
      </w:r>
      <w:r w:rsidR="00F12FF0">
        <w:rPr>
          <w:rFonts w:eastAsia="Malgun Gothic"/>
          <w:b/>
          <w:lang w:eastAsia="ko-KR"/>
        </w:rPr>
        <w:t>и</w:t>
      </w:r>
      <w:r w:rsidRPr="006C197D">
        <w:rPr>
          <w:rFonts w:eastAsia="Malgun Gothic"/>
          <w:b/>
          <w:lang w:eastAsia="ko-KR"/>
        </w:rPr>
        <w:t xml:space="preserve"> для объекта «Дом российско-китайской дружбы».</w:t>
      </w:r>
    </w:p>
    <w:p w14:paraId="44EA2149" w14:textId="77777777" w:rsidR="002042C6" w:rsidRDefault="002042C6" w:rsidP="002042C6">
      <w:pPr>
        <w:pStyle w:val="a8"/>
        <w:tabs>
          <w:tab w:val="left" w:pos="511"/>
        </w:tabs>
        <w:spacing w:after="60"/>
        <w:ind w:left="420" w:right="114"/>
        <w:jc w:val="both"/>
        <w:rPr>
          <w:sz w:val="22"/>
          <w:szCs w:val="22"/>
        </w:rPr>
      </w:pPr>
    </w:p>
    <w:p w14:paraId="650BD824" w14:textId="77777777" w:rsidR="002042C6" w:rsidRDefault="002042C6" w:rsidP="002042C6">
      <w:pPr>
        <w:keepNext/>
        <w:tabs>
          <w:tab w:val="left" w:pos="4680"/>
        </w:tabs>
        <w:spacing w:after="60"/>
        <w:jc w:val="center"/>
        <w:rPr>
          <w:rFonts w:ascii="Times New Roman" w:eastAsia="Times New Roman" w:hAnsi="Times New Roman" w:cs="Times New Roman"/>
          <w:b/>
          <w:sz w:val="22"/>
          <w:szCs w:val="22"/>
          <w:highlight w:val="red"/>
        </w:rPr>
      </w:pPr>
    </w:p>
    <w:tbl>
      <w:tblPr>
        <w:tblW w:w="10060" w:type="dxa"/>
        <w:jc w:val="center"/>
        <w:tblLayout w:type="fixed"/>
        <w:tblLook w:val="0000" w:firstRow="0" w:lastRow="0" w:firstColumn="0" w:lastColumn="0" w:noHBand="0" w:noVBand="0"/>
      </w:tblPr>
      <w:tblGrid>
        <w:gridCol w:w="884"/>
        <w:gridCol w:w="2295"/>
        <w:gridCol w:w="6881"/>
      </w:tblGrid>
      <w:tr w:rsidR="002042C6" w14:paraId="62648776"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26FC921" w14:textId="77777777" w:rsidR="002042C6" w:rsidRPr="00FD2B8F" w:rsidRDefault="002042C6" w:rsidP="005F2ABB">
            <w:pPr>
              <w:spacing w:after="60"/>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п/п</w:t>
            </w:r>
          </w:p>
        </w:tc>
        <w:tc>
          <w:tcPr>
            <w:tcW w:w="2295" w:type="dxa"/>
            <w:tcBorders>
              <w:top w:val="single" w:sz="4" w:space="0" w:color="000000"/>
              <w:left w:val="single" w:sz="4" w:space="0" w:color="000000"/>
              <w:bottom w:val="single" w:sz="4" w:space="0" w:color="000000"/>
              <w:right w:val="single" w:sz="4" w:space="0" w:color="000000"/>
            </w:tcBorders>
            <w:vAlign w:val="center"/>
          </w:tcPr>
          <w:p w14:paraId="6583A79D" w14:textId="77777777" w:rsidR="002042C6" w:rsidRPr="00FD2B8F" w:rsidRDefault="002042C6" w:rsidP="005F2ABB">
            <w:pPr>
              <w:spacing w:after="60"/>
              <w:ind w:right="1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Наименование разделов</w:t>
            </w:r>
          </w:p>
        </w:tc>
        <w:tc>
          <w:tcPr>
            <w:tcW w:w="6881" w:type="dxa"/>
            <w:tcBorders>
              <w:top w:val="single" w:sz="4" w:space="0" w:color="000000"/>
              <w:left w:val="single" w:sz="4" w:space="0" w:color="000000"/>
              <w:bottom w:val="single" w:sz="4" w:space="0" w:color="000000"/>
              <w:right w:val="single" w:sz="4" w:space="0" w:color="000000"/>
            </w:tcBorders>
            <w:vAlign w:val="center"/>
          </w:tcPr>
          <w:p w14:paraId="06C22DD2" w14:textId="77777777" w:rsidR="002042C6" w:rsidRPr="00FD2B8F" w:rsidRDefault="002042C6" w:rsidP="005F2ABB">
            <w:pPr>
              <w:tabs>
                <w:tab w:val="left" w:pos="7485"/>
              </w:tabs>
              <w:spacing w:after="60"/>
              <w:ind w:right="102"/>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Содержание</w:t>
            </w:r>
          </w:p>
        </w:tc>
      </w:tr>
      <w:tr w:rsidR="002042C6" w14:paraId="75843716"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45ADA038" w14:textId="77777777" w:rsidR="002042C6" w:rsidRPr="00FD2B8F" w:rsidRDefault="002042C6" w:rsidP="005F2ABB">
            <w:pPr>
              <w:spacing w:after="60"/>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1</w:t>
            </w:r>
          </w:p>
        </w:tc>
        <w:tc>
          <w:tcPr>
            <w:tcW w:w="2295" w:type="dxa"/>
            <w:tcBorders>
              <w:top w:val="single" w:sz="4" w:space="0" w:color="000000"/>
              <w:left w:val="single" w:sz="4" w:space="0" w:color="000000"/>
              <w:bottom w:val="single" w:sz="4" w:space="0" w:color="000000"/>
              <w:right w:val="single" w:sz="4" w:space="0" w:color="000000"/>
            </w:tcBorders>
          </w:tcPr>
          <w:p w14:paraId="30E862D4" w14:textId="77777777" w:rsidR="002042C6" w:rsidRPr="00FD2B8F" w:rsidRDefault="002042C6"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Цель </w:t>
            </w:r>
            <w:r>
              <w:rPr>
                <w:rFonts w:ascii="Times New Roman" w:eastAsia="Times New Roman" w:hAnsi="Times New Roman" w:cs="Times New Roman"/>
                <w:sz w:val="22"/>
                <w:szCs w:val="22"/>
              </w:rPr>
              <w:t>оказания услуг</w:t>
            </w:r>
            <w:r w:rsidRPr="00FD2B8F">
              <w:rPr>
                <w:rFonts w:ascii="Times New Roman" w:eastAsia="Times New Roman" w:hAnsi="Times New Roman" w:cs="Times New Roman"/>
                <w:sz w:val="22"/>
                <w:szCs w:val="22"/>
              </w:rPr>
              <w:t xml:space="preserve"> и практическое применение результатов </w:t>
            </w:r>
            <w:r>
              <w:rPr>
                <w:rFonts w:ascii="Times New Roman" w:eastAsia="Times New Roman" w:hAnsi="Times New Roman" w:cs="Times New Roman"/>
                <w:sz w:val="22"/>
                <w:szCs w:val="22"/>
              </w:rPr>
              <w:t>оказания услуг</w:t>
            </w:r>
          </w:p>
        </w:tc>
        <w:tc>
          <w:tcPr>
            <w:tcW w:w="6881" w:type="dxa"/>
            <w:tcBorders>
              <w:top w:val="single" w:sz="4" w:space="0" w:color="000000"/>
              <w:left w:val="single" w:sz="4" w:space="0" w:color="000000"/>
              <w:bottom w:val="single" w:sz="4" w:space="0" w:color="000000"/>
              <w:right w:val="single" w:sz="4" w:space="0" w:color="000000"/>
            </w:tcBorders>
          </w:tcPr>
          <w:p w14:paraId="5E243ABA" w14:textId="4D700E0D" w:rsidR="002042C6" w:rsidRPr="00147866" w:rsidRDefault="002042C6" w:rsidP="005F2ABB">
            <w:pPr>
              <w:spacing w:after="60"/>
              <w:ind w:right="121"/>
              <w:jc w:val="both"/>
              <w:rPr>
                <w:rFonts w:ascii="Times New Roman" w:eastAsia="Times New Roman" w:hAnsi="Times New Roman" w:cs="Times New Roman"/>
              </w:rPr>
            </w:pPr>
            <w:r w:rsidRPr="00147866">
              <w:rPr>
                <w:rFonts w:ascii="Times New Roman" w:eastAsia="Times New Roman" w:hAnsi="Times New Roman" w:cs="Times New Roman"/>
              </w:rPr>
              <w:t>Цель оказания услуг: Создание о</w:t>
            </w:r>
            <w:r w:rsidRPr="00147866">
              <w:rPr>
                <w:rFonts w:ascii="Times New Roman" w:hAnsi="Times New Roman" w:cs="Times New Roman"/>
              </w:rPr>
              <w:t>бъекта «Музей Русско</w:t>
            </w:r>
            <w:r w:rsidR="00F54856">
              <w:rPr>
                <w:rFonts w:ascii="Times New Roman" w:hAnsi="Times New Roman" w:cs="Times New Roman"/>
              </w:rPr>
              <w:t>-</w:t>
            </w:r>
            <w:r w:rsidRPr="00147866">
              <w:rPr>
                <w:rFonts w:ascii="Times New Roman" w:hAnsi="Times New Roman" w:cs="Times New Roman"/>
              </w:rPr>
              <w:t>китайской дружбы» в «Большом городском центре «Трибуна Холл» г. Благовещенск, Амурская область.</w:t>
            </w:r>
          </w:p>
          <w:p w14:paraId="2EEDD800" w14:textId="77777777" w:rsidR="002042C6" w:rsidRPr="0022788A" w:rsidRDefault="002042C6" w:rsidP="005F2ABB">
            <w:pPr>
              <w:rPr>
                <w:rFonts w:ascii="Times New Roman" w:eastAsia="Times New Roman" w:hAnsi="Times New Roman" w:cs="Times New Roman"/>
                <w:sz w:val="22"/>
                <w:szCs w:val="22"/>
              </w:rPr>
            </w:pPr>
          </w:p>
        </w:tc>
      </w:tr>
      <w:tr w:rsidR="002042C6" w14:paraId="070F098C"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6C4244F2"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2</w:t>
            </w:r>
          </w:p>
        </w:tc>
        <w:tc>
          <w:tcPr>
            <w:tcW w:w="2295" w:type="dxa"/>
            <w:tcBorders>
              <w:top w:val="single" w:sz="4" w:space="0" w:color="000000"/>
              <w:left w:val="single" w:sz="4" w:space="0" w:color="000000"/>
              <w:bottom w:val="single" w:sz="4" w:space="0" w:color="000000"/>
              <w:right w:val="single" w:sz="4" w:space="0" w:color="000000"/>
            </w:tcBorders>
          </w:tcPr>
          <w:p w14:paraId="455BDECA" w14:textId="77777777" w:rsidR="002042C6" w:rsidRPr="00FD2B8F" w:rsidRDefault="002042C6" w:rsidP="005F2ABB">
            <w:pPr>
              <w:spacing w:after="60"/>
              <w:ind w:right="114"/>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Основные задачи </w:t>
            </w:r>
          </w:p>
        </w:tc>
        <w:tc>
          <w:tcPr>
            <w:tcW w:w="6881" w:type="dxa"/>
            <w:tcBorders>
              <w:top w:val="single" w:sz="4" w:space="0" w:color="000000"/>
              <w:left w:val="single" w:sz="4" w:space="0" w:color="000000"/>
              <w:bottom w:val="single" w:sz="4" w:space="0" w:color="000000"/>
              <w:right w:val="single" w:sz="4" w:space="0" w:color="000000"/>
            </w:tcBorders>
          </w:tcPr>
          <w:p w14:paraId="707ED45B" w14:textId="372A75D9" w:rsidR="002042C6" w:rsidRPr="00147866" w:rsidRDefault="002042C6" w:rsidP="005F2ABB">
            <w:pPr>
              <w:pBdr>
                <w:top w:val="nil"/>
                <w:left w:val="nil"/>
                <w:bottom w:val="nil"/>
                <w:right w:val="nil"/>
                <w:between w:val="nil"/>
              </w:pBdr>
              <w:rPr>
                <w:rFonts w:ascii="Times New Roman" w:eastAsia="Times New Roman" w:hAnsi="Times New Roman" w:cs="Times New Roman"/>
              </w:rPr>
            </w:pPr>
            <w:r w:rsidRPr="00147866">
              <w:rPr>
                <w:rFonts w:ascii="Times New Roman" w:eastAsia="Malgun Gothic" w:hAnsi="Times New Roman" w:cs="Times New Roman"/>
                <w:lang w:eastAsia="ko-KR"/>
              </w:rPr>
              <w:t>Застройка выставочного пространства и изготовление инсталляци</w:t>
            </w:r>
            <w:r w:rsidR="00F12FF0">
              <w:rPr>
                <w:rFonts w:ascii="Times New Roman" w:eastAsia="Malgun Gothic" w:hAnsi="Times New Roman" w:cs="Times New Roman"/>
                <w:lang w:eastAsia="ko-KR"/>
              </w:rPr>
              <w:t>и</w:t>
            </w:r>
            <w:r w:rsidRPr="00147866">
              <w:rPr>
                <w:rFonts w:ascii="Times New Roman" w:eastAsia="Malgun Gothic" w:hAnsi="Times New Roman" w:cs="Times New Roman"/>
                <w:lang w:eastAsia="ko-KR"/>
              </w:rPr>
              <w:t xml:space="preserve"> для объекта «Дом российско-китайской дружбы».</w:t>
            </w:r>
          </w:p>
          <w:p w14:paraId="4CA59341" w14:textId="77777777" w:rsidR="002042C6" w:rsidRPr="00147866" w:rsidRDefault="002042C6" w:rsidP="005F2ABB">
            <w:pPr>
              <w:tabs>
                <w:tab w:val="left" w:pos="511"/>
              </w:tabs>
              <w:spacing w:after="60"/>
              <w:ind w:right="114"/>
              <w:jc w:val="both"/>
              <w:rPr>
                <w:rFonts w:ascii="Times New Roman" w:eastAsia="Times New Roman" w:hAnsi="Times New Roman" w:cs="Times New Roman"/>
                <w:sz w:val="22"/>
                <w:szCs w:val="22"/>
              </w:rPr>
            </w:pPr>
          </w:p>
        </w:tc>
      </w:tr>
      <w:tr w:rsidR="002042C6" w14:paraId="17274286" w14:textId="77777777" w:rsidTr="00F12FF0">
        <w:trPr>
          <w:trHeight w:val="4532"/>
          <w:jc w:val="center"/>
        </w:trPr>
        <w:tc>
          <w:tcPr>
            <w:tcW w:w="884" w:type="dxa"/>
            <w:tcBorders>
              <w:top w:val="single" w:sz="4" w:space="0" w:color="000000"/>
              <w:left w:val="single" w:sz="4" w:space="0" w:color="000000"/>
              <w:bottom w:val="single" w:sz="4" w:space="0" w:color="000000"/>
              <w:right w:val="single" w:sz="4" w:space="0" w:color="000000"/>
            </w:tcBorders>
          </w:tcPr>
          <w:p w14:paraId="66EDE6AC"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2295" w:type="dxa"/>
            <w:tcBorders>
              <w:top w:val="single" w:sz="4" w:space="0" w:color="000000"/>
              <w:left w:val="single" w:sz="4" w:space="0" w:color="000000"/>
              <w:bottom w:val="single" w:sz="4" w:space="0" w:color="000000"/>
              <w:right w:val="single" w:sz="4" w:space="0" w:color="000000"/>
            </w:tcBorders>
          </w:tcPr>
          <w:p w14:paraId="4FB731C5" w14:textId="5ED7ECC0" w:rsidR="002042C6" w:rsidRPr="00FD2B8F" w:rsidRDefault="002042C6" w:rsidP="005F2ABB">
            <w:pPr>
              <w:spacing w:after="60"/>
              <w:ind w:right="114"/>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Описание </w:t>
            </w:r>
            <w:r>
              <w:rPr>
                <w:rFonts w:ascii="Times New Roman" w:eastAsia="Times New Roman" w:hAnsi="Times New Roman" w:cs="Times New Roman"/>
                <w:sz w:val="22"/>
                <w:szCs w:val="22"/>
              </w:rPr>
              <w:t>застраиваемого объекта с указанием его</w:t>
            </w:r>
            <w:r w:rsidRPr="00FD2B8F">
              <w:rPr>
                <w:rFonts w:ascii="Times New Roman" w:eastAsia="Times New Roman" w:hAnsi="Times New Roman" w:cs="Times New Roman"/>
                <w:sz w:val="22"/>
                <w:szCs w:val="22"/>
              </w:rPr>
              <w:t xml:space="preserve"> наименования и основных характеристик</w:t>
            </w:r>
          </w:p>
        </w:tc>
        <w:tc>
          <w:tcPr>
            <w:tcW w:w="6881" w:type="dxa"/>
            <w:tcBorders>
              <w:top w:val="single" w:sz="4" w:space="0" w:color="000000"/>
              <w:left w:val="single" w:sz="4" w:space="0" w:color="000000"/>
              <w:bottom w:val="single" w:sz="4" w:space="0" w:color="000000"/>
              <w:right w:val="single" w:sz="4" w:space="0" w:color="000000"/>
            </w:tcBorders>
          </w:tcPr>
          <w:p w14:paraId="41FD31E0" w14:textId="1CA26E66"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w w:val="105"/>
                <w:sz w:val="24"/>
                <w:szCs w:val="24"/>
                <w:lang w:val="ru-RU"/>
              </w:rPr>
              <w:t>Технические решения, используемые в реализации Проекта</w:t>
            </w:r>
            <w:r w:rsidR="00F54856" w:rsidRPr="00F12FF0">
              <w:rPr>
                <w:rFonts w:ascii="Times New Roman" w:hAnsi="Times New Roman" w:cs="Times New Roman"/>
                <w:w w:val="105"/>
                <w:sz w:val="24"/>
                <w:szCs w:val="24"/>
                <w:lang w:val="ru-RU"/>
              </w:rPr>
              <w:t>,</w:t>
            </w:r>
            <w:r w:rsidRPr="00F12FF0">
              <w:rPr>
                <w:rFonts w:ascii="Times New Roman" w:hAnsi="Times New Roman" w:cs="Times New Roman"/>
                <w:w w:val="105"/>
                <w:sz w:val="24"/>
                <w:szCs w:val="24"/>
                <w:lang w:val="ru-RU"/>
              </w:rPr>
              <w:t xml:space="preserve"> должны, соответствовать требованиям </w:t>
            </w:r>
            <w:r w:rsidRPr="00F12FF0">
              <w:rPr>
                <w:rFonts w:ascii="Times New Roman" w:hAnsi="Times New Roman" w:cs="Times New Roman"/>
                <w:sz w:val="24"/>
                <w:szCs w:val="24"/>
                <w:lang w:val="ru-RU"/>
              </w:rPr>
              <w:t xml:space="preserve">экологических, санитарно-гигиенических, противопожарных и других норм, действующих </w:t>
            </w:r>
            <w:r w:rsidRPr="00F12FF0">
              <w:rPr>
                <w:rFonts w:ascii="Times New Roman" w:hAnsi="Times New Roman" w:cs="Times New Roman"/>
                <w:w w:val="105"/>
                <w:sz w:val="24"/>
                <w:szCs w:val="24"/>
                <w:lang w:val="ru-RU"/>
              </w:rPr>
              <w:t>на территории Российской Федерации, и обеспечивать безопасную для жизни людей эксплуатацию объекта.</w:t>
            </w:r>
          </w:p>
          <w:p w14:paraId="296F3A04"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w w:val="105"/>
                <w:sz w:val="24"/>
                <w:szCs w:val="24"/>
                <w:lang w:val="ru-RU"/>
              </w:rPr>
              <w:t>Краткая характеристика и назначение объекта</w:t>
            </w:r>
            <w:proofErr w:type="gramStart"/>
            <w:r w:rsidRPr="00F12FF0">
              <w:rPr>
                <w:rFonts w:ascii="Times New Roman" w:hAnsi="Times New Roman" w:cs="Times New Roman"/>
                <w:w w:val="105"/>
                <w:sz w:val="24"/>
                <w:szCs w:val="24"/>
                <w:lang w:val="ru-RU"/>
              </w:rPr>
              <w:t>: Внутри</w:t>
            </w:r>
            <w:proofErr w:type="gramEnd"/>
            <w:r w:rsidRPr="00F12FF0">
              <w:rPr>
                <w:rFonts w:ascii="Times New Roman" w:hAnsi="Times New Roman" w:cs="Times New Roman"/>
                <w:w w:val="105"/>
                <w:sz w:val="24"/>
                <w:szCs w:val="24"/>
                <w:lang w:val="ru-RU"/>
              </w:rPr>
              <w:t xml:space="preserve"> здания находятся залы с экспозиционными зонами музея и общественные зоны для отдыха и досуга посетителей.</w:t>
            </w:r>
          </w:p>
          <w:p w14:paraId="2B11648D" w14:textId="77777777" w:rsidR="002042C6" w:rsidRPr="00F12FF0" w:rsidRDefault="002042C6" w:rsidP="00F12FF0">
            <w:pPr>
              <w:pStyle w:val="TableParagraph"/>
              <w:ind w:right="442"/>
              <w:jc w:val="both"/>
              <w:rPr>
                <w:rFonts w:ascii="Times New Roman" w:hAnsi="Times New Roman" w:cs="Times New Roman"/>
                <w:w w:val="105"/>
                <w:sz w:val="24"/>
                <w:szCs w:val="24"/>
                <w:lang w:val="ru-RU"/>
              </w:rPr>
            </w:pPr>
            <w:r w:rsidRPr="00F12FF0">
              <w:rPr>
                <w:rFonts w:ascii="Times New Roman" w:hAnsi="Times New Roman" w:cs="Times New Roman"/>
                <w:w w:val="105"/>
                <w:sz w:val="24"/>
                <w:szCs w:val="24"/>
              </w:rPr>
              <w:t>C</w:t>
            </w:r>
            <w:proofErr w:type="spellStart"/>
            <w:r w:rsidRPr="00F12FF0">
              <w:rPr>
                <w:rFonts w:ascii="Times New Roman" w:hAnsi="Times New Roman" w:cs="Times New Roman"/>
                <w:w w:val="105"/>
                <w:sz w:val="24"/>
                <w:szCs w:val="24"/>
                <w:lang w:val="ru-RU"/>
              </w:rPr>
              <w:t>тепень</w:t>
            </w:r>
            <w:proofErr w:type="spellEnd"/>
            <w:r w:rsidRPr="00F12FF0">
              <w:rPr>
                <w:rFonts w:ascii="Times New Roman" w:hAnsi="Times New Roman" w:cs="Times New Roman"/>
                <w:w w:val="105"/>
                <w:sz w:val="24"/>
                <w:szCs w:val="24"/>
                <w:lang w:val="ru-RU"/>
              </w:rPr>
              <w:t xml:space="preserve"> огнестойкости здания - </w:t>
            </w:r>
            <w:r w:rsidRPr="00F12FF0">
              <w:rPr>
                <w:rFonts w:ascii="Times New Roman" w:hAnsi="Times New Roman" w:cs="Times New Roman"/>
                <w:w w:val="105"/>
                <w:sz w:val="24"/>
                <w:szCs w:val="24"/>
              </w:rPr>
              <w:t>II</w:t>
            </w:r>
            <w:r w:rsidRPr="00F12FF0">
              <w:rPr>
                <w:rFonts w:ascii="Times New Roman" w:hAnsi="Times New Roman" w:cs="Times New Roman"/>
                <w:w w:val="105"/>
                <w:sz w:val="24"/>
                <w:szCs w:val="24"/>
                <w:lang w:val="ru-RU"/>
              </w:rPr>
              <w:t xml:space="preserve"> (СНиП 21-01-97* "Пожарная безопасность зданий и сооружений"); - класс функциональной пожарной опасности - Ф 2.2, ст.32 ФЗ №123 </w:t>
            </w:r>
            <w:r w:rsidRPr="00F12FF0">
              <w:rPr>
                <w:rFonts w:ascii="Times New Roman" w:hAnsi="Times New Roman" w:cs="Times New Roman"/>
                <w:sz w:val="24"/>
                <w:szCs w:val="24"/>
                <w:lang w:val="ru-RU"/>
              </w:rPr>
              <w:t xml:space="preserve">«Технический регламент о требованиях пожарной безопасности». - класс конструктивной </w:t>
            </w:r>
            <w:r w:rsidRPr="00F12FF0">
              <w:rPr>
                <w:rFonts w:ascii="Times New Roman" w:hAnsi="Times New Roman" w:cs="Times New Roman"/>
                <w:w w:val="105"/>
                <w:sz w:val="24"/>
                <w:szCs w:val="24"/>
                <w:lang w:val="ru-RU"/>
              </w:rPr>
              <w:t xml:space="preserve">пожарной опасности - С0.                                                </w:t>
            </w:r>
          </w:p>
          <w:p w14:paraId="554B386F" w14:textId="77777777" w:rsidR="002042C6" w:rsidRPr="00F12FF0" w:rsidRDefault="002042C6" w:rsidP="00F12FF0">
            <w:pPr>
              <w:pStyle w:val="TableParagraph"/>
              <w:ind w:right="442"/>
              <w:jc w:val="both"/>
              <w:rPr>
                <w:rFonts w:ascii="Times New Roman" w:hAnsi="Times New Roman" w:cs="Times New Roman"/>
                <w:w w:val="105"/>
                <w:sz w:val="24"/>
                <w:szCs w:val="24"/>
                <w:lang w:val="ru-RU"/>
              </w:rPr>
            </w:pPr>
            <w:r w:rsidRPr="00F12FF0">
              <w:rPr>
                <w:rFonts w:ascii="Times New Roman" w:hAnsi="Times New Roman" w:cs="Times New Roman"/>
                <w:w w:val="105"/>
                <w:sz w:val="24"/>
                <w:szCs w:val="24"/>
                <w:lang w:val="ru-RU"/>
              </w:rPr>
              <w:t>Назначение здания - общественное, музей, выставочный зал. Здание отдельно стоящее, сложной эллипсоидной формы. Здание нежилое, двухэтажное.</w:t>
            </w:r>
          </w:p>
          <w:p w14:paraId="41C0D18A"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14:paraId="1D338575"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В музее используется планировочная структура прямой последовательности залов</w:t>
            </w:r>
          </w:p>
          <w:p w14:paraId="5C93A9AD"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соответствие конструкции изделия размерам и форме тела человека; </w:t>
            </w:r>
          </w:p>
          <w:p w14:paraId="27E13953"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удобное расположение оборудования;</w:t>
            </w:r>
          </w:p>
          <w:p w14:paraId="0660F913"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 простота эксплуатации; </w:t>
            </w:r>
          </w:p>
          <w:p w14:paraId="51401229"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обзорность экспозиционной зоны; </w:t>
            </w:r>
          </w:p>
          <w:p w14:paraId="22059AF1"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гигиенические (освещенность, температура, излучение, вибрация, шум). </w:t>
            </w:r>
          </w:p>
          <w:p w14:paraId="4C15E68B"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 Экспозицией используется существующее покрытие пола. - не предусмотрено декоративных работ по отделке потолка. В местах необходимых подвесов - система траверс. </w:t>
            </w:r>
          </w:p>
          <w:p w14:paraId="7F3A37E9" w14:textId="7819020D"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Отделка тканью </w:t>
            </w:r>
            <w:r w:rsidRPr="00F12FF0">
              <w:rPr>
                <w:rFonts w:ascii="Times New Roman" w:hAnsi="Times New Roman" w:cs="Times New Roman"/>
                <w:sz w:val="24"/>
                <w:szCs w:val="24"/>
              </w:rPr>
              <w:t>DESCORE</w:t>
            </w:r>
            <w:r w:rsidRPr="00F12FF0">
              <w:rPr>
                <w:rFonts w:ascii="Times New Roman" w:hAnsi="Times New Roman" w:cs="Times New Roman"/>
                <w:sz w:val="24"/>
                <w:szCs w:val="24"/>
                <w:lang w:val="ru-RU"/>
              </w:rPr>
              <w:t xml:space="preserve">, высококачественная </w:t>
            </w:r>
            <w:r w:rsidRPr="00F12FF0">
              <w:rPr>
                <w:rFonts w:ascii="Times New Roman" w:hAnsi="Times New Roman" w:cs="Times New Roman"/>
                <w:sz w:val="24"/>
                <w:szCs w:val="24"/>
                <w:lang w:val="ru-RU"/>
              </w:rPr>
              <w:lastRenderedPageBreak/>
              <w:t xml:space="preserve">штукатурка с последующим окрашиванием, декоративные элементы из древесины с покрытием воском и лаком. </w:t>
            </w:r>
          </w:p>
          <w:p w14:paraId="777FE88B" w14:textId="14436226"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Малые архитектурные формы и декоративные элементы экспозиции в общей тематике застройки (из деревянных щитов, МДФ, фанеры под окраску, с применением алюминиевых каркасов.</w:t>
            </w:r>
          </w:p>
          <w:p w14:paraId="010902ED" w14:textId="787CEF74"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-Двери </w:t>
            </w:r>
            <w:r w:rsidR="00F12FF0" w:rsidRPr="00F12FF0">
              <w:rPr>
                <w:rFonts w:ascii="Times New Roman" w:hAnsi="Times New Roman" w:cs="Times New Roman"/>
                <w:sz w:val="24"/>
                <w:szCs w:val="24"/>
                <w:lang w:val="ru-RU"/>
              </w:rPr>
              <w:t>м</w:t>
            </w:r>
            <w:r w:rsidRPr="00F12FF0">
              <w:rPr>
                <w:rFonts w:ascii="Times New Roman" w:hAnsi="Times New Roman" w:cs="Times New Roman"/>
                <w:sz w:val="24"/>
                <w:szCs w:val="24"/>
                <w:lang w:val="ru-RU"/>
              </w:rPr>
              <w:t>ежду залами</w:t>
            </w:r>
            <w:r w:rsidR="00F12FF0" w:rsidRPr="00F12FF0">
              <w:rPr>
                <w:rFonts w:ascii="Times New Roman" w:hAnsi="Times New Roman" w:cs="Times New Roman"/>
                <w:sz w:val="24"/>
                <w:szCs w:val="24"/>
                <w:lang w:val="ru-RU"/>
              </w:rPr>
              <w:t>:</w:t>
            </w:r>
            <w:r w:rsidRPr="00F12FF0">
              <w:rPr>
                <w:rFonts w:ascii="Times New Roman" w:hAnsi="Times New Roman" w:cs="Times New Roman"/>
                <w:sz w:val="24"/>
                <w:szCs w:val="24"/>
                <w:lang w:val="ru-RU"/>
              </w:rPr>
              <w:t xml:space="preserve"> проемы завешиваются плотными шторами. </w:t>
            </w:r>
          </w:p>
          <w:p w14:paraId="51C1FD43" w14:textId="77777777"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xml:space="preserve">- естественное освещение помещений с постоянным пребыванием людей; </w:t>
            </w:r>
          </w:p>
          <w:p w14:paraId="1DD5338C" w14:textId="45AA824A" w:rsidR="002042C6" w:rsidRPr="00F12FF0" w:rsidRDefault="002042C6" w:rsidP="00F12FF0">
            <w:pPr>
              <w:pStyle w:val="TableParagraph"/>
              <w:ind w:right="442"/>
              <w:jc w:val="both"/>
              <w:rPr>
                <w:rFonts w:ascii="Times New Roman" w:hAnsi="Times New Roman" w:cs="Times New Roman"/>
                <w:sz w:val="24"/>
                <w:szCs w:val="24"/>
                <w:lang w:val="ru-RU"/>
              </w:rPr>
            </w:pPr>
            <w:r w:rsidRPr="00F12FF0">
              <w:rPr>
                <w:rFonts w:ascii="Times New Roman" w:hAnsi="Times New Roman" w:cs="Times New Roman"/>
                <w:sz w:val="24"/>
                <w:szCs w:val="24"/>
                <w:lang w:val="ru-RU"/>
              </w:rPr>
              <w:t>- Малые архитектурные формы и декоративные сцены экспозиции в общей тематике застройки (объемные каркасы из алюминия и метала, с последующей обшивкой фанерой, МДФ, гипсокартоном, деревянным брусом и досками для проведения дальнейших декорационных и бутафорских работ).</w:t>
            </w:r>
          </w:p>
        </w:tc>
      </w:tr>
      <w:tr w:rsidR="002042C6" w14:paraId="4DB206B0"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582FDF27" w14:textId="77777777" w:rsidR="002042C6" w:rsidRDefault="002042C6" w:rsidP="005F2ABB">
            <w:pPr>
              <w:tabs>
                <w:tab w:val="left" w:pos="256"/>
              </w:tabs>
              <w:spacing w:after="60"/>
              <w:ind w:right="-13"/>
              <w:jc w:val="center"/>
              <w:rPr>
                <w:rFonts w:ascii="Times New Roman" w:eastAsia="Times New Roman" w:hAnsi="Times New Roman" w:cs="Times New Roman"/>
                <w:sz w:val="22"/>
                <w:szCs w:val="22"/>
              </w:rPr>
            </w:pPr>
          </w:p>
        </w:tc>
        <w:tc>
          <w:tcPr>
            <w:tcW w:w="2295" w:type="dxa"/>
            <w:tcBorders>
              <w:top w:val="single" w:sz="4" w:space="0" w:color="000000"/>
              <w:left w:val="single" w:sz="4" w:space="0" w:color="000000"/>
              <w:bottom w:val="single" w:sz="4" w:space="0" w:color="000000"/>
              <w:right w:val="single" w:sz="4" w:space="0" w:color="000000"/>
            </w:tcBorders>
          </w:tcPr>
          <w:p w14:paraId="3F90B828" w14:textId="77777777" w:rsidR="002042C6" w:rsidRPr="00FD2B8F" w:rsidRDefault="002042C6" w:rsidP="005F2ABB">
            <w:pPr>
              <w:spacing w:after="60"/>
              <w:ind w:right="114"/>
              <w:jc w:val="both"/>
              <w:rPr>
                <w:rFonts w:ascii="Times New Roman" w:eastAsia="Times New Roman" w:hAnsi="Times New Roman" w:cs="Times New Roman"/>
                <w:sz w:val="22"/>
                <w:szCs w:val="22"/>
              </w:rPr>
            </w:pPr>
          </w:p>
        </w:tc>
        <w:tc>
          <w:tcPr>
            <w:tcW w:w="6881" w:type="dxa"/>
            <w:tcBorders>
              <w:top w:val="single" w:sz="4" w:space="0" w:color="000000"/>
              <w:left w:val="single" w:sz="4" w:space="0" w:color="000000"/>
              <w:bottom w:val="single" w:sz="4" w:space="0" w:color="000000"/>
              <w:right w:val="single" w:sz="4" w:space="0" w:color="000000"/>
            </w:tcBorders>
          </w:tcPr>
          <w:p w14:paraId="2DF599F8"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Архитектурные элементы всех зон с тематическим оформлением </w:t>
            </w:r>
          </w:p>
          <w:p w14:paraId="422084DA" w14:textId="77777777" w:rsidR="002042C6"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(краска </w:t>
            </w:r>
            <w:proofErr w:type="spellStart"/>
            <w:r w:rsidRPr="004A281A">
              <w:rPr>
                <w:rFonts w:ascii="Times New Roman" w:eastAsia="Times New Roman" w:hAnsi="Times New Roman" w:cs="Times New Roman"/>
                <w:sz w:val="22"/>
                <w:szCs w:val="22"/>
              </w:rPr>
              <w:t>Derufa</w:t>
            </w:r>
            <w:proofErr w:type="spellEnd"/>
            <w:r w:rsidRPr="004A281A">
              <w:rPr>
                <w:rFonts w:ascii="Times New Roman" w:eastAsia="Times New Roman" w:hAnsi="Times New Roman" w:cs="Times New Roman"/>
                <w:sz w:val="22"/>
                <w:szCs w:val="22"/>
              </w:rPr>
              <w:t xml:space="preserve">, цветная, Грунтовка </w:t>
            </w:r>
            <w:proofErr w:type="spellStart"/>
            <w:r w:rsidRPr="004A281A">
              <w:rPr>
                <w:rFonts w:ascii="Times New Roman" w:eastAsia="Times New Roman" w:hAnsi="Times New Roman" w:cs="Times New Roman"/>
                <w:sz w:val="22"/>
                <w:szCs w:val="22"/>
              </w:rPr>
              <w:t>Derufa</w:t>
            </w:r>
            <w:proofErr w:type="spellEnd"/>
            <w:r w:rsidRPr="004A281A">
              <w:rPr>
                <w:rFonts w:ascii="Times New Roman" w:eastAsia="Times New Roman" w:hAnsi="Times New Roman" w:cs="Times New Roman"/>
                <w:sz w:val="22"/>
                <w:szCs w:val="22"/>
              </w:rPr>
              <w:t xml:space="preserve"> (белая краска); Универсальная шпаклевка </w:t>
            </w:r>
            <w:proofErr w:type="spellStart"/>
            <w:r w:rsidRPr="004A281A">
              <w:rPr>
                <w:rFonts w:ascii="Times New Roman" w:eastAsia="Times New Roman" w:hAnsi="Times New Roman" w:cs="Times New Roman"/>
                <w:sz w:val="22"/>
                <w:szCs w:val="22"/>
              </w:rPr>
              <w:t>RotbanD</w:t>
            </w:r>
            <w:proofErr w:type="spellEnd"/>
            <w:r w:rsidRPr="004A281A">
              <w:rPr>
                <w:rFonts w:ascii="Times New Roman" w:eastAsia="Times New Roman" w:hAnsi="Times New Roman" w:cs="Times New Roman"/>
                <w:sz w:val="22"/>
                <w:szCs w:val="22"/>
              </w:rPr>
              <w:t xml:space="preserve"> </w:t>
            </w:r>
            <w:proofErr w:type="spellStart"/>
            <w:r w:rsidRPr="004A281A">
              <w:rPr>
                <w:rFonts w:ascii="Times New Roman" w:eastAsia="Times New Roman" w:hAnsi="Times New Roman" w:cs="Times New Roman"/>
                <w:sz w:val="22"/>
                <w:szCs w:val="22"/>
              </w:rPr>
              <w:t>pasta</w:t>
            </w:r>
            <w:proofErr w:type="spellEnd"/>
            <w:r w:rsidRPr="004A281A">
              <w:rPr>
                <w:rFonts w:ascii="Times New Roman" w:eastAsia="Times New Roman" w:hAnsi="Times New Roman" w:cs="Times New Roman"/>
                <w:sz w:val="22"/>
                <w:szCs w:val="22"/>
              </w:rPr>
              <w:t>; подготовка; Накатка декоративных элементов; подготовка и установка всех декоративных информационных элементов</w:t>
            </w:r>
          </w:p>
          <w:p w14:paraId="74957D27" w14:textId="77777777" w:rsidR="002042C6" w:rsidRPr="004A281A" w:rsidRDefault="002042C6" w:rsidP="005F2ABB">
            <w:pPr>
              <w:widowControl/>
              <w:jc w:val="both"/>
              <w:rPr>
                <w:rFonts w:ascii="Times New Roman" w:eastAsia="Times New Roman" w:hAnsi="Times New Roman" w:cs="Times New Roman"/>
                <w:sz w:val="22"/>
                <w:szCs w:val="22"/>
              </w:rPr>
            </w:pPr>
          </w:p>
          <w:p w14:paraId="25EF38D5" w14:textId="77777777" w:rsidR="002042C6"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Художественное оформление павильонов. </w:t>
            </w:r>
            <w:proofErr w:type="spellStart"/>
            <w:r w:rsidRPr="004A281A">
              <w:rPr>
                <w:rFonts w:ascii="Times New Roman" w:eastAsia="Times New Roman" w:hAnsi="Times New Roman" w:cs="Times New Roman"/>
                <w:sz w:val="22"/>
                <w:szCs w:val="22"/>
              </w:rPr>
              <w:t>Специзделие</w:t>
            </w:r>
            <w:proofErr w:type="spellEnd"/>
            <w:r w:rsidRPr="004A281A">
              <w:rPr>
                <w:rFonts w:ascii="Times New Roman" w:eastAsia="Times New Roman" w:hAnsi="Times New Roman" w:cs="Times New Roman"/>
                <w:sz w:val="22"/>
                <w:szCs w:val="22"/>
              </w:rPr>
              <w:t xml:space="preserve"> по дизайн-проекту. Баннер; Пленка; Объемные логотипы; Объемный логотип Оргстекло 10 мм, </w:t>
            </w:r>
            <w:proofErr w:type="spellStart"/>
            <w:r w:rsidRPr="004A281A">
              <w:rPr>
                <w:rFonts w:ascii="Times New Roman" w:eastAsia="Times New Roman" w:hAnsi="Times New Roman" w:cs="Times New Roman"/>
                <w:sz w:val="22"/>
                <w:szCs w:val="22"/>
              </w:rPr>
              <w:t>Oracal</w:t>
            </w:r>
            <w:proofErr w:type="spellEnd"/>
            <w:r w:rsidRPr="004A281A">
              <w:rPr>
                <w:rFonts w:ascii="Times New Roman" w:eastAsia="Times New Roman" w:hAnsi="Times New Roman" w:cs="Times New Roman"/>
                <w:sz w:val="22"/>
                <w:szCs w:val="22"/>
              </w:rPr>
              <w:t xml:space="preserve"> 641; Объемный логотип, ПВХ 5 мм, </w:t>
            </w:r>
            <w:proofErr w:type="spellStart"/>
            <w:r w:rsidRPr="004A281A">
              <w:rPr>
                <w:rFonts w:ascii="Times New Roman" w:eastAsia="Times New Roman" w:hAnsi="Times New Roman" w:cs="Times New Roman"/>
                <w:sz w:val="22"/>
                <w:szCs w:val="22"/>
              </w:rPr>
              <w:t>Oracal</w:t>
            </w:r>
            <w:proofErr w:type="spellEnd"/>
            <w:r w:rsidRPr="004A281A">
              <w:rPr>
                <w:rFonts w:ascii="Times New Roman" w:eastAsia="Times New Roman" w:hAnsi="Times New Roman" w:cs="Times New Roman"/>
                <w:sz w:val="22"/>
                <w:szCs w:val="22"/>
              </w:rPr>
              <w:t xml:space="preserve"> 641; изготовление;</w:t>
            </w:r>
          </w:p>
          <w:p w14:paraId="6563FA00" w14:textId="77777777" w:rsidR="002042C6" w:rsidRPr="004A281A" w:rsidRDefault="002042C6" w:rsidP="005F2ABB">
            <w:pPr>
              <w:widowControl/>
              <w:jc w:val="both"/>
              <w:rPr>
                <w:rFonts w:ascii="Times New Roman" w:eastAsia="Times New Roman" w:hAnsi="Times New Roman" w:cs="Times New Roman"/>
                <w:sz w:val="22"/>
                <w:szCs w:val="22"/>
              </w:rPr>
            </w:pPr>
          </w:p>
          <w:p w14:paraId="477ABBCC"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Шторы блэкаут двусторонние, 28 </w:t>
            </w:r>
            <w:proofErr w:type="spellStart"/>
            <w:r w:rsidRPr="004A281A">
              <w:rPr>
                <w:rFonts w:ascii="Times New Roman" w:eastAsia="Times New Roman" w:hAnsi="Times New Roman" w:cs="Times New Roman"/>
                <w:sz w:val="22"/>
                <w:szCs w:val="22"/>
              </w:rPr>
              <w:t>м.п</w:t>
            </w:r>
            <w:proofErr w:type="spellEnd"/>
            <w:r w:rsidRPr="004A281A">
              <w:rPr>
                <w:rFonts w:ascii="Times New Roman" w:eastAsia="Times New Roman" w:hAnsi="Times New Roman" w:cs="Times New Roman"/>
                <w:sz w:val="22"/>
                <w:szCs w:val="22"/>
              </w:rPr>
              <w:t xml:space="preserve">. Материал поглощает и блокирует часть внешних </w:t>
            </w:r>
          </w:p>
          <w:p w14:paraId="4A836D3B" w14:textId="77777777" w:rsidR="002042C6" w:rsidRPr="004A281A" w:rsidRDefault="002042C6" w:rsidP="005F2ABB">
            <w:pPr>
              <w:widowControl/>
              <w:jc w:val="both"/>
              <w:rPr>
                <w:rFonts w:ascii="Times New Roman" w:eastAsia="Times New Roman" w:hAnsi="Times New Roman" w:cs="Times New Roman"/>
                <w:sz w:val="22"/>
                <w:szCs w:val="22"/>
              </w:rPr>
            </w:pPr>
          </w:p>
          <w:p w14:paraId="2F024E65"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0. Входная группа</w:t>
            </w:r>
          </w:p>
          <w:p w14:paraId="068649FE" w14:textId="77777777" w:rsidR="002042C6" w:rsidRPr="004A281A" w:rsidRDefault="002042C6" w:rsidP="002042C6">
            <w:pPr>
              <w:pStyle w:val="a8"/>
              <w:numPr>
                <w:ilvl w:val="0"/>
                <w:numId w:val="34"/>
              </w:numPr>
              <w:jc w:val="both"/>
              <w:rPr>
                <w:sz w:val="22"/>
                <w:szCs w:val="22"/>
              </w:rPr>
            </w:pPr>
            <w:proofErr w:type="spellStart"/>
            <w:r w:rsidRPr="004A281A">
              <w:rPr>
                <w:sz w:val="22"/>
                <w:szCs w:val="22"/>
              </w:rPr>
              <w:t>Специзделие</w:t>
            </w:r>
            <w:proofErr w:type="spellEnd"/>
            <w:r w:rsidRPr="004A281A">
              <w:rPr>
                <w:sz w:val="22"/>
                <w:szCs w:val="22"/>
              </w:rPr>
              <w:t xml:space="preserve"> 0.1 по дизайн-проекту люстра-инсталляции для входной группы "РЕКА". Инсталляция состоит из сварной металлической конструкции, системы соединенных плексигласовых трубок и светодиодной подсветки. </w:t>
            </w:r>
          </w:p>
          <w:p w14:paraId="68D14BD2" w14:textId="77777777" w:rsidR="002042C6" w:rsidRPr="004A281A" w:rsidRDefault="002042C6" w:rsidP="002042C6">
            <w:pPr>
              <w:pStyle w:val="a8"/>
              <w:numPr>
                <w:ilvl w:val="0"/>
                <w:numId w:val="34"/>
              </w:numPr>
              <w:jc w:val="both"/>
              <w:rPr>
                <w:sz w:val="22"/>
                <w:szCs w:val="22"/>
              </w:rPr>
            </w:pPr>
            <w:r w:rsidRPr="004A281A">
              <w:rPr>
                <w:sz w:val="22"/>
                <w:szCs w:val="22"/>
              </w:rPr>
              <w:t xml:space="preserve">Зона КАССА 0.2.1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Премиум; Фанера; Кромка ПВХ; Фанера продольно-гибкая </w:t>
            </w:r>
            <w:proofErr w:type="spellStart"/>
            <w:proofErr w:type="gramStart"/>
            <w:r w:rsidRPr="004A281A">
              <w:rPr>
                <w:sz w:val="22"/>
                <w:szCs w:val="22"/>
              </w:rPr>
              <w:t>Сейба</w:t>
            </w:r>
            <w:proofErr w:type="spellEnd"/>
            <w:r w:rsidRPr="004A281A">
              <w:rPr>
                <w:sz w:val="22"/>
                <w:szCs w:val="22"/>
              </w:rPr>
              <w:t>;  Пластик</w:t>
            </w:r>
            <w:proofErr w:type="gramEnd"/>
            <w:r w:rsidRPr="004A281A">
              <w:rPr>
                <w:sz w:val="22"/>
                <w:szCs w:val="22"/>
              </w:rPr>
              <w:t xml:space="preserve"> HPL </w:t>
            </w:r>
            <w:proofErr w:type="spellStart"/>
            <w:r w:rsidRPr="004A281A">
              <w:rPr>
                <w:sz w:val="22"/>
                <w:szCs w:val="22"/>
              </w:rPr>
              <w:t>Egger</w:t>
            </w:r>
            <w:proofErr w:type="spellEnd"/>
            <w:r w:rsidRPr="004A281A">
              <w:rPr>
                <w:sz w:val="22"/>
                <w:szCs w:val="22"/>
              </w:rPr>
              <w:t xml:space="preserve"> U (Однотонные); Облицовка </w:t>
            </w:r>
            <w:proofErr w:type="spellStart"/>
            <w:r w:rsidRPr="004A281A">
              <w:rPr>
                <w:sz w:val="22"/>
                <w:szCs w:val="22"/>
              </w:rPr>
              <w:t>микроцемент</w:t>
            </w:r>
            <w:proofErr w:type="spellEnd"/>
            <w:r w:rsidRPr="004A281A">
              <w:rPr>
                <w:sz w:val="22"/>
                <w:szCs w:val="22"/>
              </w:rPr>
              <w:t>; подготовка)</w:t>
            </w:r>
          </w:p>
          <w:p w14:paraId="40569A1F" w14:textId="77777777" w:rsidR="002042C6" w:rsidRPr="004A281A" w:rsidRDefault="002042C6" w:rsidP="002042C6">
            <w:pPr>
              <w:pStyle w:val="a8"/>
              <w:numPr>
                <w:ilvl w:val="0"/>
                <w:numId w:val="34"/>
              </w:numPr>
              <w:jc w:val="both"/>
              <w:rPr>
                <w:sz w:val="22"/>
                <w:szCs w:val="22"/>
              </w:rPr>
            </w:pPr>
            <w:r w:rsidRPr="004A281A">
              <w:rPr>
                <w:sz w:val="22"/>
                <w:szCs w:val="22"/>
              </w:rPr>
              <w:t xml:space="preserve">Зона КАССА 0.3.1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Премиум; Фанера; Кромка ПВХ; Облицовка </w:t>
            </w:r>
            <w:proofErr w:type="spellStart"/>
            <w:r w:rsidRPr="004A281A">
              <w:rPr>
                <w:sz w:val="22"/>
                <w:szCs w:val="22"/>
              </w:rPr>
              <w:t>микроцемент</w:t>
            </w:r>
            <w:proofErr w:type="spellEnd"/>
            <w:r w:rsidRPr="004A281A">
              <w:rPr>
                <w:sz w:val="22"/>
                <w:szCs w:val="22"/>
              </w:rPr>
              <w:t>; подготовка)</w:t>
            </w:r>
          </w:p>
          <w:p w14:paraId="55636124" w14:textId="77777777" w:rsidR="002042C6" w:rsidRPr="004A281A" w:rsidRDefault="002042C6" w:rsidP="002042C6">
            <w:pPr>
              <w:pStyle w:val="a8"/>
              <w:numPr>
                <w:ilvl w:val="0"/>
                <w:numId w:val="34"/>
              </w:numPr>
              <w:jc w:val="both"/>
              <w:rPr>
                <w:sz w:val="22"/>
                <w:szCs w:val="22"/>
              </w:rPr>
            </w:pPr>
            <w:r w:rsidRPr="004A281A">
              <w:rPr>
                <w:sz w:val="22"/>
                <w:szCs w:val="22"/>
              </w:rPr>
              <w:t xml:space="preserve">Витрина 0.3.2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Базовый</w:t>
            </w:r>
            <w:proofErr w:type="gramStart"/>
            <w:r w:rsidRPr="004A281A">
              <w:rPr>
                <w:sz w:val="22"/>
                <w:szCs w:val="22"/>
              </w:rPr>
              <w:t>, ;</w:t>
            </w:r>
            <w:proofErr w:type="gramEnd"/>
            <w:r w:rsidRPr="004A281A">
              <w:rPr>
                <w:sz w:val="22"/>
                <w:szCs w:val="22"/>
              </w:rPr>
              <w:t xml:space="preserve"> Сетка с покраской; Фанера; Лак; Пластик HPL </w:t>
            </w:r>
            <w:proofErr w:type="spellStart"/>
            <w:r w:rsidRPr="004A281A">
              <w:rPr>
                <w:sz w:val="22"/>
                <w:szCs w:val="22"/>
              </w:rPr>
              <w:t>Egger</w:t>
            </w:r>
            <w:proofErr w:type="spellEnd"/>
            <w:r w:rsidRPr="004A281A">
              <w:rPr>
                <w:sz w:val="22"/>
                <w:szCs w:val="22"/>
              </w:rPr>
              <w:t xml:space="preserve"> U; Фурнитура; изготовление)</w:t>
            </w:r>
          </w:p>
          <w:p w14:paraId="60927FA9" w14:textId="77777777" w:rsidR="002042C6" w:rsidRPr="004A281A" w:rsidRDefault="002042C6" w:rsidP="002042C6">
            <w:pPr>
              <w:pStyle w:val="a8"/>
              <w:numPr>
                <w:ilvl w:val="0"/>
                <w:numId w:val="34"/>
              </w:numPr>
              <w:jc w:val="both"/>
              <w:rPr>
                <w:sz w:val="22"/>
                <w:szCs w:val="22"/>
              </w:rPr>
            </w:pPr>
            <w:r w:rsidRPr="004A281A">
              <w:rPr>
                <w:sz w:val="22"/>
                <w:szCs w:val="22"/>
              </w:rPr>
              <w:t xml:space="preserve">Столы и тумба 0.3.3-0.3.4 -0.3.5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w:t>
            </w:r>
            <w:proofErr w:type="gramStart"/>
            <w:r w:rsidRPr="004A281A">
              <w:rPr>
                <w:sz w:val="22"/>
                <w:szCs w:val="22"/>
              </w:rPr>
              <w:t>Премиум,;</w:t>
            </w:r>
            <w:proofErr w:type="gramEnd"/>
            <w:r w:rsidRPr="004A281A">
              <w:rPr>
                <w:sz w:val="22"/>
                <w:szCs w:val="22"/>
              </w:rPr>
              <w:t xml:space="preserve"> Фанера; Лак; Труба; Джокер Фланец; Фурнитура; </w:t>
            </w:r>
            <w:proofErr w:type="spellStart"/>
            <w:r w:rsidRPr="004A281A">
              <w:rPr>
                <w:sz w:val="22"/>
                <w:szCs w:val="22"/>
              </w:rPr>
              <w:t>изготьовление</w:t>
            </w:r>
            <w:proofErr w:type="spellEnd"/>
            <w:r w:rsidRPr="004A281A">
              <w:rPr>
                <w:sz w:val="22"/>
                <w:szCs w:val="22"/>
              </w:rPr>
              <w:t>)</w:t>
            </w:r>
          </w:p>
          <w:p w14:paraId="6F387193"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1. Зал Языки</w:t>
            </w:r>
          </w:p>
          <w:p w14:paraId="636A05EB" w14:textId="77777777" w:rsidR="002042C6" w:rsidRPr="004A281A" w:rsidRDefault="002042C6" w:rsidP="002042C6">
            <w:pPr>
              <w:pStyle w:val="a8"/>
              <w:numPr>
                <w:ilvl w:val="0"/>
                <w:numId w:val="35"/>
              </w:numPr>
              <w:jc w:val="both"/>
              <w:rPr>
                <w:sz w:val="22"/>
                <w:szCs w:val="22"/>
              </w:rPr>
            </w:pPr>
            <w:r w:rsidRPr="004A281A">
              <w:rPr>
                <w:sz w:val="22"/>
                <w:szCs w:val="22"/>
              </w:rPr>
              <w:t xml:space="preserve">Подвесная конструкция 1.1 </w:t>
            </w:r>
            <w:proofErr w:type="spellStart"/>
            <w:r w:rsidRPr="004A281A">
              <w:rPr>
                <w:sz w:val="22"/>
                <w:szCs w:val="22"/>
              </w:rPr>
              <w:t>Специзделие</w:t>
            </w:r>
            <w:proofErr w:type="spellEnd"/>
            <w:r w:rsidRPr="004A281A">
              <w:rPr>
                <w:sz w:val="22"/>
                <w:szCs w:val="22"/>
              </w:rPr>
              <w:t xml:space="preserve"> по дизайн-проекту (Фанера; Полистирол зеркальный; изготовление) </w:t>
            </w:r>
          </w:p>
          <w:p w14:paraId="7571E966"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2. Зал Традиционная культура</w:t>
            </w:r>
          </w:p>
          <w:p w14:paraId="2E13F6E0" w14:textId="77777777" w:rsidR="002042C6" w:rsidRPr="004A281A" w:rsidRDefault="002042C6" w:rsidP="002042C6">
            <w:pPr>
              <w:pStyle w:val="a8"/>
              <w:numPr>
                <w:ilvl w:val="0"/>
                <w:numId w:val="35"/>
              </w:numPr>
              <w:jc w:val="both"/>
              <w:rPr>
                <w:sz w:val="22"/>
                <w:szCs w:val="22"/>
              </w:rPr>
            </w:pPr>
            <w:r w:rsidRPr="004A281A">
              <w:rPr>
                <w:sz w:val="22"/>
                <w:szCs w:val="22"/>
              </w:rPr>
              <w:t xml:space="preserve">Элемент 2.2 + 2.3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w:t>
            </w:r>
          </w:p>
          <w:p w14:paraId="4EF2BCED" w14:textId="77777777" w:rsidR="002042C6" w:rsidRPr="004A281A" w:rsidRDefault="002042C6" w:rsidP="002042C6">
            <w:pPr>
              <w:pStyle w:val="a8"/>
              <w:numPr>
                <w:ilvl w:val="0"/>
                <w:numId w:val="35"/>
              </w:numPr>
              <w:jc w:val="both"/>
              <w:rPr>
                <w:sz w:val="22"/>
                <w:szCs w:val="22"/>
              </w:rPr>
            </w:pPr>
            <w:r w:rsidRPr="004A281A">
              <w:rPr>
                <w:sz w:val="22"/>
                <w:szCs w:val="22"/>
              </w:rPr>
              <w:lastRenderedPageBreak/>
              <w:t xml:space="preserve">Элемент 2.4; 2.5; 2.6; 2.7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w:t>
            </w:r>
          </w:p>
          <w:p w14:paraId="5146A9DC" w14:textId="77777777" w:rsidR="002042C6" w:rsidRPr="004A281A" w:rsidRDefault="002042C6" w:rsidP="002042C6">
            <w:pPr>
              <w:pStyle w:val="a8"/>
              <w:numPr>
                <w:ilvl w:val="0"/>
                <w:numId w:val="35"/>
              </w:numPr>
              <w:jc w:val="both"/>
              <w:rPr>
                <w:sz w:val="22"/>
                <w:szCs w:val="22"/>
              </w:rPr>
            </w:pPr>
            <w:r w:rsidRPr="004A281A">
              <w:rPr>
                <w:sz w:val="22"/>
                <w:szCs w:val="22"/>
              </w:rPr>
              <w:t>Архитектурный элемент с тематическим оформлением 2.7 (МДФ шлифованный; фрезеровка, покраска; подготовка)</w:t>
            </w:r>
          </w:p>
          <w:p w14:paraId="1EEF4DFE" w14:textId="77777777" w:rsidR="002042C6" w:rsidRPr="004A281A" w:rsidRDefault="002042C6" w:rsidP="002042C6">
            <w:pPr>
              <w:pStyle w:val="a8"/>
              <w:numPr>
                <w:ilvl w:val="0"/>
                <w:numId w:val="35"/>
              </w:numPr>
              <w:jc w:val="both"/>
              <w:rPr>
                <w:sz w:val="22"/>
                <w:szCs w:val="22"/>
              </w:rPr>
            </w:pPr>
            <w:r w:rsidRPr="004A281A">
              <w:rPr>
                <w:sz w:val="22"/>
                <w:szCs w:val="22"/>
              </w:rPr>
              <w:t xml:space="preserve">Инсталляция 2.6 </w:t>
            </w:r>
            <w:proofErr w:type="spellStart"/>
            <w:r w:rsidRPr="004A281A">
              <w:rPr>
                <w:sz w:val="22"/>
                <w:szCs w:val="22"/>
              </w:rPr>
              <w:t>Специзделие</w:t>
            </w:r>
            <w:proofErr w:type="spellEnd"/>
            <w:r w:rsidRPr="004A281A">
              <w:rPr>
                <w:sz w:val="22"/>
                <w:szCs w:val="22"/>
              </w:rPr>
              <w:t xml:space="preserve"> по дизайн-проекту (Композит зеркальный; Диодная лента </w:t>
            </w:r>
            <w:proofErr w:type="spellStart"/>
            <w:r w:rsidRPr="004A281A">
              <w:rPr>
                <w:sz w:val="22"/>
                <w:szCs w:val="22"/>
              </w:rPr>
              <w:t>Cool</w:t>
            </w:r>
            <w:proofErr w:type="spellEnd"/>
            <w:r w:rsidRPr="004A281A">
              <w:rPr>
                <w:sz w:val="22"/>
                <w:szCs w:val="22"/>
              </w:rPr>
              <w:t xml:space="preserve"> </w:t>
            </w:r>
            <w:proofErr w:type="spellStart"/>
            <w:r w:rsidRPr="004A281A">
              <w:rPr>
                <w:sz w:val="22"/>
                <w:szCs w:val="22"/>
              </w:rPr>
              <w:t>White</w:t>
            </w:r>
            <w:proofErr w:type="spellEnd"/>
            <w:r w:rsidRPr="004A281A">
              <w:rPr>
                <w:sz w:val="22"/>
                <w:szCs w:val="22"/>
              </w:rPr>
              <w:t xml:space="preserve">; Печать на </w:t>
            </w:r>
            <w:proofErr w:type="spellStart"/>
            <w:r w:rsidRPr="004A281A">
              <w:rPr>
                <w:sz w:val="22"/>
                <w:szCs w:val="22"/>
              </w:rPr>
              <w:t>транслюцентной</w:t>
            </w:r>
            <w:proofErr w:type="spellEnd"/>
            <w:r w:rsidRPr="004A281A">
              <w:rPr>
                <w:sz w:val="22"/>
                <w:szCs w:val="22"/>
              </w:rPr>
              <w:t xml:space="preserve"> пленке; изготовление)</w:t>
            </w:r>
          </w:p>
          <w:p w14:paraId="5D8FC06B" w14:textId="77777777" w:rsidR="002042C6" w:rsidRPr="004A281A" w:rsidRDefault="002042C6" w:rsidP="002042C6">
            <w:pPr>
              <w:pStyle w:val="a8"/>
              <w:numPr>
                <w:ilvl w:val="0"/>
                <w:numId w:val="35"/>
              </w:numPr>
              <w:jc w:val="both"/>
              <w:rPr>
                <w:sz w:val="22"/>
                <w:szCs w:val="22"/>
              </w:rPr>
            </w:pPr>
            <w:r w:rsidRPr="004A281A">
              <w:rPr>
                <w:sz w:val="22"/>
                <w:szCs w:val="22"/>
              </w:rPr>
              <w:t xml:space="preserve">Элемент 2.8;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 светодиодная подсветка)</w:t>
            </w:r>
          </w:p>
          <w:p w14:paraId="6ED5BD15" w14:textId="77777777" w:rsidR="002042C6" w:rsidRPr="004A281A" w:rsidRDefault="002042C6" w:rsidP="002042C6">
            <w:pPr>
              <w:pStyle w:val="a8"/>
              <w:numPr>
                <w:ilvl w:val="0"/>
                <w:numId w:val="35"/>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2.9 </w:t>
            </w:r>
            <w:proofErr w:type="spellStart"/>
            <w:r w:rsidRPr="004A281A">
              <w:rPr>
                <w:sz w:val="22"/>
                <w:szCs w:val="22"/>
              </w:rPr>
              <w:t>Специзделие</w:t>
            </w:r>
            <w:proofErr w:type="spellEnd"/>
            <w:r w:rsidRPr="004A281A">
              <w:rPr>
                <w:sz w:val="22"/>
                <w:szCs w:val="22"/>
              </w:rPr>
              <w:t xml:space="preserve">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18C3C445"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3. Зал Город</w:t>
            </w:r>
          </w:p>
          <w:p w14:paraId="294D4570" w14:textId="77777777" w:rsidR="002042C6" w:rsidRPr="004A281A" w:rsidRDefault="002042C6" w:rsidP="002042C6">
            <w:pPr>
              <w:pStyle w:val="a8"/>
              <w:numPr>
                <w:ilvl w:val="0"/>
                <w:numId w:val="36"/>
              </w:numPr>
              <w:jc w:val="both"/>
              <w:rPr>
                <w:sz w:val="22"/>
                <w:szCs w:val="22"/>
              </w:rPr>
            </w:pPr>
            <w:r w:rsidRPr="004A281A">
              <w:rPr>
                <w:sz w:val="22"/>
                <w:szCs w:val="22"/>
              </w:rPr>
              <w:t xml:space="preserve">Тумба 3.2 </w:t>
            </w:r>
            <w:proofErr w:type="spellStart"/>
            <w:r w:rsidRPr="004A281A">
              <w:rPr>
                <w:sz w:val="22"/>
                <w:szCs w:val="22"/>
              </w:rPr>
              <w:t>Специзделие</w:t>
            </w:r>
            <w:proofErr w:type="spellEnd"/>
            <w:r w:rsidRPr="004A281A">
              <w:rPr>
                <w:sz w:val="22"/>
                <w:szCs w:val="22"/>
              </w:rPr>
              <w:t xml:space="preserve"> по дизайн-проекту (Фанера; </w:t>
            </w:r>
            <w:proofErr w:type="spellStart"/>
            <w:r w:rsidRPr="004A281A">
              <w:rPr>
                <w:sz w:val="22"/>
                <w:szCs w:val="22"/>
              </w:rPr>
              <w:t>Egger</w:t>
            </w:r>
            <w:proofErr w:type="spellEnd"/>
            <w:r w:rsidRPr="004A281A">
              <w:rPr>
                <w:sz w:val="22"/>
                <w:szCs w:val="22"/>
              </w:rPr>
              <w:t xml:space="preserve"> Дерево; Пластик HPL </w:t>
            </w:r>
            <w:proofErr w:type="spellStart"/>
            <w:r w:rsidRPr="004A281A">
              <w:rPr>
                <w:sz w:val="22"/>
                <w:szCs w:val="22"/>
              </w:rPr>
              <w:t>Egger</w:t>
            </w:r>
            <w:proofErr w:type="spellEnd"/>
            <w:r w:rsidRPr="004A281A">
              <w:rPr>
                <w:sz w:val="22"/>
                <w:szCs w:val="22"/>
              </w:rPr>
              <w:t xml:space="preserve"> H; Оргстекло </w:t>
            </w:r>
            <w:proofErr w:type="spellStart"/>
            <w:r w:rsidRPr="004A281A">
              <w:rPr>
                <w:sz w:val="22"/>
                <w:szCs w:val="22"/>
              </w:rPr>
              <w:t>Plexiglas</w:t>
            </w:r>
            <w:proofErr w:type="spellEnd"/>
            <w:r w:rsidRPr="004A281A">
              <w:rPr>
                <w:sz w:val="22"/>
                <w:szCs w:val="22"/>
              </w:rPr>
              <w:t xml:space="preserve"> прозрачное; Пластик SIBU </w:t>
            </w:r>
            <w:proofErr w:type="spellStart"/>
            <w:r w:rsidRPr="004A281A">
              <w:rPr>
                <w:sz w:val="22"/>
                <w:szCs w:val="22"/>
              </w:rPr>
              <w:t>матал</w:t>
            </w:r>
            <w:proofErr w:type="spellEnd"/>
            <w:r w:rsidRPr="004A281A">
              <w:rPr>
                <w:sz w:val="22"/>
                <w:szCs w:val="22"/>
              </w:rPr>
              <w:t>; изготовление)</w:t>
            </w:r>
          </w:p>
          <w:p w14:paraId="146DA046" w14:textId="77777777" w:rsidR="002042C6" w:rsidRPr="004A281A" w:rsidRDefault="002042C6" w:rsidP="002042C6">
            <w:pPr>
              <w:pStyle w:val="a8"/>
              <w:numPr>
                <w:ilvl w:val="0"/>
                <w:numId w:val="36"/>
              </w:numPr>
              <w:jc w:val="both"/>
              <w:rPr>
                <w:sz w:val="22"/>
                <w:szCs w:val="22"/>
              </w:rPr>
            </w:pPr>
            <w:r w:rsidRPr="004A281A">
              <w:rPr>
                <w:sz w:val="22"/>
                <w:szCs w:val="22"/>
              </w:rPr>
              <w:t xml:space="preserve">Тумба 3.3; </w:t>
            </w:r>
            <w:proofErr w:type="spellStart"/>
            <w:r w:rsidRPr="004A281A">
              <w:rPr>
                <w:sz w:val="22"/>
                <w:szCs w:val="22"/>
              </w:rPr>
              <w:t>Специзделие</w:t>
            </w:r>
            <w:proofErr w:type="spellEnd"/>
            <w:r w:rsidRPr="004A281A">
              <w:rPr>
                <w:sz w:val="22"/>
                <w:szCs w:val="22"/>
              </w:rPr>
              <w:t xml:space="preserve">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w:t>
            </w:r>
            <w:proofErr w:type="spellStart"/>
            <w:r w:rsidRPr="004A281A">
              <w:rPr>
                <w:sz w:val="22"/>
                <w:szCs w:val="22"/>
              </w:rPr>
              <w:t>матал</w:t>
            </w:r>
            <w:proofErr w:type="spellEnd"/>
            <w:r w:rsidRPr="004A281A">
              <w:rPr>
                <w:sz w:val="22"/>
                <w:szCs w:val="22"/>
              </w:rPr>
              <w:t xml:space="preserve">; Профиль светодиодный; Потолочная ткань </w:t>
            </w:r>
            <w:proofErr w:type="spellStart"/>
            <w:r w:rsidRPr="004A281A">
              <w:rPr>
                <w:sz w:val="22"/>
                <w:szCs w:val="22"/>
              </w:rPr>
              <w:t>Descor</w:t>
            </w:r>
            <w:proofErr w:type="spellEnd"/>
            <w:r w:rsidRPr="004A281A">
              <w:rPr>
                <w:sz w:val="22"/>
                <w:szCs w:val="22"/>
              </w:rPr>
              <w:t>)</w:t>
            </w:r>
          </w:p>
          <w:p w14:paraId="4CAA54F3" w14:textId="77777777" w:rsidR="002042C6" w:rsidRPr="004A281A" w:rsidRDefault="002042C6" w:rsidP="002042C6">
            <w:pPr>
              <w:pStyle w:val="a8"/>
              <w:numPr>
                <w:ilvl w:val="0"/>
                <w:numId w:val="36"/>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3.3 </w:t>
            </w:r>
            <w:proofErr w:type="spellStart"/>
            <w:r w:rsidRPr="004A281A">
              <w:rPr>
                <w:sz w:val="22"/>
                <w:szCs w:val="22"/>
              </w:rPr>
              <w:t>Специзделие</w:t>
            </w:r>
            <w:proofErr w:type="spellEnd"/>
            <w:r w:rsidRPr="004A281A">
              <w:rPr>
                <w:sz w:val="22"/>
                <w:szCs w:val="22"/>
              </w:rPr>
              <w:t xml:space="preserve">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3D89DEF8" w14:textId="77777777" w:rsidR="002042C6" w:rsidRPr="004A281A" w:rsidRDefault="002042C6" w:rsidP="002042C6">
            <w:pPr>
              <w:pStyle w:val="a8"/>
              <w:numPr>
                <w:ilvl w:val="0"/>
                <w:numId w:val="36"/>
              </w:numPr>
              <w:jc w:val="both"/>
              <w:rPr>
                <w:sz w:val="22"/>
                <w:szCs w:val="22"/>
              </w:rPr>
            </w:pPr>
            <w:r w:rsidRPr="004A281A">
              <w:rPr>
                <w:sz w:val="22"/>
                <w:szCs w:val="22"/>
              </w:rPr>
              <w:t xml:space="preserve">Инсталляция настенная с вращающимся механизмом 3.7 </w:t>
            </w:r>
            <w:proofErr w:type="spellStart"/>
            <w:r w:rsidRPr="004A281A">
              <w:rPr>
                <w:sz w:val="22"/>
                <w:szCs w:val="22"/>
              </w:rPr>
              <w:t>Специзделие</w:t>
            </w:r>
            <w:proofErr w:type="spellEnd"/>
            <w:r w:rsidRPr="004A281A">
              <w:rPr>
                <w:sz w:val="22"/>
                <w:szCs w:val="22"/>
              </w:rPr>
              <w:t xml:space="preserve"> по дизайн-проекту (Фанера; МДФ;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proofErr w:type="gramStart"/>
            <w:r w:rsidRPr="004A281A">
              <w:rPr>
                <w:sz w:val="22"/>
                <w:szCs w:val="22"/>
              </w:rPr>
              <w:t>; )</w:t>
            </w:r>
            <w:proofErr w:type="gramEnd"/>
          </w:p>
          <w:p w14:paraId="6D3BB120" w14:textId="77777777" w:rsidR="002042C6" w:rsidRPr="004A281A" w:rsidRDefault="002042C6" w:rsidP="002042C6">
            <w:pPr>
              <w:pStyle w:val="a8"/>
              <w:numPr>
                <w:ilvl w:val="0"/>
                <w:numId w:val="36"/>
              </w:numPr>
              <w:jc w:val="both"/>
              <w:rPr>
                <w:sz w:val="22"/>
                <w:szCs w:val="22"/>
              </w:rPr>
            </w:pPr>
            <w:r w:rsidRPr="004A281A">
              <w:rPr>
                <w:sz w:val="22"/>
                <w:szCs w:val="22"/>
              </w:rPr>
              <w:t xml:space="preserve">Тумба </w:t>
            </w:r>
            <w:proofErr w:type="gramStart"/>
            <w:r w:rsidRPr="004A281A">
              <w:rPr>
                <w:sz w:val="22"/>
                <w:szCs w:val="22"/>
              </w:rPr>
              <w:t>3.4 ;</w:t>
            </w:r>
            <w:proofErr w:type="gramEnd"/>
            <w:r w:rsidRPr="004A281A">
              <w:rPr>
                <w:sz w:val="22"/>
                <w:szCs w:val="22"/>
              </w:rPr>
              <w:t xml:space="preserve"> </w:t>
            </w:r>
            <w:proofErr w:type="spellStart"/>
            <w:r w:rsidRPr="004A281A">
              <w:rPr>
                <w:sz w:val="22"/>
                <w:szCs w:val="22"/>
              </w:rPr>
              <w:t>Специзделие</w:t>
            </w:r>
            <w:proofErr w:type="spellEnd"/>
            <w:r w:rsidRPr="004A281A">
              <w:rPr>
                <w:sz w:val="22"/>
                <w:szCs w:val="22"/>
              </w:rPr>
              <w:t xml:space="preserve">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металл; Профиль светодиодный; Потолочная ткань </w:t>
            </w:r>
            <w:proofErr w:type="spellStart"/>
            <w:r w:rsidRPr="004A281A">
              <w:rPr>
                <w:sz w:val="22"/>
                <w:szCs w:val="22"/>
              </w:rPr>
              <w:t>Descor</w:t>
            </w:r>
            <w:proofErr w:type="spellEnd"/>
            <w:r w:rsidRPr="004A281A">
              <w:rPr>
                <w:sz w:val="22"/>
                <w:szCs w:val="22"/>
              </w:rPr>
              <w:t>)</w:t>
            </w:r>
          </w:p>
          <w:p w14:paraId="2606FB15" w14:textId="77777777" w:rsidR="002042C6" w:rsidRPr="004A281A" w:rsidRDefault="002042C6" w:rsidP="002042C6">
            <w:pPr>
              <w:pStyle w:val="a8"/>
              <w:numPr>
                <w:ilvl w:val="0"/>
                <w:numId w:val="36"/>
              </w:numPr>
              <w:jc w:val="both"/>
              <w:rPr>
                <w:sz w:val="22"/>
                <w:szCs w:val="22"/>
              </w:rPr>
            </w:pPr>
            <w:r w:rsidRPr="004A281A">
              <w:rPr>
                <w:sz w:val="22"/>
                <w:szCs w:val="22"/>
              </w:rPr>
              <w:t xml:space="preserve">Тумба </w:t>
            </w:r>
            <w:proofErr w:type="gramStart"/>
            <w:r w:rsidRPr="004A281A">
              <w:rPr>
                <w:sz w:val="22"/>
                <w:szCs w:val="22"/>
              </w:rPr>
              <w:t>3.4 ;</w:t>
            </w:r>
            <w:proofErr w:type="gramEnd"/>
            <w:r w:rsidRPr="004A281A">
              <w:rPr>
                <w:sz w:val="22"/>
                <w:szCs w:val="22"/>
              </w:rPr>
              <w:t xml:space="preserve"> Спец изделие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металл; Профиль светодиодный; Потолочная ткань </w:t>
            </w:r>
            <w:proofErr w:type="spellStart"/>
            <w:r w:rsidRPr="004A281A">
              <w:rPr>
                <w:sz w:val="22"/>
                <w:szCs w:val="22"/>
              </w:rPr>
              <w:t>Descor</w:t>
            </w:r>
            <w:proofErr w:type="spellEnd"/>
            <w:r w:rsidRPr="004A281A">
              <w:rPr>
                <w:sz w:val="22"/>
                <w:szCs w:val="22"/>
              </w:rPr>
              <w:t>)</w:t>
            </w:r>
          </w:p>
          <w:p w14:paraId="74DB222D"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4. Зал Развитие</w:t>
            </w:r>
          </w:p>
          <w:p w14:paraId="15BB187A" w14:textId="77777777" w:rsidR="002042C6" w:rsidRPr="004A281A" w:rsidRDefault="002042C6" w:rsidP="002042C6">
            <w:pPr>
              <w:pStyle w:val="a8"/>
              <w:numPr>
                <w:ilvl w:val="0"/>
                <w:numId w:val="37"/>
              </w:numPr>
              <w:jc w:val="both"/>
              <w:rPr>
                <w:sz w:val="22"/>
                <w:szCs w:val="22"/>
              </w:rPr>
            </w:pPr>
            <w:r w:rsidRPr="004A281A">
              <w:rPr>
                <w:sz w:val="22"/>
                <w:szCs w:val="22"/>
              </w:rPr>
              <w:t>Тумба 4,7(1шт) + 4,3(1шт) (Итого 2</w:t>
            </w:r>
            <w:proofErr w:type="gramStart"/>
            <w:r w:rsidRPr="004A281A">
              <w:rPr>
                <w:sz w:val="22"/>
                <w:szCs w:val="22"/>
              </w:rPr>
              <w:t>шт)  Спец</w:t>
            </w:r>
            <w:proofErr w:type="gramEnd"/>
            <w:r w:rsidRPr="004A281A">
              <w:rPr>
                <w:sz w:val="22"/>
                <w:szCs w:val="22"/>
              </w:rPr>
              <w:t xml:space="preserve"> изделия по дизайн-проекту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металл; Профиль светодиодный; Диодная лента RGB, 24В; изготовление)</w:t>
            </w:r>
          </w:p>
          <w:p w14:paraId="45A6CB2C"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5. Зал Здоровье</w:t>
            </w:r>
          </w:p>
          <w:p w14:paraId="2ACD426F" w14:textId="77777777" w:rsidR="002042C6" w:rsidRPr="004A281A" w:rsidRDefault="002042C6" w:rsidP="002042C6">
            <w:pPr>
              <w:pStyle w:val="a8"/>
              <w:numPr>
                <w:ilvl w:val="0"/>
                <w:numId w:val="37"/>
              </w:numPr>
              <w:jc w:val="both"/>
              <w:rPr>
                <w:sz w:val="22"/>
                <w:szCs w:val="22"/>
              </w:rPr>
            </w:pPr>
            <w:r w:rsidRPr="004A281A">
              <w:rPr>
                <w:sz w:val="22"/>
                <w:szCs w:val="22"/>
              </w:rPr>
              <w:t xml:space="preserve">Витрина 5.1 5.2 5.3 Спец изделие по дизайн-проекту (Печать на МДФ; МДФ шлифованный; Фанера; </w:t>
            </w:r>
            <w:proofErr w:type="spellStart"/>
            <w:r w:rsidRPr="004A281A">
              <w:rPr>
                <w:sz w:val="22"/>
                <w:szCs w:val="22"/>
              </w:rPr>
              <w:t>Egger</w:t>
            </w:r>
            <w:proofErr w:type="spellEnd"/>
            <w:r w:rsidRPr="004A281A">
              <w:rPr>
                <w:sz w:val="22"/>
                <w:szCs w:val="22"/>
              </w:rPr>
              <w:t xml:space="preserve"> Цветной; Бокс;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изготовление)</w:t>
            </w:r>
          </w:p>
          <w:p w14:paraId="1F7A61EF" w14:textId="77777777" w:rsidR="002042C6" w:rsidRPr="004A281A" w:rsidRDefault="002042C6" w:rsidP="002042C6">
            <w:pPr>
              <w:pStyle w:val="a8"/>
              <w:numPr>
                <w:ilvl w:val="0"/>
                <w:numId w:val="37"/>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5.2 Спец изделие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350BDDD9" w14:textId="77777777" w:rsidR="002042C6" w:rsidRPr="004A281A" w:rsidRDefault="002042C6" w:rsidP="002042C6">
            <w:pPr>
              <w:pStyle w:val="a8"/>
              <w:numPr>
                <w:ilvl w:val="0"/>
                <w:numId w:val="37"/>
              </w:numPr>
              <w:jc w:val="both"/>
              <w:rPr>
                <w:sz w:val="22"/>
                <w:szCs w:val="22"/>
              </w:rPr>
            </w:pPr>
            <w:r w:rsidRPr="004A281A">
              <w:rPr>
                <w:sz w:val="22"/>
                <w:szCs w:val="22"/>
              </w:rPr>
              <w:t xml:space="preserve">Элемент 5.4 Спец-изделие по дизайн-проекту (Фанера; Оргстекло </w:t>
            </w:r>
            <w:proofErr w:type="spellStart"/>
            <w:r w:rsidRPr="004A281A">
              <w:rPr>
                <w:sz w:val="22"/>
                <w:szCs w:val="22"/>
              </w:rPr>
              <w:t>Plexiglas</w:t>
            </w:r>
            <w:proofErr w:type="spellEnd"/>
            <w:r w:rsidRPr="004A281A">
              <w:rPr>
                <w:sz w:val="22"/>
                <w:szCs w:val="22"/>
              </w:rPr>
              <w:t xml:space="preserve"> молочное; ПВХ; Диодная лента </w:t>
            </w:r>
            <w:proofErr w:type="spellStart"/>
            <w:r w:rsidRPr="004A281A">
              <w:rPr>
                <w:sz w:val="22"/>
                <w:szCs w:val="22"/>
              </w:rPr>
              <w:t>Cool</w:t>
            </w:r>
            <w:proofErr w:type="spellEnd"/>
            <w:r w:rsidRPr="004A281A">
              <w:rPr>
                <w:sz w:val="22"/>
                <w:szCs w:val="22"/>
              </w:rPr>
              <w:t xml:space="preserve"> </w:t>
            </w:r>
            <w:proofErr w:type="spellStart"/>
            <w:r w:rsidRPr="004A281A">
              <w:rPr>
                <w:sz w:val="22"/>
                <w:szCs w:val="22"/>
              </w:rPr>
              <w:t>White</w:t>
            </w:r>
            <w:proofErr w:type="spellEnd"/>
            <w:r w:rsidRPr="004A281A">
              <w:rPr>
                <w:sz w:val="22"/>
                <w:szCs w:val="22"/>
              </w:rPr>
              <w:t>, 24В; изготовление)</w:t>
            </w:r>
          </w:p>
          <w:p w14:paraId="234AA760" w14:textId="77777777" w:rsidR="002042C6" w:rsidRPr="004A281A" w:rsidRDefault="002042C6" w:rsidP="002042C6">
            <w:pPr>
              <w:pStyle w:val="a8"/>
              <w:numPr>
                <w:ilvl w:val="0"/>
                <w:numId w:val="37"/>
              </w:numPr>
              <w:jc w:val="both"/>
              <w:rPr>
                <w:sz w:val="22"/>
                <w:szCs w:val="22"/>
              </w:rPr>
            </w:pPr>
            <w:r w:rsidRPr="004A281A">
              <w:rPr>
                <w:sz w:val="22"/>
                <w:szCs w:val="22"/>
              </w:rPr>
              <w:t xml:space="preserve">Тумба5.6; 5.7 Спец изделие по дизайн-проекту </w:t>
            </w:r>
            <w:proofErr w:type="gramStart"/>
            <w:r w:rsidRPr="004A281A">
              <w:rPr>
                <w:sz w:val="22"/>
                <w:szCs w:val="22"/>
              </w:rPr>
              <w:t xml:space="preserve">( </w:t>
            </w:r>
            <w:proofErr w:type="spellStart"/>
            <w:r w:rsidRPr="004A281A">
              <w:rPr>
                <w:sz w:val="22"/>
                <w:szCs w:val="22"/>
              </w:rPr>
              <w:t>Egger</w:t>
            </w:r>
            <w:proofErr w:type="spellEnd"/>
            <w:proofErr w:type="gramEnd"/>
            <w:r w:rsidRPr="004A281A">
              <w:rPr>
                <w:sz w:val="22"/>
                <w:szCs w:val="22"/>
              </w:rPr>
              <w:t xml:space="preserve"> Цветной; Порошковая покраска; Оргстекло </w:t>
            </w:r>
            <w:proofErr w:type="spellStart"/>
            <w:r w:rsidRPr="004A281A">
              <w:rPr>
                <w:sz w:val="22"/>
                <w:szCs w:val="22"/>
              </w:rPr>
              <w:t>Plexiglas</w:t>
            </w:r>
            <w:proofErr w:type="spellEnd"/>
            <w:r w:rsidRPr="004A281A">
              <w:rPr>
                <w:sz w:val="22"/>
                <w:szCs w:val="22"/>
              </w:rPr>
              <w:t xml:space="preserve"> прозрачное; Диодная лента RGB;  Профиль светодиодный; Печать на самоклеящейся пленке; изготовление; Диодная лента RGB)</w:t>
            </w:r>
          </w:p>
          <w:p w14:paraId="0203C3AD" w14:textId="77777777" w:rsidR="002042C6" w:rsidRPr="004A281A" w:rsidRDefault="002042C6" w:rsidP="002042C6">
            <w:pPr>
              <w:pStyle w:val="a8"/>
              <w:numPr>
                <w:ilvl w:val="0"/>
                <w:numId w:val="37"/>
              </w:numPr>
              <w:jc w:val="both"/>
              <w:rPr>
                <w:sz w:val="22"/>
                <w:szCs w:val="22"/>
              </w:rPr>
            </w:pPr>
            <w:r w:rsidRPr="004A281A">
              <w:rPr>
                <w:sz w:val="22"/>
                <w:szCs w:val="22"/>
              </w:rPr>
              <w:lastRenderedPageBreak/>
              <w:t>Ниша 5.9 Спец изделие по дизайн-проекту (</w:t>
            </w:r>
            <w:proofErr w:type="spellStart"/>
            <w:r w:rsidRPr="004A281A">
              <w:rPr>
                <w:sz w:val="22"/>
                <w:szCs w:val="22"/>
              </w:rPr>
              <w:t>Egger</w:t>
            </w:r>
            <w:proofErr w:type="spellEnd"/>
            <w:r w:rsidRPr="004A281A">
              <w:rPr>
                <w:sz w:val="22"/>
                <w:szCs w:val="22"/>
              </w:rPr>
              <w:t xml:space="preserve"> Цветной, МДФ шлифованный; Кромка ПВХ; Шпилька; Порошковая </w:t>
            </w:r>
            <w:proofErr w:type="gramStart"/>
            <w:r w:rsidRPr="004A281A">
              <w:rPr>
                <w:sz w:val="22"/>
                <w:szCs w:val="22"/>
              </w:rPr>
              <w:t>покраска;  Диодная</w:t>
            </w:r>
            <w:proofErr w:type="gramEnd"/>
            <w:r w:rsidRPr="004A281A">
              <w:rPr>
                <w:sz w:val="22"/>
                <w:szCs w:val="22"/>
              </w:rPr>
              <w:t xml:space="preserve"> лента RGB; Профиль светодиодный; Печать на МДФ; изготовление)</w:t>
            </w:r>
          </w:p>
          <w:p w14:paraId="6576875B" w14:textId="77777777" w:rsidR="002042C6" w:rsidRPr="004A281A" w:rsidRDefault="002042C6"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6. Зал Современная культура</w:t>
            </w:r>
          </w:p>
          <w:p w14:paraId="0F33A127" w14:textId="77777777" w:rsidR="002042C6" w:rsidRPr="004A281A" w:rsidRDefault="002042C6" w:rsidP="002042C6">
            <w:pPr>
              <w:pStyle w:val="a8"/>
              <w:numPr>
                <w:ilvl w:val="0"/>
                <w:numId w:val="38"/>
              </w:numPr>
              <w:jc w:val="both"/>
              <w:rPr>
                <w:sz w:val="22"/>
                <w:szCs w:val="22"/>
              </w:rPr>
            </w:pPr>
            <w:r w:rsidRPr="004A281A">
              <w:rPr>
                <w:sz w:val="22"/>
                <w:szCs w:val="22"/>
              </w:rPr>
              <w:t>Тумба 6.1(1шт) + 3,4(2шт) - (итого 3шт.) Спец изделия по дизайн-проекту (</w:t>
            </w:r>
            <w:proofErr w:type="spellStart"/>
            <w:r w:rsidRPr="004A281A">
              <w:rPr>
                <w:sz w:val="22"/>
                <w:szCs w:val="22"/>
              </w:rPr>
              <w:t>Egger</w:t>
            </w:r>
            <w:proofErr w:type="spellEnd"/>
            <w:r w:rsidRPr="004A281A">
              <w:rPr>
                <w:sz w:val="22"/>
                <w:szCs w:val="22"/>
              </w:rPr>
              <w:t xml:space="preserve"> Цветной;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Фанера продольно-гибкая </w:t>
            </w:r>
            <w:proofErr w:type="spellStart"/>
            <w:r w:rsidRPr="004A281A">
              <w:rPr>
                <w:sz w:val="22"/>
                <w:szCs w:val="22"/>
              </w:rPr>
              <w:t>Сейба</w:t>
            </w:r>
            <w:proofErr w:type="spellEnd"/>
            <w:r w:rsidRPr="004A281A">
              <w:rPr>
                <w:sz w:val="22"/>
                <w:szCs w:val="22"/>
              </w:rPr>
              <w:t xml:space="preserve">; Пластик SIBU </w:t>
            </w:r>
            <w:proofErr w:type="spellStart"/>
            <w:r w:rsidRPr="004A281A">
              <w:rPr>
                <w:sz w:val="22"/>
                <w:szCs w:val="22"/>
              </w:rPr>
              <w:t>матал</w:t>
            </w:r>
            <w:proofErr w:type="spellEnd"/>
            <w:r w:rsidRPr="004A281A">
              <w:rPr>
                <w:sz w:val="22"/>
                <w:szCs w:val="22"/>
              </w:rPr>
              <w:t>; изготовление)</w:t>
            </w:r>
          </w:p>
          <w:p w14:paraId="4ABA1FA5" w14:textId="77777777" w:rsidR="002042C6" w:rsidRPr="004A281A" w:rsidRDefault="002042C6" w:rsidP="002042C6">
            <w:pPr>
              <w:pStyle w:val="a8"/>
              <w:numPr>
                <w:ilvl w:val="0"/>
                <w:numId w:val="38"/>
              </w:numPr>
              <w:jc w:val="both"/>
              <w:rPr>
                <w:sz w:val="22"/>
                <w:szCs w:val="22"/>
              </w:rPr>
            </w:pPr>
            <w:r w:rsidRPr="004A281A">
              <w:rPr>
                <w:sz w:val="22"/>
                <w:szCs w:val="22"/>
              </w:rPr>
              <w:t>6.3; 6.4 Витрины навесные Спец изделие по дизайн-проекту. (</w:t>
            </w:r>
            <w:proofErr w:type="spellStart"/>
            <w:r w:rsidRPr="004A281A">
              <w:rPr>
                <w:sz w:val="22"/>
                <w:szCs w:val="22"/>
              </w:rPr>
              <w:t>Egger</w:t>
            </w:r>
            <w:proofErr w:type="spellEnd"/>
            <w:r w:rsidRPr="004A281A">
              <w:rPr>
                <w:sz w:val="22"/>
                <w:szCs w:val="22"/>
              </w:rPr>
              <w:t xml:space="preserve"> Премиум; Фанера; Кромка ПВХ; Фанера продольно-гибкая </w:t>
            </w:r>
            <w:proofErr w:type="spellStart"/>
            <w:proofErr w:type="gramStart"/>
            <w:r w:rsidRPr="004A281A">
              <w:rPr>
                <w:sz w:val="22"/>
                <w:szCs w:val="22"/>
              </w:rPr>
              <w:t>Сейба</w:t>
            </w:r>
            <w:proofErr w:type="spellEnd"/>
            <w:r w:rsidRPr="004A281A">
              <w:rPr>
                <w:sz w:val="22"/>
                <w:szCs w:val="22"/>
              </w:rPr>
              <w:t>;  Пластик</w:t>
            </w:r>
            <w:proofErr w:type="gramEnd"/>
            <w:r w:rsidRPr="004A281A">
              <w:rPr>
                <w:sz w:val="22"/>
                <w:szCs w:val="22"/>
              </w:rPr>
              <w:t xml:space="preserve"> HPL </w:t>
            </w:r>
            <w:proofErr w:type="spellStart"/>
            <w:r w:rsidRPr="004A281A">
              <w:rPr>
                <w:sz w:val="22"/>
                <w:szCs w:val="22"/>
              </w:rPr>
              <w:t>Egger</w:t>
            </w:r>
            <w:proofErr w:type="spellEnd"/>
            <w:r w:rsidRPr="004A281A">
              <w:rPr>
                <w:sz w:val="22"/>
                <w:szCs w:val="22"/>
              </w:rPr>
              <w:t xml:space="preserve"> U (Однотонные); Облицовка микро цемент; подготовка)</w:t>
            </w:r>
          </w:p>
          <w:p w14:paraId="615CEBE9" w14:textId="2574B471" w:rsidR="002042C6" w:rsidRPr="004A281A" w:rsidRDefault="002042C6" w:rsidP="002042C6">
            <w:pPr>
              <w:pStyle w:val="a8"/>
              <w:numPr>
                <w:ilvl w:val="0"/>
                <w:numId w:val="38"/>
              </w:numPr>
              <w:jc w:val="both"/>
              <w:rPr>
                <w:sz w:val="22"/>
                <w:szCs w:val="22"/>
              </w:rPr>
            </w:pPr>
            <w:proofErr w:type="spellStart"/>
            <w:r w:rsidRPr="004A281A">
              <w:rPr>
                <w:sz w:val="22"/>
                <w:szCs w:val="22"/>
              </w:rPr>
              <w:t>Стелаж</w:t>
            </w:r>
            <w:proofErr w:type="spellEnd"/>
            <w:r w:rsidRPr="004A281A">
              <w:rPr>
                <w:sz w:val="22"/>
                <w:szCs w:val="22"/>
              </w:rPr>
              <w:t xml:space="preserve"> 6,8-6,9 </w:t>
            </w:r>
            <w:proofErr w:type="spellStart"/>
            <w:r w:rsidRPr="004A281A">
              <w:rPr>
                <w:sz w:val="22"/>
                <w:szCs w:val="22"/>
              </w:rPr>
              <w:t>Специзделие</w:t>
            </w:r>
            <w:proofErr w:type="spellEnd"/>
            <w:r w:rsidRPr="004A281A">
              <w:rPr>
                <w:sz w:val="22"/>
                <w:szCs w:val="22"/>
              </w:rPr>
              <w:t xml:space="preserve"> по дизайн-проекту</w:t>
            </w:r>
            <w:r w:rsidR="00F12FF0">
              <w:rPr>
                <w:sz w:val="22"/>
                <w:szCs w:val="22"/>
              </w:rPr>
              <w:t xml:space="preserve"> </w:t>
            </w:r>
            <w:r w:rsidRPr="004A281A">
              <w:rPr>
                <w:sz w:val="22"/>
                <w:szCs w:val="22"/>
              </w:rPr>
              <w:t>(</w:t>
            </w:r>
            <w:proofErr w:type="spellStart"/>
            <w:r w:rsidRPr="004A281A">
              <w:rPr>
                <w:sz w:val="22"/>
                <w:szCs w:val="22"/>
              </w:rPr>
              <w:t>Egger</w:t>
            </w:r>
            <w:proofErr w:type="spellEnd"/>
            <w:r w:rsidRPr="004A281A">
              <w:rPr>
                <w:sz w:val="22"/>
                <w:szCs w:val="22"/>
              </w:rPr>
              <w:t xml:space="preserve"> Цветной; </w:t>
            </w:r>
            <w:proofErr w:type="spellStart"/>
            <w:r w:rsidRPr="004A281A">
              <w:rPr>
                <w:sz w:val="22"/>
                <w:szCs w:val="22"/>
              </w:rPr>
              <w:t>Egger</w:t>
            </w:r>
            <w:proofErr w:type="spellEnd"/>
            <w:r w:rsidRPr="004A281A">
              <w:rPr>
                <w:sz w:val="22"/>
                <w:szCs w:val="22"/>
              </w:rPr>
              <w:t xml:space="preserve"> Цветной; Порошковая покраска; Фанера; Пластик HPL </w:t>
            </w:r>
            <w:proofErr w:type="spellStart"/>
            <w:r w:rsidRPr="004A281A">
              <w:rPr>
                <w:sz w:val="22"/>
                <w:szCs w:val="22"/>
              </w:rPr>
              <w:t>Egger</w:t>
            </w:r>
            <w:proofErr w:type="spellEnd"/>
            <w:r w:rsidRPr="004A281A">
              <w:rPr>
                <w:sz w:val="22"/>
                <w:szCs w:val="22"/>
              </w:rPr>
              <w:t xml:space="preserve"> U (Однотонные</w:t>
            </w:r>
            <w:proofErr w:type="gramStart"/>
            <w:r w:rsidRPr="004A281A">
              <w:rPr>
                <w:sz w:val="22"/>
                <w:szCs w:val="22"/>
              </w:rPr>
              <w:t>);  изготовление</w:t>
            </w:r>
            <w:proofErr w:type="gramEnd"/>
          </w:p>
          <w:p w14:paraId="44D323DC" w14:textId="42F75495" w:rsidR="002042C6" w:rsidRPr="004A281A" w:rsidRDefault="002042C6" w:rsidP="002042C6">
            <w:pPr>
              <w:pStyle w:val="a8"/>
              <w:numPr>
                <w:ilvl w:val="0"/>
                <w:numId w:val="38"/>
              </w:numPr>
              <w:jc w:val="both"/>
              <w:rPr>
                <w:sz w:val="22"/>
                <w:szCs w:val="22"/>
              </w:rPr>
            </w:pPr>
            <w:proofErr w:type="spellStart"/>
            <w:r w:rsidRPr="004A281A">
              <w:rPr>
                <w:sz w:val="22"/>
                <w:szCs w:val="22"/>
              </w:rPr>
              <w:t>Инсталяция</w:t>
            </w:r>
            <w:proofErr w:type="spellEnd"/>
            <w:r w:rsidRPr="004A281A">
              <w:rPr>
                <w:sz w:val="22"/>
                <w:szCs w:val="22"/>
              </w:rPr>
              <w:t xml:space="preserve"> 6.13 </w:t>
            </w:r>
            <w:proofErr w:type="spellStart"/>
            <w:r w:rsidRPr="004A281A">
              <w:rPr>
                <w:sz w:val="22"/>
                <w:szCs w:val="22"/>
              </w:rPr>
              <w:t>Специзделие</w:t>
            </w:r>
            <w:proofErr w:type="spellEnd"/>
            <w:r w:rsidRPr="004A281A">
              <w:rPr>
                <w:sz w:val="22"/>
                <w:szCs w:val="22"/>
              </w:rPr>
              <w:t xml:space="preserve"> по дизайн-проекту</w:t>
            </w:r>
            <w:r w:rsidR="00F12FF0">
              <w:rPr>
                <w:sz w:val="22"/>
                <w:szCs w:val="22"/>
              </w:rPr>
              <w:t xml:space="preserve"> </w:t>
            </w:r>
            <w:r w:rsidRPr="004A281A">
              <w:rPr>
                <w:sz w:val="22"/>
                <w:szCs w:val="22"/>
              </w:rPr>
              <w:t>(</w:t>
            </w:r>
            <w:proofErr w:type="spellStart"/>
            <w:r w:rsidRPr="004A281A">
              <w:rPr>
                <w:sz w:val="22"/>
                <w:szCs w:val="22"/>
              </w:rPr>
              <w:t>Egger</w:t>
            </w:r>
            <w:proofErr w:type="spellEnd"/>
            <w:r w:rsidRPr="004A281A">
              <w:rPr>
                <w:sz w:val="22"/>
                <w:szCs w:val="22"/>
              </w:rPr>
              <w:t xml:space="preserve"> Цветной; </w:t>
            </w:r>
            <w:proofErr w:type="spellStart"/>
            <w:r w:rsidRPr="004A281A">
              <w:rPr>
                <w:sz w:val="22"/>
                <w:szCs w:val="22"/>
              </w:rPr>
              <w:t>Egger</w:t>
            </w:r>
            <w:proofErr w:type="spellEnd"/>
            <w:r w:rsidRPr="004A281A">
              <w:rPr>
                <w:sz w:val="22"/>
                <w:szCs w:val="22"/>
              </w:rPr>
              <w:t xml:space="preserve"> Цветной; Порошковая покраска; Фанера; Пластик HPL </w:t>
            </w:r>
            <w:proofErr w:type="spellStart"/>
            <w:r w:rsidRPr="004A281A">
              <w:rPr>
                <w:sz w:val="22"/>
                <w:szCs w:val="22"/>
              </w:rPr>
              <w:t>Egger</w:t>
            </w:r>
            <w:proofErr w:type="spellEnd"/>
            <w:r w:rsidRPr="004A281A">
              <w:rPr>
                <w:sz w:val="22"/>
                <w:szCs w:val="22"/>
              </w:rPr>
              <w:t xml:space="preserve"> U (Однотонные</w:t>
            </w:r>
            <w:proofErr w:type="gramStart"/>
            <w:r w:rsidRPr="004A281A">
              <w:rPr>
                <w:sz w:val="22"/>
                <w:szCs w:val="22"/>
              </w:rPr>
              <w:t>);  изготовление</w:t>
            </w:r>
            <w:proofErr w:type="gramEnd"/>
          </w:p>
          <w:p w14:paraId="73137D12" w14:textId="311EE2EC" w:rsidR="002042C6" w:rsidRPr="005C1299" w:rsidRDefault="002042C6" w:rsidP="005F2ABB">
            <w:pPr>
              <w:pStyle w:val="TableParagraph"/>
              <w:spacing w:before="57"/>
              <w:ind w:right="442"/>
              <w:jc w:val="both"/>
              <w:rPr>
                <w:rFonts w:ascii="Times New Roman" w:hAnsi="Times New Roman" w:cs="Times New Roman"/>
                <w:w w:val="105"/>
                <w:sz w:val="24"/>
                <w:szCs w:val="24"/>
                <w:lang w:val="ru-RU"/>
              </w:rPr>
            </w:pPr>
            <w:proofErr w:type="spellStart"/>
            <w:r w:rsidRPr="008908A3">
              <w:rPr>
                <w:rFonts w:ascii="Times New Roman" w:eastAsia="Times New Roman" w:hAnsi="Times New Roman" w:cs="Times New Roman"/>
                <w:lang w:val="ru-RU"/>
              </w:rPr>
              <w:t>Стелаж</w:t>
            </w:r>
            <w:proofErr w:type="spellEnd"/>
            <w:r w:rsidRPr="008908A3">
              <w:rPr>
                <w:rFonts w:ascii="Times New Roman" w:eastAsia="Times New Roman" w:hAnsi="Times New Roman" w:cs="Times New Roman"/>
                <w:lang w:val="ru-RU"/>
              </w:rPr>
              <w:t xml:space="preserve"> 6.10 </w:t>
            </w:r>
            <w:proofErr w:type="spellStart"/>
            <w:r w:rsidRPr="008908A3">
              <w:rPr>
                <w:rFonts w:ascii="Times New Roman" w:eastAsia="Times New Roman" w:hAnsi="Times New Roman" w:cs="Times New Roman"/>
                <w:lang w:val="ru-RU"/>
              </w:rPr>
              <w:t>Специзделие</w:t>
            </w:r>
            <w:proofErr w:type="spellEnd"/>
            <w:r w:rsidRPr="008908A3">
              <w:rPr>
                <w:rFonts w:ascii="Times New Roman" w:eastAsia="Times New Roman" w:hAnsi="Times New Roman" w:cs="Times New Roman"/>
                <w:lang w:val="ru-RU"/>
              </w:rPr>
              <w:t xml:space="preserve"> по дизайн-проекту (Сварная конструкция; Порошковая покраска; Фанера; Пластик </w:t>
            </w:r>
            <w:r w:rsidRPr="004A281A">
              <w:rPr>
                <w:rFonts w:ascii="Times New Roman" w:eastAsia="Times New Roman" w:hAnsi="Times New Roman" w:cs="Times New Roman"/>
              </w:rPr>
              <w:t>HPL</w:t>
            </w:r>
            <w:r w:rsidRPr="008908A3">
              <w:rPr>
                <w:rFonts w:ascii="Times New Roman" w:eastAsia="Times New Roman" w:hAnsi="Times New Roman" w:cs="Times New Roman"/>
                <w:lang w:val="ru-RU"/>
              </w:rPr>
              <w:t xml:space="preserve"> </w:t>
            </w:r>
            <w:r w:rsidRPr="004A281A">
              <w:rPr>
                <w:rFonts w:ascii="Times New Roman" w:eastAsia="Times New Roman" w:hAnsi="Times New Roman" w:cs="Times New Roman"/>
              </w:rPr>
              <w:t>Egger</w:t>
            </w:r>
            <w:r w:rsidRPr="008908A3">
              <w:rPr>
                <w:rFonts w:ascii="Times New Roman" w:eastAsia="Times New Roman" w:hAnsi="Times New Roman" w:cs="Times New Roman"/>
                <w:lang w:val="ru-RU"/>
              </w:rPr>
              <w:t xml:space="preserve"> </w:t>
            </w:r>
            <w:r w:rsidRPr="004A281A">
              <w:rPr>
                <w:rFonts w:ascii="Times New Roman" w:eastAsia="Times New Roman" w:hAnsi="Times New Roman" w:cs="Times New Roman"/>
              </w:rPr>
              <w:t>U</w:t>
            </w:r>
            <w:r w:rsidRPr="008908A3">
              <w:rPr>
                <w:rFonts w:ascii="Times New Roman" w:eastAsia="Times New Roman" w:hAnsi="Times New Roman" w:cs="Times New Roman"/>
                <w:lang w:val="ru-RU"/>
              </w:rPr>
              <w:t xml:space="preserve"> (Однотонные); изготовление)</w:t>
            </w:r>
          </w:p>
        </w:tc>
      </w:tr>
      <w:tr w:rsidR="002042C6" w14:paraId="45C569EE" w14:textId="77777777" w:rsidTr="005F2ABB">
        <w:trPr>
          <w:jc w:val="center"/>
        </w:trPr>
        <w:tc>
          <w:tcPr>
            <w:tcW w:w="884" w:type="dxa"/>
            <w:tcBorders>
              <w:top w:val="single" w:sz="4" w:space="0" w:color="000000"/>
              <w:left w:val="single" w:sz="4" w:space="0" w:color="000000"/>
              <w:right w:val="single" w:sz="4" w:space="0" w:color="000000"/>
            </w:tcBorders>
          </w:tcPr>
          <w:p w14:paraId="41B75E30"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4</w:t>
            </w:r>
          </w:p>
        </w:tc>
        <w:tc>
          <w:tcPr>
            <w:tcW w:w="2295" w:type="dxa"/>
            <w:tcBorders>
              <w:top w:val="single" w:sz="4" w:space="0" w:color="000000"/>
              <w:left w:val="single" w:sz="4" w:space="0" w:color="000000"/>
              <w:right w:val="single" w:sz="4" w:space="0" w:color="000000"/>
            </w:tcBorders>
          </w:tcPr>
          <w:p w14:paraId="32A51F85" w14:textId="77777777" w:rsidR="002042C6" w:rsidRPr="00FD2B8F" w:rsidRDefault="002042C6" w:rsidP="005F2ABB">
            <w:pPr>
              <w:spacing w:after="60"/>
              <w:ind w:right="114"/>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Перечень исходных данных для реализации проекта, предоставляемых Заказчиком</w:t>
            </w:r>
          </w:p>
        </w:tc>
        <w:tc>
          <w:tcPr>
            <w:tcW w:w="6881" w:type="dxa"/>
            <w:tcBorders>
              <w:top w:val="single" w:sz="4" w:space="0" w:color="000000"/>
              <w:left w:val="single" w:sz="4" w:space="0" w:color="000000"/>
              <w:bottom w:val="single" w:sz="4" w:space="0" w:color="000000"/>
              <w:right w:val="single" w:sz="4" w:space="0" w:color="000000"/>
            </w:tcBorders>
          </w:tcPr>
          <w:p w14:paraId="03B7011E" w14:textId="77777777" w:rsidR="002042C6" w:rsidRPr="0022788A" w:rsidRDefault="002042C6" w:rsidP="005F2ABB">
            <w:pPr>
              <w:widowControl/>
              <w:tabs>
                <w:tab w:val="left" w:pos="3533"/>
              </w:tabs>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Техническая и справочная информация для всех этапов работ, фото-, видео-, а также любой другой контент там, где это необходимо.</w:t>
            </w:r>
          </w:p>
          <w:p w14:paraId="1EB2A089" w14:textId="77777777" w:rsidR="002042C6" w:rsidRPr="00147866" w:rsidRDefault="002042C6" w:rsidP="005F2ABB">
            <w:pPr>
              <w:pBdr>
                <w:top w:val="nil"/>
                <w:left w:val="nil"/>
                <w:bottom w:val="nil"/>
                <w:right w:val="nil"/>
                <w:between w:val="nil"/>
              </w:pBdr>
              <w:tabs>
                <w:tab w:val="left" w:pos="2325"/>
              </w:tabs>
              <w:rPr>
                <w:rFonts w:ascii="Times New Roman" w:eastAsia="Malgun Gothic" w:hAnsi="Times New Roman" w:cs="Times New Roman"/>
                <w:lang w:eastAsia="ko-KR"/>
              </w:rPr>
            </w:pPr>
            <w:r w:rsidRPr="0022788A">
              <w:rPr>
                <w:rFonts w:ascii="Times New Roman" w:eastAsia="Times New Roman" w:hAnsi="Times New Roman" w:cs="Times New Roman"/>
                <w:sz w:val="22"/>
                <w:szCs w:val="22"/>
              </w:rPr>
              <w:t>Любая дополнительная информация в рамках выполняемых работ, необходимая для полного, своевременного и качественного оказания услуг.</w:t>
            </w:r>
          </w:p>
        </w:tc>
      </w:tr>
      <w:tr w:rsidR="002042C6" w14:paraId="5630EBFD" w14:textId="77777777" w:rsidTr="005F2ABB">
        <w:trPr>
          <w:trHeight w:val="1583"/>
          <w:jc w:val="center"/>
        </w:trPr>
        <w:tc>
          <w:tcPr>
            <w:tcW w:w="884" w:type="dxa"/>
            <w:tcBorders>
              <w:top w:val="single" w:sz="4" w:space="0" w:color="000000"/>
              <w:left w:val="single" w:sz="4" w:space="0" w:color="000000"/>
              <w:bottom w:val="single" w:sz="4" w:space="0" w:color="000000"/>
              <w:right w:val="single" w:sz="4" w:space="0" w:color="000000"/>
            </w:tcBorders>
          </w:tcPr>
          <w:p w14:paraId="417DB836" w14:textId="77777777" w:rsidR="002042C6" w:rsidRPr="0022788A" w:rsidRDefault="002042C6" w:rsidP="005F2ABB">
            <w:pPr>
              <w:spacing w:after="60"/>
              <w:ind w:right="113"/>
              <w:jc w:val="center"/>
              <w:rPr>
                <w:rFonts w:ascii="Times New Roman" w:eastAsia="Times New Roman" w:hAnsi="Times New Roman" w:cs="Times New Roman"/>
                <w:sz w:val="22"/>
                <w:szCs w:val="22"/>
              </w:rPr>
            </w:pPr>
          </w:p>
        </w:tc>
        <w:tc>
          <w:tcPr>
            <w:tcW w:w="2295" w:type="dxa"/>
            <w:tcBorders>
              <w:top w:val="single" w:sz="4" w:space="0" w:color="000000"/>
              <w:left w:val="single" w:sz="4" w:space="0" w:color="000000"/>
              <w:bottom w:val="single" w:sz="4" w:space="0" w:color="000000"/>
              <w:right w:val="single" w:sz="4" w:space="0" w:color="000000"/>
            </w:tcBorders>
          </w:tcPr>
          <w:p w14:paraId="0F10C6E9" w14:textId="77777777" w:rsidR="002042C6" w:rsidRPr="0022788A" w:rsidRDefault="002042C6" w:rsidP="005F2ABB">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2977"/>
                <w:tab w:val="left" w:pos="3119"/>
              </w:tabs>
              <w:ind w:right="113"/>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Общие требования к оказываемым услугам</w:t>
            </w:r>
          </w:p>
        </w:tc>
        <w:tc>
          <w:tcPr>
            <w:tcW w:w="6881" w:type="dxa"/>
            <w:tcBorders>
              <w:top w:val="single" w:sz="4" w:space="0" w:color="000000"/>
              <w:left w:val="single" w:sz="4" w:space="0" w:color="000000"/>
              <w:bottom w:val="single" w:sz="4" w:space="0" w:color="000000"/>
              <w:right w:val="single" w:sz="4" w:space="0" w:color="000000"/>
            </w:tcBorders>
          </w:tcPr>
          <w:p w14:paraId="11ABA393" w14:textId="77777777" w:rsidR="002042C6" w:rsidRDefault="002042C6" w:rsidP="005F2ABB">
            <w:pPr>
              <w:pStyle w:val="af2"/>
              <w:shd w:val="clear" w:color="auto" w:fill="FFFFFF"/>
              <w:spacing w:before="0" w:beforeAutospacing="0" w:after="0" w:afterAutospacing="0"/>
              <w:ind w:firstLine="540"/>
              <w:jc w:val="both"/>
              <w:rPr>
                <w:sz w:val="22"/>
                <w:szCs w:val="22"/>
              </w:rPr>
            </w:pPr>
            <w:r>
              <w:rPr>
                <w:sz w:val="22"/>
                <w:szCs w:val="22"/>
              </w:rPr>
              <w:t>К</w:t>
            </w:r>
            <w:r w:rsidRPr="0022788A">
              <w:rPr>
                <w:sz w:val="22"/>
                <w:szCs w:val="22"/>
              </w:rPr>
              <w:t>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14:paraId="00AF0A75" w14:textId="77777777" w:rsidR="002042C6" w:rsidRPr="0022788A" w:rsidRDefault="002042C6" w:rsidP="005F2ABB">
            <w:pPr>
              <w:pStyle w:val="af2"/>
              <w:shd w:val="clear" w:color="auto" w:fill="FFFFFF"/>
              <w:spacing w:before="0" w:beforeAutospacing="0" w:after="0" w:afterAutospacing="0"/>
              <w:ind w:firstLine="540"/>
              <w:jc w:val="both"/>
              <w:rPr>
                <w:sz w:val="22"/>
                <w:szCs w:val="22"/>
              </w:rPr>
            </w:pPr>
            <w:r w:rsidRPr="0022788A">
              <w:rPr>
                <w:sz w:val="22"/>
                <w:szCs w:val="22"/>
              </w:rPr>
              <w:t>Исполнитель обязан оказать услугу (выполнить работу) в сроки, предусмотренные договором.</w:t>
            </w:r>
          </w:p>
        </w:tc>
      </w:tr>
      <w:tr w:rsidR="002042C6" w14:paraId="2BFC20E4"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2DDA3FAD"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28C98AF8" w14:textId="77777777" w:rsidR="002042C6" w:rsidRPr="00FD2B8F" w:rsidRDefault="002042C6" w:rsidP="005F2ABB">
            <w:pPr>
              <w:shd w:val="clear" w:color="auto" w:fill="FFFFFF"/>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Содержание </w:t>
            </w:r>
            <w:r>
              <w:rPr>
                <w:rFonts w:ascii="Times New Roman" w:eastAsia="Times New Roman" w:hAnsi="Times New Roman" w:cs="Times New Roman"/>
                <w:sz w:val="22"/>
                <w:szCs w:val="22"/>
              </w:rPr>
              <w:t>оказываемых услуг</w:t>
            </w:r>
          </w:p>
        </w:tc>
        <w:tc>
          <w:tcPr>
            <w:tcW w:w="6881" w:type="dxa"/>
            <w:tcBorders>
              <w:top w:val="single" w:sz="4" w:space="0" w:color="000000"/>
              <w:left w:val="single" w:sz="4" w:space="0" w:color="000000"/>
              <w:bottom w:val="single" w:sz="4" w:space="0" w:color="000000"/>
              <w:right w:val="single" w:sz="4" w:space="0" w:color="000000"/>
            </w:tcBorders>
          </w:tcPr>
          <w:p w14:paraId="56E50BA2" w14:textId="2641C9B7" w:rsidR="002042C6" w:rsidRPr="00A50A9C" w:rsidRDefault="002042C6" w:rsidP="005F2ABB">
            <w:pPr>
              <w:widowControl/>
              <w:jc w:val="both"/>
              <w:rPr>
                <w:rFonts w:ascii="Times New Roman" w:eastAsia="Times New Roman" w:hAnsi="Times New Roman" w:cs="Times New Roman"/>
                <w:sz w:val="22"/>
                <w:szCs w:val="22"/>
              </w:rPr>
            </w:pPr>
            <w:r w:rsidRPr="00147866">
              <w:rPr>
                <w:rFonts w:ascii="Times New Roman" w:eastAsia="Malgun Gothic" w:hAnsi="Times New Roman" w:cs="Times New Roman"/>
                <w:lang w:eastAsia="ko-KR"/>
              </w:rPr>
              <w:t>Застройка выставочного пространства и изготовление инсталляци</w:t>
            </w:r>
            <w:r w:rsidR="00F12FF0">
              <w:rPr>
                <w:rFonts w:ascii="Times New Roman" w:eastAsia="Malgun Gothic" w:hAnsi="Times New Roman" w:cs="Times New Roman"/>
                <w:lang w:eastAsia="ko-KR"/>
              </w:rPr>
              <w:t>и</w:t>
            </w:r>
            <w:r w:rsidRPr="00147866">
              <w:rPr>
                <w:rFonts w:ascii="Times New Roman" w:eastAsia="Malgun Gothic" w:hAnsi="Times New Roman" w:cs="Times New Roman"/>
                <w:lang w:eastAsia="ko-KR"/>
              </w:rPr>
              <w:t xml:space="preserve"> для объекта «Дом российско-китайской дружбы».</w:t>
            </w:r>
          </w:p>
        </w:tc>
      </w:tr>
      <w:tr w:rsidR="002042C6" w14:paraId="4A97F21A"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028698E8"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0A4BA1A" w14:textId="77777777" w:rsidR="002042C6" w:rsidRPr="00FD2B8F" w:rsidRDefault="002042C6" w:rsidP="005F2ABB">
            <w:pPr>
              <w:shd w:val="clear" w:color="auto" w:fill="FFFFFF"/>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Передача </w:t>
            </w:r>
            <w:r>
              <w:rPr>
                <w:rFonts w:ascii="Times New Roman" w:eastAsia="Times New Roman" w:hAnsi="Times New Roman" w:cs="Times New Roman"/>
                <w:sz w:val="22"/>
                <w:szCs w:val="22"/>
              </w:rPr>
              <w:t>Результата оказанных услуг</w:t>
            </w:r>
            <w:r w:rsidRPr="00FD2B8F">
              <w:rPr>
                <w:rFonts w:ascii="Times New Roman" w:eastAsia="Times New Roman" w:hAnsi="Times New Roman" w:cs="Times New Roman"/>
                <w:sz w:val="22"/>
                <w:szCs w:val="22"/>
              </w:rPr>
              <w:t xml:space="preserve"> и требования к содержанию и оформлению</w:t>
            </w:r>
          </w:p>
        </w:tc>
        <w:tc>
          <w:tcPr>
            <w:tcW w:w="6881" w:type="dxa"/>
            <w:tcBorders>
              <w:top w:val="single" w:sz="4" w:space="0" w:color="000000"/>
              <w:left w:val="single" w:sz="4" w:space="0" w:color="000000"/>
              <w:bottom w:val="single" w:sz="4" w:space="0" w:color="000000"/>
              <w:right w:val="single" w:sz="4" w:space="0" w:color="000000"/>
            </w:tcBorders>
          </w:tcPr>
          <w:p w14:paraId="4A84254E" w14:textId="77777777" w:rsidR="002042C6" w:rsidRPr="00147866" w:rsidRDefault="002042C6" w:rsidP="005F2ABB">
            <w:pPr>
              <w:widowControl/>
              <w:jc w:val="both"/>
              <w:rPr>
                <w:rFonts w:ascii="Times New Roman" w:eastAsia="Malgun Gothic" w:hAnsi="Times New Roman" w:cs="Times New Roman"/>
                <w:lang w:eastAsia="ko-KR"/>
              </w:rPr>
            </w:pPr>
            <w:r>
              <w:rPr>
                <w:rFonts w:ascii="Times New Roman" w:eastAsia="Times New Roman" w:hAnsi="Times New Roman" w:cs="Times New Roman"/>
                <w:sz w:val="22"/>
                <w:szCs w:val="22"/>
              </w:rPr>
              <w:t xml:space="preserve">Результат оказанных услуг оформляется в виде акта оказанных услуг, с подробным их описанием и приложением </w:t>
            </w:r>
            <w:r w:rsidRPr="0022788A">
              <w:rPr>
                <w:rFonts w:ascii="Times New Roman" w:eastAsia="Times New Roman" w:hAnsi="Times New Roman" w:cs="Times New Roman"/>
                <w:sz w:val="22"/>
                <w:szCs w:val="22"/>
              </w:rPr>
              <w:t>фотоотчет</w:t>
            </w:r>
            <w:r>
              <w:rPr>
                <w:rFonts w:ascii="Times New Roman" w:eastAsia="Times New Roman" w:hAnsi="Times New Roman" w:cs="Times New Roman"/>
                <w:sz w:val="22"/>
                <w:szCs w:val="22"/>
              </w:rPr>
              <w:t>а</w:t>
            </w:r>
            <w:r w:rsidRPr="0022788A">
              <w:rPr>
                <w:rFonts w:ascii="Times New Roman" w:eastAsia="Times New Roman" w:hAnsi="Times New Roman" w:cs="Times New Roman"/>
                <w:sz w:val="22"/>
                <w:szCs w:val="22"/>
              </w:rPr>
              <w:t xml:space="preserve"> об оказанных услугах.</w:t>
            </w:r>
          </w:p>
        </w:tc>
      </w:tr>
      <w:tr w:rsidR="002042C6" w14:paraId="5CED6244"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422FB533" w14:textId="77777777" w:rsidR="002042C6" w:rsidRPr="00FD2B8F" w:rsidRDefault="002042C6" w:rsidP="005F2ABB">
            <w:pPr>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3B4732A1" w14:textId="77777777" w:rsidR="002042C6" w:rsidRPr="00FD2B8F" w:rsidRDefault="002042C6"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Сроки </w:t>
            </w:r>
            <w:r>
              <w:rPr>
                <w:rFonts w:ascii="Times New Roman" w:eastAsia="Times New Roman" w:hAnsi="Times New Roman" w:cs="Times New Roman"/>
                <w:sz w:val="22"/>
                <w:szCs w:val="22"/>
              </w:rPr>
              <w:t>оказания услуг</w:t>
            </w:r>
          </w:p>
        </w:tc>
        <w:tc>
          <w:tcPr>
            <w:tcW w:w="6881" w:type="dxa"/>
            <w:tcBorders>
              <w:top w:val="single" w:sz="4" w:space="0" w:color="000000"/>
              <w:left w:val="single" w:sz="4" w:space="0" w:color="000000"/>
              <w:bottom w:val="single" w:sz="4" w:space="0" w:color="000000"/>
              <w:right w:val="single" w:sz="4" w:space="0" w:color="000000"/>
            </w:tcBorders>
          </w:tcPr>
          <w:p w14:paraId="356E20CF" w14:textId="77777777" w:rsidR="002042C6" w:rsidRPr="00FD2B8F" w:rsidRDefault="002042C6" w:rsidP="005F2ABB">
            <w:pPr>
              <w:widowControl/>
              <w:shd w:val="clear" w:color="auto" w:fill="FFFFFF"/>
              <w:jc w:val="both"/>
              <w:rPr>
                <w:rFonts w:ascii="Times New Roman" w:eastAsia="Times New Roman" w:hAnsi="Times New Roman" w:cs="Times New Roman"/>
                <w:sz w:val="22"/>
                <w:szCs w:val="22"/>
              </w:rPr>
            </w:pPr>
            <w:r w:rsidRPr="004A281A">
              <w:rPr>
                <w:rFonts w:ascii="Times New Roman" w:hAnsi="Times New Roman" w:cs="Times New Roman"/>
                <w:sz w:val="22"/>
                <w:szCs w:val="22"/>
              </w:rPr>
              <w:t xml:space="preserve">Срок оказания услуг по Договору – </w:t>
            </w:r>
            <w:r>
              <w:rPr>
                <w:rFonts w:ascii="Times New Roman" w:eastAsia="Batang" w:hAnsi="Times New Roman" w:cs="Times New Roman"/>
                <w:sz w:val="22"/>
                <w:szCs w:val="22"/>
              </w:rPr>
              <w:t>до 15.08.2025</w:t>
            </w:r>
          </w:p>
        </w:tc>
      </w:tr>
      <w:tr w:rsidR="002042C6" w14:paraId="7152FE2A"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19DFA5F8" w14:textId="77777777" w:rsidR="002042C6" w:rsidRPr="00FD2B8F" w:rsidRDefault="002042C6" w:rsidP="005F2ABB">
            <w:pPr>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2295" w:type="dxa"/>
            <w:tcBorders>
              <w:top w:val="single" w:sz="4" w:space="0" w:color="000000"/>
              <w:left w:val="single" w:sz="4" w:space="0" w:color="000000"/>
              <w:bottom w:val="single" w:sz="4" w:space="0" w:color="000000"/>
              <w:right w:val="single" w:sz="4" w:space="0" w:color="000000"/>
            </w:tcBorders>
          </w:tcPr>
          <w:p w14:paraId="33EED7B6" w14:textId="77777777" w:rsidR="002042C6" w:rsidRPr="00FD2B8F" w:rsidRDefault="002042C6"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Место </w:t>
            </w:r>
            <w:r>
              <w:rPr>
                <w:rFonts w:ascii="Times New Roman" w:eastAsia="Times New Roman" w:hAnsi="Times New Roman" w:cs="Times New Roman"/>
                <w:sz w:val="22"/>
                <w:szCs w:val="22"/>
              </w:rPr>
              <w:t>оказания услуг</w:t>
            </w:r>
          </w:p>
        </w:tc>
        <w:tc>
          <w:tcPr>
            <w:tcW w:w="6881" w:type="dxa"/>
            <w:tcBorders>
              <w:top w:val="single" w:sz="4" w:space="0" w:color="000000"/>
              <w:left w:val="single" w:sz="4" w:space="0" w:color="000000"/>
              <w:bottom w:val="single" w:sz="4" w:space="0" w:color="000000"/>
              <w:right w:val="single" w:sz="4" w:space="0" w:color="000000"/>
            </w:tcBorders>
          </w:tcPr>
          <w:p w14:paraId="6CD638EE" w14:textId="77777777" w:rsidR="002042C6" w:rsidRPr="00894FB9" w:rsidRDefault="002042C6" w:rsidP="005F2ABB">
            <w:pPr>
              <w:suppressAutoHyphens/>
              <w:autoSpaceDE w:val="0"/>
              <w:autoSpaceDN w:val="0"/>
              <w:spacing w:after="60"/>
              <w:ind w:right="114"/>
              <w:jc w:val="both"/>
              <w:rPr>
                <w:rFonts w:ascii="Times New Roman" w:eastAsia="Batang" w:hAnsi="Times New Roman" w:cs="Times New Roman"/>
                <w:sz w:val="22"/>
                <w:szCs w:val="22"/>
              </w:rPr>
            </w:pPr>
            <w:r>
              <w:rPr>
                <w:rFonts w:ascii="Times New Roman" w:eastAsia="Times New Roman" w:hAnsi="Times New Roman" w:cs="Times New Roman"/>
                <w:sz w:val="22"/>
                <w:szCs w:val="22"/>
              </w:rPr>
              <w:t>Амурская область, г. Благовещенск, здание Большого городского центра «Трибуна Холл»</w:t>
            </w:r>
          </w:p>
        </w:tc>
      </w:tr>
      <w:tr w:rsidR="002042C6" w14:paraId="094C2172"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17ED8D44" w14:textId="77777777" w:rsidR="002042C6" w:rsidRPr="00FD2B8F" w:rsidRDefault="002042C6"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2295" w:type="dxa"/>
            <w:tcBorders>
              <w:top w:val="single" w:sz="4" w:space="0" w:color="000000"/>
              <w:left w:val="single" w:sz="4" w:space="0" w:color="000000"/>
              <w:bottom w:val="single" w:sz="4" w:space="0" w:color="000000"/>
              <w:right w:val="single" w:sz="4" w:space="0" w:color="000000"/>
            </w:tcBorders>
          </w:tcPr>
          <w:p w14:paraId="0F5134DC" w14:textId="77777777" w:rsidR="002042C6" w:rsidRPr="00FD2B8F" w:rsidRDefault="002042C6"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Иные требования и условия</w:t>
            </w:r>
          </w:p>
        </w:tc>
        <w:tc>
          <w:tcPr>
            <w:tcW w:w="6881" w:type="dxa"/>
            <w:tcBorders>
              <w:top w:val="single" w:sz="4" w:space="0" w:color="000000"/>
              <w:left w:val="single" w:sz="4" w:space="0" w:color="000000"/>
              <w:bottom w:val="single" w:sz="4" w:space="0" w:color="000000"/>
              <w:right w:val="single" w:sz="4" w:space="0" w:color="000000"/>
            </w:tcBorders>
          </w:tcPr>
          <w:p w14:paraId="39659684" w14:textId="77777777" w:rsidR="002042C6" w:rsidRPr="00B116F7" w:rsidRDefault="002042C6" w:rsidP="005F2ABB">
            <w:pPr>
              <w:spacing w:after="60"/>
              <w:ind w:right="114"/>
              <w:jc w:val="both"/>
              <w:rPr>
                <w:rFonts w:ascii="Times New Roman" w:eastAsia="Times New Roman" w:hAnsi="Times New Roman" w:cs="Times New Roman"/>
                <w:sz w:val="22"/>
                <w:szCs w:val="22"/>
              </w:rPr>
            </w:pPr>
            <w:r w:rsidRPr="00B116F7">
              <w:rPr>
                <w:rFonts w:ascii="Times New Roman" w:eastAsia="Times New Roman" w:hAnsi="Times New Roman" w:cs="Times New Roman"/>
                <w:sz w:val="22"/>
                <w:szCs w:val="22"/>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w:t>
            </w:r>
          </w:p>
        </w:tc>
      </w:tr>
    </w:tbl>
    <w:p w14:paraId="0819CBB8" w14:textId="073218E3" w:rsidR="002042C6" w:rsidRDefault="002042C6" w:rsidP="007E3C03">
      <w:pPr>
        <w:tabs>
          <w:tab w:val="left" w:pos="933"/>
        </w:tabs>
        <w:rPr>
          <w:rFonts w:ascii="Times New Roman" w:eastAsia="Times New Roman" w:hAnsi="Times New Roman" w:cs="Times New Roman"/>
          <w:color w:val="191919"/>
          <w:sz w:val="22"/>
          <w:szCs w:val="22"/>
        </w:rPr>
      </w:pPr>
    </w:p>
    <w:p w14:paraId="53705D3D" w14:textId="77777777" w:rsidR="00F12FF0" w:rsidRDefault="00F12FF0" w:rsidP="007E3C03">
      <w:pPr>
        <w:tabs>
          <w:tab w:val="left" w:pos="933"/>
        </w:tabs>
        <w:rPr>
          <w:rFonts w:ascii="Times New Roman" w:eastAsia="Times New Roman" w:hAnsi="Times New Roman" w:cs="Times New Roman"/>
          <w:color w:val="191919"/>
          <w:sz w:val="22"/>
          <w:szCs w:val="22"/>
        </w:rPr>
        <w:sectPr w:rsidR="00F12FF0">
          <w:headerReference w:type="default" r:id="rId12"/>
          <w:headerReference w:type="first" r:id="rId13"/>
          <w:pgSz w:w="11900" w:h="16840"/>
          <w:pgMar w:top="1379" w:right="523" w:bottom="426" w:left="631" w:header="0" w:footer="3" w:gutter="0"/>
          <w:pgNumType w:start="12"/>
          <w:cols w:space="720"/>
          <w:titlePg/>
        </w:sectPr>
      </w:pPr>
    </w:p>
    <w:p w14:paraId="27F16588" w14:textId="11646481" w:rsidR="00A539C5" w:rsidRDefault="00A539C5" w:rsidP="007E3C03">
      <w:pPr>
        <w:tabs>
          <w:tab w:val="left" w:pos="933"/>
        </w:tabs>
        <w:rPr>
          <w:rFonts w:ascii="Times New Roman" w:eastAsia="Times New Roman" w:hAnsi="Times New Roman" w:cs="Times New Roman"/>
          <w:color w:val="191919"/>
          <w:sz w:val="22"/>
          <w:szCs w:val="22"/>
        </w:rPr>
      </w:pPr>
    </w:p>
    <w:p w14:paraId="1A643A02" w14:textId="12122C48" w:rsidR="00A539C5" w:rsidRDefault="00A539C5" w:rsidP="007E3C03">
      <w:pPr>
        <w:tabs>
          <w:tab w:val="left" w:pos="933"/>
        </w:tabs>
        <w:rPr>
          <w:rFonts w:ascii="Times New Roman" w:eastAsia="Times New Roman" w:hAnsi="Times New Roman" w:cs="Times New Roman"/>
          <w:color w:val="191919"/>
          <w:sz w:val="22"/>
          <w:szCs w:val="22"/>
        </w:rPr>
      </w:pPr>
    </w:p>
    <w:p w14:paraId="242C9DFE" w14:textId="77777777" w:rsidR="00A539C5" w:rsidRDefault="00A539C5" w:rsidP="00A539C5">
      <w:pPr>
        <w:pBdr>
          <w:top w:val="nil"/>
          <w:left w:val="nil"/>
          <w:bottom w:val="nil"/>
          <w:right w:val="nil"/>
          <w:between w:val="nil"/>
        </w:pBdr>
        <w:ind w:firstLine="6663"/>
        <w:jc w:val="right"/>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 xml:space="preserve">1 </w:t>
      </w:r>
    </w:p>
    <w:p w14:paraId="5DF92DA7" w14:textId="5DDD7BC5" w:rsidR="00A539C5" w:rsidRDefault="00A539C5" w:rsidP="00A539C5">
      <w:pPr>
        <w:pBdr>
          <w:top w:val="nil"/>
          <w:left w:val="nil"/>
          <w:bottom w:val="nil"/>
          <w:right w:val="nil"/>
          <w:between w:val="nil"/>
        </w:pBdr>
        <w:ind w:firstLine="6663"/>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к Техническому заданию</w:t>
      </w:r>
    </w:p>
    <w:p w14:paraId="5E39798E" w14:textId="14E2281C" w:rsidR="00A539C5" w:rsidRDefault="00A539C5" w:rsidP="00A539C5">
      <w:pPr>
        <w:tabs>
          <w:tab w:val="left" w:pos="933"/>
        </w:tabs>
        <w:rPr>
          <w:rFonts w:ascii="Times New Roman" w:eastAsia="Times New Roman" w:hAnsi="Times New Roman" w:cs="Times New Roman"/>
          <w:color w:val="191919"/>
          <w:sz w:val="22"/>
          <w:szCs w:val="22"/>
        </w:rPr>
      </w:pPr>
    </w:p>
    <w:p w14:paraId="26706562" w14:textId="77777777" w:rsidR="00A539C5" w:rsidRPr="00A539C5" w:rsidRDefault="00A539C5" w:rsidP="00A539C5">
      <w:pPr>
        <w:rPr>
          <w:rFonts w:ascii="Times New Roman" w:eastAsia="Times New Roman" w:hAnsi="Times New Roman" w:cs="Times New Roman"/>
          <w:sz w:val="22"/>
          <w:szCs w:val="22"/>
        </w:rPr>
      </w:pPr>
    </w:p>
    <w:p w14:paraId="0AFD787D" w14:textId="186AFBD8" w:rsidR="00A539C5" w:rsidRPr="00A539C5" w:rsidRDefault="00A539C5" w:rsidP="00A539C5">
      <w:pPr>
        <w:rPr>
          <w:rFonts w:ascii="Times New Roman" w:eastAsia="Times New Roman" w:hAnsi="Times New Roman" w:cs="Times New Roman"/>
          <w:sz w:val="28"/>
          <w:szCs w:val="28"/>
        </w:rPr>
      </w:pPr>
    </w:p>
    <w:p w14:paraId="6C942C99" w14:textId="1C2B5046" w:rsidR="00A539C5" w:rsidRPr="00A539C5" w:rsidRDefault="00A539C5" w:rsidP="00A539C5">
      <w:pPr>
        <w:jc w:val="center"/>
        <w:rPr>
          <w:rFonts w:ascii="Times New Roman" w:eastAsia="Times New Roman" w:hAnsi="Times New Roman" w:cs="Times New Roman"/>
          <w:sz w:val="28"/>
          <w:szCs w:val="28"/>
        </w:rPr>
      </w:pPr>
      <w:r w:rsidRPr="00A539C5">
        <w:rPr>
          <w:rFonts w:ascii="Times New Roman" w:eastAsia="Times New Roman" w:hAnsi="Times New Roman" w:cs="Times New Roman"/>
          <w:sz w:val="28"/>
          <w:szCs w:val="28"/>
        </w:rPr>
        <w:t>План помещений объекта «Дом Российско-китайской дружбы»</w:t>
      </w:r>
      <w:r>
        <w:rPr>
          <w:rFonts w:ascii="Times New Roman" w:eastAsia="Times New Roman" w:hAnsi="Times New Roman" w:cs="Times New Roman"/>
          <w:sz w:val="28"/>
          <w:szCs w:val="28"/>
        </w:rPr>
        <w:t>.</w:t>
      </w:r>
    </w:p>
    <w:p w14:paraId="41FCBB03" w14:textId="4E8AC493" w:rsidR="00A539C5" w:rsidRDefault="00A539C5" w:rsidP="00A539C5">
      <w:pPr>
        <w:rPr>
          <w:rFonts w:ascii="Times New Roman" w:eastAsia="Times New Roman" w:hAnsi="Times New Roman" w:cs="Times New Roman"/>
          <w:sz w:val="22"/>
          <w:szCs w:val="22"/>
        </w:rPr>
      </w:pPr>
    </w:p>
    <w:p w14:paraId="1B02869C" w14:textId="3CA41D7C" w:rsidR="00F12FF0" w:rsidRDefault="00F12FF0" w:rsidP="00A539C5">
      <w:pPr>
        <w:rPr>
          <w:rFonts w:ascii="Times New Roman" w:eastAsia="Times New Roman" w:hAnsi="Times New Roman" w:cs="Times New Roman"/>
          <w:sz w:val="22"/>
          <w:szCs w:val="22"/>
        </w:rPr>
      </w:pPr>
      <w:r>
        <w:rPr>
          <w:noProof/>
          <w:lang w:bidi="ar-SA"/>
        </w:rPr>
        <w:drawing>
          <wp:anchor distT="0" distB="0" distL="114300" distR="114300" simplePos="0" relativeHeight="251670528" behindDoc="0" locked="0" layoutInCell="1" allowOverlap="1" wp14:anchorId="79155E4A" wp14:editId="754F0E0A">
            <wp:simplePos x="0" y="0"/>
            <wp:positionH relativeFrom="column">
              <wp:posOffset>7004050</wp:posOffset>
            </wp:positionH>
            <wp:positionV relativeFrom="paragraph">
              <wp:posOffset>7620</wp:posOffset>
            </wp:positionV>
            <wp:extent cx="3053668" cy="30003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75933" t="1753" r="-3" b="64462"/>
                    <a:stretch/>
                  </pic:blipFill>
                  <pic:spPr bwMode="auto">
                    <a:xfrm>
                      <a:off x="0" y="0"/>
                      <a:ext cx="3053668"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71552" behindDoc="0" locked="0" layoutInCell="1" allowOverlap="1" wp14:anchorId="7ED2399E" wp14:editId="52A661F5">
            <wp:simplePos x="0" y="0"/>
            <wp:positionH relativeFrom="column">
              <wp:posOffset>662940</wp:posOffset>
            </wp:positionH>
            <wp:positionV relativeFrom="paragraph">
              <wp:posOffset>8255</wp:posOffset>
            </wp:positionV>
            <wp:extent cx="5848350" cy="4792915"/>
            <wp:effectExtent l="0" t="0" r="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9422" r="31877" b="827"/>
                    <a:stretch/>
                  </pic:blipFill>
                  <pic:spPr bwMode="auto">
                    <a:xfrm>
                      <a:off x="0" y="0"/>
                      <a:ext cx="5848350" cy="479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6A4B4C" w14:textId="6D7F90DF" w:rsidR="00F12FF0" w:rsidRDefault="00F12FF0" w:rsidP="00A539C5">
      <w:pPr>
        <w:rPr>
          <w:rFonts w:ascii="Times New Roman" w:eastAsia="Times New Roman" w:hAnsi="Times New Roman" w:cs="Times New Roman"/>
          <w:sz w:val="22"/>
          <w:szCs w:val="22"/>
        </w:rPr>
      </w:pPr>
    </w:p>
    <w:p w14:paraId="41944504" w14:textId="68EB217B" w:rsidR="00F12FF0" w:rsidRDefault="00F12FF0" w:rsidP="00A539C5">
      <w:pPr>
        <w:rPr>
          <w:rFonts w:ascii="Times New Roman" w:eastAsia="Times New Roman" w:hAnsi="Times New Roman" w:cs="Times New Roman"/>
          <w:sz w:val="22"/>
          <w:szCs w:val="22"/>
        </w:rPr>
      </w:pPr>
    </w:p>
    <w:p w14:paraId="5D7F01E2" w14:textId="6C781A09" w:rsidR="00F12FF0" w:rsidRDefault="00F12FF0" w:rsidP="00A539C5">
      <w:pPr>
        <w:rPr>
          <w:rFonts w:ascii="Times New Roman" w:eastAsia="Times New Roman" w:hAnsi="Times New Roman" w:cs="Times New Roman"/>
          <w:sz w:val="22"/>
          <w:szCs w:val="22"/>
        </w:rPr>
      </w:pPr>
    </w:p>
    <w:p w14:paraId="568BAA6D" w14:textId="2BE13989" w:rsidR="00F12FF0" w:rsidRDefault="00F12FF0" w:rsidP="00A539C5">
      <w:pPr>
        <w:rPr>
          <w:rFonts w:ascii="Times New Roman" w:eastAsia="Times New Roman" w:hAnsi="Times New Roman" w:cs="Times New Roman"/>
          <w:sz w:val="22"/>
          <w:szCs w:val="22"/>
        </w:rPr>
      </w:pPr>
    </w:p>
    <w:p w14:paraId="33CFF9D6" w14:textId="37F9498F" w:rsidR="00F12FF0" w:rsidRDefault="00F12FF0" w:rsidP="00A539C5">
      <w:pPr>
        <w:rPr>
          <w:rFonts w:ascii="Times New Roman" w:eastAsia="Times New Roman" w:hAnsi="Times New Roman" w:cs="Times New Roman"/>
          <w:sz w:val="22"/>
          <w:szCs w:val="22"/>
        </w:rPr>
      </w:pPr>
    </w:p>
    <w:p w14:paraId="2678BA2A" w14:textId="2141DB2E" w:rsidR="00F12FF0" w:rsidRDefault="00F12FF0" w:rsidP="00A539C5">
      <w:pPr>
        <w:rPr>
          <w:rFonts w:ascii="Times New Roman" w:eastAsia="Times New Roman" w:hAnsi="Times New Roman" w:cs="Times New Roman"/>
          <w:sz w:val="22"/>
          <w:szCs w:val="22"/>
        </w:rPr>
      </w:pPr>
    </w:p>
    <w:p w14:paraId="60B6B8C2" w14:textId="55B0B5B4" w:rsidR="00F12FF0" w:rsidRDefault="00F12FF0" w:rsidP="00A539C5">
      <w:pPr>
        <w:rPr>
          <w:rFonts w:ascii="Times New Roman" w:eastAsia="Times New Roman" w:hAnsi="Times New Roman" w:cs="Times New Roman"/>
          <w:sz w:val="22"/>
          <w:szCs w:val="22"/>
        </w:rPr>
      </w:pPr>
    </w:p>
    <w:p w14:paraId="51CC5BFD" w14:textId="52B94326" w:rsidR="00F12FF0" w:rsidRDefault="00F12FF0" w:rsidP="00A539C5">
      <w:pPr>
        <w:rPr>
          <w:rFonts w:ascii="Times New Roman" w:eastAsia="Times New Roman" w:hAnsi="Times New Roman" w:cs="Times New Roman"/>
          <w:sz w:val="22"/>
          <w:szCs w:val="22"/>
        </w:rPr>
      </w:pPr>
    </w:p>
    <w:p w14:paraId="054E28FC" w14:textId="75C2FA94" w:rsidR="00F12FF0" w:rsidRDefault="00F12FF0" w:rsidP="00A539C5">
      <w:pPr>
        <w:rPr>
          <w:rFonts w:ascii="Times New Roman" w:eastAsia="Times New Roman" w:hAnsi="Times New Roman" w:cs="Times New Roman"/>
          <w:sz w:val="22"/>
          <w:szCs w:val="22"/>
        </w:rPr>
      </w:pPr>
    </w:p>
    <w:p w14:paraId="2E238FAD" w14:textId="72B5AEAA" w:rsidR="00F12FF0" w:rsidRDefault="00F12FF0" w:rsidP="00A539C5">
      <w:pPr>
        <w:rPr>
          <w:rFonts w:ascii="Times New Roman" w:eastAsia="Times New Roman" w:hAnsi="Times New Roman" w:cs="Times New Roman"/>
          <w:sz w:val="22"/>
          <w:szCs w:val="22"/>
        </w:rPr>
      </w:pPr>
    </w:p>
    <w:p w14:paraId="61007612" w14:textId="58151D48" w:rsidR="00F12FF0" w:rsidRPr="00A539C5" w:rsidRDefault="00F12FF0" w:rsidP="00A539C5">
      <w:pPr>
        <w:rPr>
          <w:rFonts w:ascii="Times New Roman" w:eastAsia="Times New Roman" w:hAnsi="Times New Roman" w:cs="Times New Roman"/>
          <w:sz w:val="22"/>
          <w:szCs w:val="22"/>
        </w:rPr>
      </w:pPr>
    </w:p>
    <w:p w14:paraId="53690405" w14:textId="12C89599" w:rsidR="00A539C5" w:rsidRPr="00A539C5" w:rsidRDefault="00A539C5" w:rsidP="00A539C5">
      <w:pPr>
        <w:rPr>
          <w:rFonts w:ascii="Times New Roman" w:eastAsia="Times New Roman" w:hAnsi="Times New Roman" w:cs="Times New Roman"/>
          <w:sz w:val="22"/>
          <w:szCs w:val="22"/>
        </w:rPr>
      </w:pPr>
    </w:p>
    <w:p w14:paraId="75AA9266" w14:textId="6B404142" w:rsidR="00A539C5" w:rsidRPr="00A539C5" w:rsidRDefault="00A539C5" w:rsidP="00A539C5">
      <w:pPr>
        <w:rPr>
          <w:rFonts w:ascii="Times New Roman" w:eastAsia="Times New Roman" w:hAnsi="Times New Roman" w:cs="Times New Roman"/>
          <w:sz w:val="22"/>
          <w:szCs w:val="22"/>
        </w:rPr>
      </w:pPr>
    </w:p>
    <w:p w14:paraId="63887823" w14:textId="4297D751" w:rsidR="00A539C5" w:rsidRPr="00A539C5" w:rsidRDefault="00A539C5" w:rsidP="00A539C5">
      <w:pPr>
        <w:rPr>
          <w:rFonts w:ascii="Times New Roman" w:eastAsia="Times New Roman" w:hAnsi="Times New Roman" w:cs="Times New Roman"/>
          <w:sz w:val="22"/>
          <w:szCs w:val="22"/>
        </w:rPr>
      </w:pPr>
    </w:p>
    <w:p w14:paraId="146F6ACC" w14:textId="77777777" w:rsidR="00A539C5" w:rsidRPr="00A539C5" w:rsidRDefault="00A539C5" w:rsidP="00A539C5">
      <w:pPr>
        <w:rPr>
          <w:rFonts w:ascii="Times New Roman" w:eastAsia="Times New Roman" w:hAnsi="Times New Roman" w:cs="Times New Roman"/>
          <w:sz w:val="22"/>
          <w:szCs w:val="22"/>
        </w:rPr>
      </w:pPr>
    </w:p>
    <w:p w14:paraId="496DF04F" w14:textId="77777777" w:rsidR="00A539C5" w:rsidRPr="00A539C5" w:rsidRDefault="00A539C5" w:rsidP="00A539C5">
      <w:pPr>
        <w:rPr>
          <w:rFonts w:ascii="Times New Roman" w:eastAsia="Times New Roman" w:hAnsi="Times New Roman" w:cs="Times New Roman"/>
          <w:sz w:val="22"/>
          <w:szCs w:val="22"/>
        </w:rPr>
      </w:pPr>
    </w:p>
    <w:p w14:paraId="006CEC48" w14:textId="77777777" w:rsidR="00A539C5" w:rsidRPr="00A539C5" w:rsidRDefault="00A539C5" w:rsidP="00A539C5">
      <w:pPr>
        <w:rPr>
          <w:rFonts w:ascii="Times New Roman" w:eastAsia="Times New Roman" w:hAnsi="Times New Roman" w:cs="Times New Roman"/>
          <w:sz w:val="22"/>
          <w:szCs w:val="22"/>
        </w:rPr>
      </w:pPr>
    </w:p>
    <w:p w14:paraId="41A6BCEA" w14:textId="0E109BB3" w:rsidR="00A539C5" w:rsidRPr="00A539C5" w:rsidRDefault="00A539C5" w:rsidP="00A539C5">
      <w:pPr>
        <w:rPr>
          <w:rFonts w:ascii="Times New Roman" w:eastAsia="Times New Roman" w:hAnsi="Times New Roman" w:cs="Times New Roman"/>
          <w:sz w:val="22"/>
          <w:szCs w:val="22"/>
        </w:rPr>
      </w:pPr>
    </w:p>
    <w:p w14:paraId="01742F98" w14:textId="0204C2C9" w:rsidR="00A539C5" w:rsidRPr="00A539C5" w:rsidRDefault="00A539C5" w:rsidP="00A539C5">
      <w:pPr>
        <w:rPr>
          <w:rFonts w:ascii="Times New Roman" w:eastAsia="Times New Roman" w:hAnsi="Times New Roman" w:cs="Times New Roman"/>
          <w:sz w:val="22"/>
          <w:szCs w:val="22"/>
        </w:rPr>
      </w:pPr>
    </w:p>
    <w:p w14:paraId="3688BD8C" w14:textId="65697041" w:rsidR="00A539C5" w:rsidRPr="00A539C5" w:rsidRDefault="00A539C5" w:rsidP="00A539C5">
      <w:pPr>
        <w:rPr>
          <w:rFonts w:ascii="Times New Roman" w:eastAsia="Times New Roman" w:hAnsi="Times New Roman" w:cs="Times New Roman"/>
          <w:sz w:val="22"/>
          <w:szCs w:val="22"/>
        </w:rPr>
      </w:pPr>
    </w:p>
    <w:p w14:paraId="409BD28F" w14:textId="05324A71" w:rsidR="00A539C5" w:rsidRPr="00A539C5" w:rsidRDefault="00A539C5" w:rsidP="00A539C5">
      <w:pPr>
        <w:rPr>
          <w:rFonts w:ascii="Times New Roman" w:eastAsia="Times New Roman" w:hAnsi="Times New Roman" w:cs="Times New Roman"/>
          <w:sz w:val="22"/>
          <w:szCs w:val="22"/>
        </w:rPr>
      </w:pPr>
    </w:p>
    <w:p w14:paraId="7D433E4E" w14:textId="3682FE16" w:rsidR="00A539C5" w:rsidRPr="00A539C5" w:rsidRDefault="00A539C5" w:rsidP="00A539C5">
      <w:pPr>
        <w:rPr>
          <w:rFonts w:ascii="Times New Roman" w:eastAsia="Times New Roman" w:hAnsi="Times New Roman" w:cs="Times New Roman"/>
          <w:sz w:val="22"/>
          <w:szCs w:val="22"/>
        </w:rPr>
      </w:pPr>
    </w:p>
    <w:p w14:paraId="5C9D4B88" w14:textId="0B93F355" w:rsidR="00A539C5" w:rsidRPr="00A539C5" w:rsidRDefault="00A539C5" w:rsidP="00A539C5">
      <w:pPr>
        <w:rPr>
          <w:rFonts w:ascii="Times New Roman" w:eastAsia="Times New Roman" w:hAnsi="Times New Roman" w:cs="Times New Roman"/>
          <w:sz w:val="22"/>
          <w:szCs w:val="22"/>
        </w:rPr>
      </w:pPr>
    </w:p>
    <w:p w14:paraId="356A0ACA" w14:textId="360F4FA6" w:rsidR="00A539C5" w:rsidRPr="00A539C5" w:rsidRDefault="00A539C5" w:rsidP="00A539C5">
      <w:pPr>
        <w:rPr>
          <w:rFonts w:ascii="Times New Roman" w:eastAsia="Times New Roman" w:hAnsi="Times New Roman" w:cs="Times New Roman"/>
          <w:sz w:val="22"/>
          <w:szCs w:val="22"/>
        </w:rPr>
      </w:pPr>
    </w:p>
    <w:p w14:paraId="0BEA0854" w14:textId="77777777" w:rsidR="00A539C5" w:rsidRPr="00A539C5" w:rsidRDefault="00A539C5" w:rsidP="00A539C5">
      <w:pPr>
        <w:rPr>
          <w:rFonts w:ascii="Times New Roman" w:eastAsia="Times New Roman" w:hAnsi="Times New Roman" w:cs="Times New Roman"/>
          <w:sz w:val="22"/>
          <w:szCs w:val="22"/>
        </w:rPr>
      </w:pPr>
    </w:p>
    <w:p w14:paraId="4EC6D01C" w14:textId="77777777" w:rsidR="00A539C5" w:rsidRPr="00A539C5" w:rsidRDefault="00A539C5" w:rsidP="00A539C5">
      <w:pPr>
        <w:rPr>
          <w:rFonts w:ascii="Times New Roman" w:eastAsia="Times New Roman" w:hAnsi="Times New Roman" w:cs="Times New Roman"/>
          <w:sz w:val="22"/>
          <w:szCs w:val="22"/>
        </w:rPr>
      </w:pPr>
    </w:p>
    <w:p w14:paraId="496DD3BC" w14:textId="77777777" w:rsidR="00A539C5" w:rsidRPr="00A539C5" w:rsidRDefault="00A539C5" w:rsidP="00A539C5">
      <w:pPr>
        <w:rPr>
          <w:rFonts w:ascii="Times New Roman" w:eastAsia="Times New Roman" w:hAnsi="Times New Roman" w:cs="Times New Roman"/>
          <w:sz w:val="22"/>
          <w:szCs w:val="22"/>
        </w:rPr>
      </w:pPr>
    </w:p>
    <w:p w14:paraId="3B826AFF" w14:textId="77777777" w:rsidR="00A539C5" w:rsidRPr="00A539C5" w:rsidRDefault="00A539C5" w:rsidP="00A539C5">
      <w:pPr>
        <w:rPr>
          <w:rFonts w:ascii="Times New Roman" w:eastAsia="Times New Roman" w:hAnsi="Times New Roman" w:cs="Times New Roman"/>
          <w:sz w:val="22"/>
          <w:szCs w:val="22"/>
        </w:rPr>
      </w:pPr>
    </w:p>
    <w:p w14:paraId="273A94F0" w14:textId="77777777" w:rsidR="00A539C5" w:rsidRPr="00A539C5" w:rsidRDefault="00A539C5" w:rsidP="00A539C5">
      <w:pPr>
        <w:rPr>
          <w:rFonts w:ascii="Times New Roman" w:eastAsia="Times New Roman" w:hAnsi="Times New Roman" w:cs="Times New Roman"/>
          <w:sz w:val="22"/>
          <w:szCs w:val="22"/>
        </w:rPr>
      </w:pPr>
    </w:p>
    <w:p w14:paraId="2DAB5D6C" w14:textId="77777777" w:rsidR="00A539C5" w:rsidRPr="00A539C5" w:rsidRDefault="00A539C5" w:rsidP="00A539C5">
      <w:pPr>
        <w:rPr>
          <w:rFonts w:ascii="Times New Roman" w:eastAsia="Times New Roman" w:hAnsi="Times New Roman" w:cs="Times New Roman"/>
          <w:sz w:val="22"/>
          <w:szCs w:val="22"/>
        </w:rPr>
      </w:pPr>
    </w:p>
    <w:p w14:paraId="4C35A7F8" w14:textId="7576A7D6" w:rsidR="00A539C5" w:rsidRPr="00A539C5" w:rsidRDefault="00A539C5" w:rsidP="00A539C5">
      <w:pPr>
        <w:tabs>
          <w:tab w:val="center" w:pos="5373"/>
        </w:tabs>
        <w:rPr>
          <w:rFonts w:ascii="Times New Roman" w:eastAsia="Times New Roman" w:hAnsi="Times New Roman" w:cs="Times New Roman"/>
          <w:sz w:val="22"/>
          <w:szCs w:val="22"/>
        </w:rPr>
        <w:sectPr w:rsidR="00A539C5" w:rsidRPr="00A539C5" w:rsidSect="00F12FF0">
          <w:pgSz w:w="16840" w:h="11900" w:orient="landscape"/>
          <w:pgMar w:top="631" w:right="1379" w:bottom="523" w:left="426" w:header="0" w:footer="3" w:gutter="0"/>
          <w:pgNumType w:start="12"/>
          <w:cols w:space="720"/>
          <w:titlePg/>
          <w:docGrid w:linePitch="326"/>
        </w:sectPr>
      </w:pPr>
    </w:p>
    <w:p w14:paraId="4B29ABE8" w14:textId="6BB654A9" w:rsidR="009F2AE4" w:rsidRDefault="009D3E50">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sidR="002042C6">
        <w:rPr>
          <w:rFonts w:ascii="Times New Roman" w:eastAsia="Times New Roman" w:hAnsi="Times New Roman" w:cs="Times New Roman"/>
          <w:sz w:val="22"/>
          <w:szCs w:val="22"/>
        </w:rPr>
        <w:t>2</w:t>
      </w:r>
    </w:p>
    <w:p w14:paraId="18B4B27C" w14:textId="77777777" w:rsidR="009F2AE4" w:rsidRDefault="009D3E50">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672FF24C" w14:textId="77777777" w:rsidR="009F2AE4" w:rsidRDefault="009D3E50">
      <w:pPr>
        <w:spacing w:line="259" w:lineRule="auto"/>
        <w:ind w:left="6663"/>
        <w:rPr>
          <w:rFonts w:ascii="Times New Roman" w:eastAsia="Times New Roman" w:hAnsi="Times New Roman" w:cs="Times New Roman"/>
          <w:sz w:val="22"/>
          <w:szCs w:val="22"/>
        </w:rPr>
      </w:pPr>
      <w:bookmarkStart w:id="3" w:name="_heading=h.3znysh7" w:colFirst="0" w:colLast="0"/>
      <w:bookmarkEnd w:id="3"/>
      <w:r>
        <w:rPr>
          <w:rFonts w:ascii="Times New Roman" w:eastAsia="Times New Roman" w:hAnsi="Times New Roman" w:cs="Times New Roman"/>
          <w:color w:val="191919"/>
          <w:sz w:val="22"/>
          <w:szCs w:val="22"/>
        </w:rPr>
        <w:t>открытого запроса предложений</w:t>
      </w:r>
    </w:p>
    <w:p w14:paraId="356F30BE" w14:textId="77777777" w:rsidR="009F2AE4" w:rsidRDefault="009F2AE4">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5ADA86B" w14:textId="77777777" w:rsidR="009F2AE4" w:rsidRDefault="009D3E50">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4" w:name="bookmark=id.2et92p0" w:colFirst="0" w:colLast="0"/>
      <w:bookmarkEnd w:id="4"/>
      <w:r>
        <w:rPr>
          <w:rFonts w:ascii="Times New Roman" w:eastAsia="Times New Roman" w:hAnsi="Times New Roman" w:cs="Times New Roman"/>
          <w:b/>
          <w:color w:val="191919"/>
          <w:sz w:val="22"/>
          <w:szCs w:val="22"/>
        </w:rPr>
        <w:t>Заявка</w:t>
      </w:r>
    </w:p>
    <w:p w14:paraId="7222B79B" w14:textId="77777777" w:rsidR="009F2AE4" w:rsidRDefault="009F2AE4">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p>
    <w:p w14:paraId="38EAB1FD" w14:textId="77777777" w:rsidR="009F2AE4" w:rsidRDefault="009D3E50">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668647D" w14:textId="033BF0B6" w:rsidR="00206EA0" w:rsidRDefault="009D3E50" w:rsidP="00206EA0">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Pr>
          <w:rFonts w:ascii="Times New Roman" w:eastAsia="Times New Roman" w:hAnsi="Times New Roman" w:cs="Times New Roman"/>
          <w:b/>
          <w:color w:val="191919"/>
          <w:sz w:val="22"/>
          <w:szCs w:val="22"/>
        </w:rPr>
        <w:t>на участие в откры</w:t>
      </w:r>
      <w:r w:rsidR="00206EA0">
        <w:rPr>
          <w:rFonts w:ascii="Times New Roman" w:eastAsia="Times New Roman" w:hAnsi="Times New Roman" w:cs="Times New Roman"/>
          <w:b/>
          <w:color w:val="191919"/>
          <w:sz w:val="22"/>
          <w:szCs w:val="22"/>
        </w:rPr>
        <w:t>том запросе предложений</w:t>
      </w:r>
      <w:r w:rsidR="00206EA0" w:rsidRPr="00206EA0">
        <w:rPr>
          <w:rFonts w:ascii="Times New Roman" w:eastAsia="Times New Roman" w:hAnsi="Times New Roman" w:cs="Times New Roman"/>
          <w:b/>
          <w:color w:val="191919"/>
          <w:sz w:val="22"/>
          <w:szCs w:val="22"/>
        </w:rPr>
        <w:t xml:space="preserve"> на право заключения договора на оказание услуг по застройке выставочного пространства и изготовлени</w:t>
      </w:r>
      <w:r w:rsidR="00F12FF0">
        <w:rPr>
          <w:rFonts w:ascii="Times New Roman" w:eastAsia="Times New Roman" w:hAnsi="Times New Roman" w:cs="Times New Roman"/>
          <w:b/>
          <w:color w:val="191919"/>
          <w:sz w:val="22"/>
          <w:szCs w:val="22"/>
        </w:rPr>
        <w:t>е</w:t>
      </w:r>
      <w:r w:rsidR="00206EA0" w:rsidRPr="00206EA0">
        <w:rPr>
          <w:rFonts w:ascii="Times New Roman" w:eastAsia="Times New Roman" w:hAnsi="Times New Roman" w:cs="Times New Roman"/>
          <w:b/>
          <w:color w:val="191919"/>
          <w:sz w:val="22"/>
          <w:szCs w:val="22"/>
        </w:rPr>
        <w:t xml:space="preserve"> инсталляции объекта «Дом Российско-китайской дружбы»</w:t>
      </w:r>
    </w:p>
    <w:p w14:paraId="748765A0" w14:textId="729F4AF6" w:rsidR="009F2AE4" w:rsidRDefault="009F2AE4" w:rsidP="00206EA0">
      <w:pPr>
        <w:pBdr>
          <w:top w:val="nil"/>
          <w:left w:val="nil"/>
          <w:bottom w:val="nil"/>
          <w:right w:val="nil"/>
          <w:between w:val="nil"/>
        </w:pBdr>
        <w:spacing w:line="261" w:lineRule="auto"/>
        <w:rPr>
          <w:rFonts w:ascii="Times New Roman" w:eastAsia="Times New Roman" w:hAnsi="Times New Roman" w:cs="Times New Roman"/>
          <w:color w:val="191919"/>
          <w:sz w:val="22"/>
          <w:szCs w:val="22"/>
        </w:rPr>
      </w:pPr>
    </w:p>
    <w:p w14:paraId="0952A94F" w14:textId="3ECAE154" w:rsidR="009F2AE4" w:rsidRDefault="009D3E50" w:rsidP="00F05647">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Изучив закупочную документацию</w:t>
      </w:r>
      <w:r w:rsidR="00206EA0" w:rsidRPr="00206EA0">
        <w:t xml:space="preserve"> </w:t>
      </w:r>
      <w:r w:rsidR="00206EA0" w:rsidRPr="00206EA0">
        <w:rPr>
          <w:rFonts w:ascii="Times New Roman" w:eastAsia="Times New Roman" w:hAnsi="Times New Roman" w:cs="Times New Roman"/>
          <w:color w:val="191919"/>
          <w:sz w:val="22"/>
          <w:szCs w:val="22"/>
        </w:rPr>
        <w:t>на право заключения договора на оказание услуг по застройке выставочного пространства и изготовлени</w:t>
      </w:r>
      <w:r w:rsidR="00F12FF0">
        <w:rPr>
          <w:rFonts w:ascii="Times New Roman" w:eastAsia="Times New Roman" w:hAnsi="Times New Roman" w:cs="Times New Roman"/>
          <w:color w:val="191919"/>
          <w:sz w:val="22"/>
          <w:szCs w:val="22"/>
        </w:rPr>
        <w:t>е</w:t>
      </w:r>
      <w:r w:rsidR="00206EA0" w:rsidRPr="00206EA0">
        <w:rPr>
          <w:rFonts w:ascii="Times New Roman" w:eastAsia="Times New Roman" w:hAnsi="Times New Roman" w:cs="Times New Roman"/>
          <w:color w:val="191919"/>
          <w:sz w:val="22"/>
          <w:szCs w:val="22"/>
        </w:rPr>
        <w:t xml:space="preserve"> инсталляции объекта «Дом Российско-китайской дружбы»</w:t>
      </w:r>
      <w:r>
        <w:rPr>
          <w:rFonts w:ascii="Times New Roman" w:eastAsia="Times New Roman" w:hAnsi="Times New Roman" w:cs="Times New Roman"/>
          <w:color w:val="191919"/>
          <w:sz w:val="22"/>
          <w:szCs w:val="22"/>
        </w:rPr>
        <w:t>, мы _____________________________________сообщаем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14:paraId="4335EAAE" w14:textId="041261F8" w:rsidR="009F2AE4" w:rsidRDefault="009D3E50">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нам будет предложено заключить договор по итогам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w:t>
      </w:r>
      <w:r w:rsidR="00206EA0">
        <w:rPr>
          <w:rFonts w:ascii="Times New Roman" w:eastAsia="Times New Roman" w:hAnsi="Times New Roman" w:cs="Times New Roman"/>
          <w:color w:val="191919"/>
          <w:sz w:val="22"/>
          <w:szCs w:val="22"/>
        </w:rPr>
        <w:t xml:space="preserve">оженными в </w:t>
      </w:r>
      <w:r>
        <w:rPr>
          <w:rFonts w:ascii="Times New Roman" w:eastAsia="Times New Roman" w:hAnsi="Times New Roman" w:cs="Times New Roman"/>
          <w:color w:val="191919"/>
          <w:sz w:val="22"/>
          <w:szCs w:val="22"/>
        </w:rPr>
        <w:t xml:space="preserve"> проекте Договора, прилагаемых к Закупочной документации, согласно условиям, предложенным в нашей заявке (см. Приложения):</w:t>
      </w:r>
    </w:p>
    <w:p w14:paraId="0678EAC8" w14:textId="2E7F6C4F" w:rsidR="009F2AE4" w:rsidRDefault="009D3E50" w:rsidP="00DB7D37">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 xml:space="preserve">• </w:t>
      </w:r>
      <w:r w:rsidR="00206EA0">
        <w:rPr>
          <w:rFonts w:ascii="Times New Roman" w:eastAsia="Times New Roman" w:hAnsi="Times New Roman" w:cs="Times New Roman"/>
          <w:b/>
          <w:color w:val="191919"/>
          <w:sz w:val="22"/>
          <w:szCs w:val="22"/>
        </w:rPr>
        <w:t xml:space="preserve">Смета </w:t>
      </w:r>
      <w:r w:rsidR="00206EA0" w:rsidRPr="00206EA0">
        <w:rPr>
          <w:rFonts w:ascii="Times New Roman" w:eastAsia="Times New Roman" w:hAnsi="Times New Roman" w:cs="Times New Roman"/>
          <w:b/>
          <w:color w:val="191919"/>
          <w:sz w:val="22"/>
          <w:szCs w:val="22"/>
        </w:rPr>
        <w:t>на оказание услуг по застройке выставочного пространства и изготовлени</w:t>
      </w:r>
      <w:r w:rsidR="00F12FF0">
        <w:rPr>
          <w:rFonts w:ascii="Times New Roman" w:eastAsia="Times New Roman" w:hAnsi="Times New Roman" w:cs="Times New Roman"/>
          <w:b/>
          <w:color w:val="191919"/>
          <w:sz w:val="22"/>
          <w:szCs w:val="22"/>
        </w:rPr>
        <w:t>е</w:t>
      </w:r>
      <w:r w:rsidR="00206EA0" w:rsidRPr="00206EA0">
        <w:rPr>
          <w:rFonts w:ascii="Times New Roman" w:eastAsia="Times New Roman" w:hAnsi="Times New Roman" w:cs="Times New Roman"/>
          <w:b/>
          <w:color w:val="191919"/>
          <w:sz w:val="22"/>
          <w:szCs w:val="22"/>
        </w:rPr>
        <w:t xml:space="preserve"> инсталляции объекта «Дом Российско-китайской дружбы»</w:t>
      </w:r>
    </w:p>
    <w:p w14:paraId="67D3BEC4" w14:textId="77777777" w:rsidR="009F2AE4" w:rsidRDefault="009F2AE4">
      <w:pPr>
        <w:pBdr>
          <w:top w:val="nil"/>
          <w:left w:val="nil"/>
          <w:bottom w:val="nil"/>
          <w:right w:val="nil"/>
          <w:between w:val="nil"/>
        </w:pBdr>
        <w:spacing w:line="264" w:lineRule="auto"/>
        <w:ind w:firstLine="600"/>
        <w:jc w:val="both"/>
        <w:rPr>
          <w:rFonts w:ascii="Times New Roman" w:eastAsia="Times New Roman" w:hAnsi="Times New Roman" w:cs="Times New Roman"/>
          <w:color w:val="191919"/>
          <w:sz w:val="22"/>
          <w:szCs w:val="22"/>
        </w:rPr>
      </w:pPr>
    </w:p>
    <w:p w14:paraId="414A4350" w14:textId="77777777" w:rsidR="009F2AE4" w:rsidRDefault="009D3E50">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5905334C"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378DBF47"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53EFEA5F"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5FF27B6" w14:textId="77777777" w:rsidR="009F2AE4" w:rsidRPr="00FD2B8F"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8A34BDC" w14:textId="77777777" w:rsidR="009F2AE4" w:rsidRDefault="009D3E50">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eastAsia="Times New Roman" w:hAnsi="Times New Roman" w:cs="Times New Roman"/>
          <w:color w:val="191919"/>
          <w:sz w:val="22"/>
          <w:szCs w:val="22"/>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A1E920" w14:textId="77777777" w:rsidR="009F2AE4" w:rsidRDefault="009D3E50">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1D793EED" w14:textId="77777777" w:rsidR="009F2AE4" w:rsidRDefault="009D3E50">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F6FDCD1" w14:textId="77777777" w:rsidR="009F2AE4" w:rsidRDefault="009D3E50">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Style w:val="aff7"/>
        <w:tblW w:w="9782" w:type="dxa"/>
        <w:jc w:val="center"/>
        <w:tblInd w:w="0" w:type="dxa"/>
        <w:tblLayout w:type="fixed"/>
        <w:tblLook w:val="0000" w:firstRow="0" w:lastRow="0" w:firstColumn="0" w:lastColumn="0" w:noHBand="0" w:noVBand="0"/>
      </w:tblPr>
      <w:tblGrid>
        <w:gridCol w:w="687"/>
        <w:gridCol w:w="5834"/>
        <w:gridCol w:w="3261"/>
      </w:tblGrid>
      <w:tr w:rsidR="009F2AE4" w14:paraId="7FB30994" w14:textId="77777777" w:rsidTr="00FD2B8F">
        <w:trPr>
          <w:trHeight w:val="283"/>
          <w:jc w:val="center"/>
        </w:trPr>
        <w:tc>
          <w:tcPr>
            <w:tcW w:w="687" w:type="dxa"/>
            <w:tcBorders>
              <w:top w:val="single" w:sz="4" w:space="0" w:color="000000"/>
              <w:left w:val="single" w:sz="4" w:space="0" w:color="000000"/>
            </w:tcBorders>
            <w:shd w:val="clear" w:color="auto" w:fill="auto"/>
            <w:vAlign w:val="bottom"/>
          </w:tcPr>
          <w:p w14:paraId="11772C26"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23E568B3" w14:textId="77777777" w:rsidR="009F2AE4" w:rsidRDefault="009D3E50">
            <w:pPr>
              <w:pBdr>
                <w:top w:val="nil"/>
                <w:left w:val="nil"/>
                <w:bottom w:val="nil"/>
                <w:right w:val="nil"/>
                <w:between w:val="nil"/>
              </w:pBdr>
              <w:ind w:left="248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32EE6C07" w14:textId="77777777" w:rsidR="009F2AE4" w:rsidRDefault="009D3E50">
            <w:pPr>
              <w:pBdr>
                <w:top w:val="nil"/>
                <w:left w:val="nil"/>
                <w:bottom w:val="nil"/>
                <w:right w:val="nil"/>
                <w:between w:val="nil"/>
              </w:pBdr>
              <w:ind w:firstLine="2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9F2AE4" w14:paraId="7DF8C175" w14:textId="77777777" w:rsidTr="00FD2B8F">
        <w:trPr>
          <w:trHeight w:val="388"/>
          <w:jc w:val="center"/>
        </w:trPr>
        <w:tc>
          <w:tcPr>
            <w:tcW w:w="687" w:type="dxa"/>
            <w:tcBorders>
              <w:top w:val="single" w:sz="4" w:space="0" w:color="000000"/>
              <w:left w:val="single" w:sz="4" w:space="0" w:color="000000"/>
            </w:tcBorders>
            <w:shd w:val="clear" w:color="auto" w:fill="auto"/>
            <w:vAlign w:val="center"/>
          </w:tcPr>
          <w:p w14:paraId="12836615"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55EFFC1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72A6A444" w14:textId="77777777" w:rsidR="009F2AE4" w:rsidRDefault="009F2AE4">
            <w:pPr>
              <w:rPr>
                <w:sz w:val="10"/>
                <w:szCs w:val="10"/>
              </w:rPr>
            </w:pPr>
          </w:p>
        </w:tc>
      </w:tr>
      <w:tr w:rsidR="009F2AE4" w14:paraId="21526F3A" w14:textId="77777777" w:rsidTr="00FD2B8F">
        <w:trPr>
          <w:trHeight w:val="324"/>
          <w:jc w:val="center"/>
        </w:trPr>
        <w:tc>
          <w:tcPr>
            <w:tcW w:w="687" w:type="dxa"/>
            <w:tcBorders>
              <w:top w:val="single" w:sz="4" w:space="0" w:color="000000"/>
              <w:left w:val="single" w:sz="4" w:space="0" w:color="000000"/>
            </w:tcBorders>
            <w:shd w:val="clear" w:color="auto" w:fill="auto"/>
            <w:vAlign w:val="center"/>
          </w:tcPr>
          <w:p w14:paraId="4B228FFA"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07FA480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27A93491" w14:textId="77777777" w:rsidR="009F2AE4" w:rsidRDefault="009F2AE4">
            <w:pPr>
              <w:rPr>
                <w:sz w:val="10"/>
                <w:szCs w:val="10"/>
              </w:rPr>
            </w:pPr>
          </w:p>
        </w:tc>
      </w:tr>
      <w:tr w:rsidR="009F2AE4" w14:paraId="7FC05CA6" w14:textId="77777777" w:rsidTr="00FD2B8F">
        <w:trPr>
          <w:trHeight w:val="346"/>
          <w:jc w:val="center"/>
        </w:trPr>
        <w:tc>
          <w:tcPr>
            <w:tcW w:w="687" w:type="dxa"/>
            <w:tcBorders>
              <w:top w:val="single" w:sz="4" w:space="0" w:color="000000"/>
              <w:left w:val="single" w:sz="4" w:space="0" w:color="000000"/>
            </w:tcBorders>
            <w:shd w:val="clear" w:color="auto" w:fill="auto"/>
            <w:vAlign w:val="bottom"/>
          </w:tcPr>
          <w:p w14:paraId="7281C1A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76EF561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56C5DD1C" w14:textId="77777777" w:rsidR="009F2AE4" w:rsidRDefault="009F2AE4">
            <w:pPr>
              <w:rPr>
                <w:sz w:val="10"/>
                <w:szCs w:val="10"/>
              </w:rPr>
            </w:pPr>
          </w:p>
        </w:tc>
      </w:tr>
      <w:tr w:rsidR="009F2AE4" w14:paraId="5C83BAC8" w14:textId="77777777" w:rsidTr="00FD2B8F">
        <w:trPr>
          <w:trHeight w:val="335"/>
          <w:jc w:val="center"/>
        </w:trPr>
        <w:tc>
          <w:tcPr>
            <w:tcW w:w="687" w:type="dxa"/>
            <w:tcBorders>
              <w:top w:val="single" w:sz="4" w:space="0" w:color="000000"/>
              <w:left w:val="single" w:sz="4" w:space="0" w:color="000000"/>
            </w:tcBorders>
            <w:shd w:val="clear" w:color="auto" w:fill="auto"/>
            <w:vAlign w:val="center"/>
          </w:tcPr>
          <w:p w14:paraId="11AF589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0EE5B41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1D3A3158" w14:textId="77777777" w:rsidR="009F2AE4" w:rsidRDefault="009F2AE4">
            <w:pPr>
              <w:rPr>
                <w:sz w:val="10"/>
                <w:szCs w:val="10"/>
              </w:rPr>
            </w:pPr>
          </w:p>
        </w:tc>
      </w:tr>
      <w:tr w:rsidR="009F2AE4" w14:paraId="2DC952B1" w14:textId="77777777" w:rsidTr="00FD2B8F">
        <w:trPr>
          <w:trHeight w:val="341"/>
          <w:jc w:val="center"/>
        </w:trPr>
        <w:tc>
          <w:tcPr>
            <w:tcW w:w="687" w:type="dxa"/>
            <w:tcBorders>
              <w:top w:val="single" w:sz="4" w:space="0" w:color="000000"/>
              <w:left w:val="single" w:sz="4" w:space="0" w:color="000000"/>
            </w:tcBorders>
            <w:shd w:val="clear" w:color="auto" w:fill="auto"/>
            <w:vAlign w:val="bottom"/>
          </w:tcPr>
          <w:p w14:paraId="44A1853D"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0381554C"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3B1F9D0" w14:textId="77777777" w:rsidR="009F2AE4" w:rsidRDefault="009F2AE4">
            <w:pPr>
              <w:rPr>
                <w:sz w:val="10"/>
                <w:szCs w:val="10"/>
              </w:rPr>
            </w:pPr>
          </w:p>
        </w:tc>
      </w:tr>
      <w:tr w:rsidR="009F2AE4" w14:paraId="0172CC39" w14:textId="77777777" w:rsidTr="00FD2B8F">
        <w:trPr>
          <w:trHeight w:val="293"/>
          <w:jc w:val="center"/>
        </w:trPr>
        <w:tc>
          <w:tcPr>
            <w:tcW w:w="687" w:type="dxa"/>
            <w:tcBorders>
              <w:top w:val="single" w:sz="4" w:space="0" w:color="000000"/>
              <w:left w:val="single" w:sz="4" w:space="0" w:color="000000"/>
            </w:tcBorders>
            <w:shd w:val="clear" w:color="auto" w:fill="auto"/>
            <w:vAlign w:val="bottom"/>
          </w:tcPr>
          <w:p w14:paraId="1F7617A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107578B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05A40C26" w14:textId="77777777" w:rsidR="009F2AE4" w:rsidRDefault="009F2AE4">
            <w:pPr>
              <w:rPr>
                <w:sz w:val="10"/>
                <w:szCs w:val="10"/>
              </w:rPr>
            </w:pPr>
          </w:p>
        </w:tc>
      </w:tr>
      <w:tr w:rsidR="009F2AE4" w14:paraId="513C2280" w14:textId="77777777" w:rsidTr="00FD2B8F">
        <w:trPr>
          <w:trHeight w:val="480"/>
          <w:jc w:val="center"/>
        </w:trPr>
        <w:tc>
          <w:tcPr>
            <w:tcW w:w="687" w:type="dxa"/>
            <w:tcBorders>
              <w:top w:val="single" w:sz="4" w:space="0" w:color="000000"/>
              <w:left w:val="single" w:sz="4" w:space="0" w:color="000000"/>
            </w:tcBorders>
            <w:shd w:val="clear" w:color="auto" w:fill="auto"/>
            <w:vAlign w:val="center"/>
          </w:tcPr>
          <w:p w14:paraId="2C1165F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3280DA7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14490B1D" w14:textId="77777777" w:rsidR="009F2AE4" w:rsidRDefault="009F2AE4">
            <w:pPr>
              <w:rPr>
                <w:sz w:val="10"/>
                <w:szCs w:val="10"/>
              </w:rPr>
            </w:pPr>
          </w:p>
        </w:tc>
      </w:tr>
      <w:tr w:rsidR="009F2AE4" w14:paraId="2B7C0A62" w14:textId="77777777" w:rsidTr="00FD2B8F">
        <w:trPr>
          <w:trHeight w:val="293"/>
          <w:jc w:val="center"/>
        </w:trPr>
        <w:tc>
          <w:tcPr>
            <w:tcW w:w="687" w:type="dxa"/>
            <w:tcBorders>
              <w:top w:val="single" w:sz="4" w:space="0" w:color="000000"/>
              <w:left w:val="single" w:sz="4" w:space="0" w:color="000000"/>
            </w:tcBorders>
            <w:shd w:val="clear" w:color="auto" w:fill="auto"/>
            <w:vAlign w:val="bottom"/>
          </w:tcPr>
          <w:p w14:paraId="0B046B3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439215EA"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565F924A" w14:textId="77777777" w:rsidR="009F2AE4" w:rsidRDefault="009F2AE4">
            <w:pPr>
              <w:rPr>
                <w:sz w:val="10"/>
                <w:szCs w:val="10"/>
              </w:rPr>
            </w:pPr>
          </w:p>
        </w:tc>
      </w:tr>
      <w:tr w:rsidR="009F2AE4" w14:paraId="775C42DA" w14:textId="77777777" w:rsidTr="00FD2B8F">
        <w:trPr>
          <w:trHeight w:val="518"/>
          <w:jc w:val="center"/>
        </w:trPr>
        <w:tc>
          <w:tcPr>
            <w:tcW w:w="687" w:type="dxa"/>
            <w:tcBorders>
              <w:top w:val="single" w:sz="4" w:space="0" w:color="000000"/>
              <w:left w:val="single" w:sz="4" w:space="0" w:color="000000"/>
            </w:tcBorders>
            <w:shd w:val="clear" w:color="auto" w:fill="auto"/>
            <w:vAlign w:val="center"/>
          </w:tcPr>
          <w:p w14:paraId="50A721D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6CA7047" w14:textId="77777777" w:rsidR="009F2AE4" w:rsidRDefault="009D3E50">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0F422398" w14:textId="77777777" w:rsidR="009F2AE4" w:rsidRDefault="009F2AE4">
            <w:pPr>
              <w:rPr>
                <w:sz w:val="10"/>
                <w:szCs w:val="10"/>
              </w:rPr>
            </w:pPr>
          </w:p>
        </w:tc>
      </w:tr>
      <w:tr w:rsidR="009F2AE4" w14:paraId="45FE9069" w14:textId="77777777" w:rsidTr="00FD2B8F">
        <w:trPr>
          <w:trHeight w:val="773"/>
          <w:jc w:val="center"/>
        </w:trPr>
        <w:tc>
          <w:tcPr>
            <w:tcW w:w="687" w:type="dxa"/>
            <w:tcBorders>
              <w:top w:val="single" w:sz="4" w:space="0" w:color="000000"/>
              <w:left w:val="single" w:sz="4" w:space="0" w:color="000000"/>
            </w:tcBorders>
            <w:shd w:val="clear" w:color="auto" w:fill="auto"/>
            <w:vAlign w:val="center"/>
          </w:tcPr>
          <w:p w14:paraId="297D8DB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50B2B4AB" w14:textId="77777777" w:rsidR="009F2AE4" w:rsidRDefault="009D3E50">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72C9E261" w14:textId="77777777" w:rsidR="009F2AE4" w:rsidRDefault="009F2AE4">
            <w:pPr>
              <w:rPr>
                <w:sz w:val="10"/>
                <w:szCs w:val="10"/>
              </w:rPr>
            </w:pPr>
          </w:p>
        </w:tc>
      </w:tr>
      <w:tr w:rsidR="009F2AE4" w14:paraId="6750D56D" w14:textId="77777777" w:rsidTr="00FD2B8F">
        <w:trPr>
          <w:trHeight w:val="298"/>
          <w:jc w:val="center"/>
        </w:trPr>
        <w:tc>
          <w:tcPr>
            <w:tcW w:w="687" w:type="dxa"/>
            <w:tcBorders>
              <w:top w:val="single" w:sz="4" w:space="0" w:color="000000"/>
              <w:left w:val="single" w:sz="4" w:space="0" w:color="000000"/>
            </w:tcBorders>
            <w:shd w:val="clear" w:color="auto" w:fill="auto"/>
            <w:vAlign w:val="bottom"/>
          </w:tcPr>
          <w:p w14:paraId="51F6D8A5"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05E21D3E"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4E888B32" w14:textId="77777777" w:rsidR="009F2AE4" w:rsidRDefault="009F2AE4">
            <w:pPr>
              <w:rPr>
                <w:sz w:val="10"/>
                <w:szCs w:val="10"/>
              </w:rPr>
            </w:pPr>
          </w:p>
        </w:tc>
      </w:tr>
      <w:tr w:rsidR="009F2AE4" w14:paraId="6D4392C3" w14:textId="77777777" w:rsidTr="00FD2B8F">
        <w:trPr>
          <w:trHeight w:val="298"/>
          <w:jc w:val="center"/>
        </w:trPr>
        <w:tc>
          <w:tcPr>
            <w:tcW w:w="687" w:type="dxa"/>
            <w:tcBorders>
              <w:top w:val="single" w:sz="4" w:space="0" w:color="000000"/>
              <w:left w:val="single" w:sz="4" w:space="0" w:color="000000"/>
            </w:tcBorders>
            <w:shd w:val="clear" w:color="auto" w:fill="auto"/>
            <w:vAlign w:val="bottom"/>
          </w:tcPr>
          <w:p w14:paraId="2318B5C1"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060169F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7F4AA25C" w14:textId="77777777" w:rsidR="009F2AE4" w:rsidRDefault="009F2AE4">
            <w:pPr>
              <w:rPr>
                <w:sz w:val="10"/>
                <w:szCs w:val="10"/>
              </w:rPr>
            </w:pPr>
          </w:p>
        </w:tc>
      </w:tr>
      <w:tr w:rsidR="009F2AE4" w14:paraId="70E40498" w14:textId="77777777" w:rsidTr="00FD2B8F">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5462400B"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583FD3EA"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3B1A3C2" w14:textId="77777777" w:rsidR="009F2AE4" w:rsidRDefault="009F2AE4">
            <w:pPr>
              <w:rPr>
                <w:sz w:val="10"/>
                <w:szCs w:val="10"/>
              </w:rPr>
            </w:pPr>
          </w:p>
        </w:tc>
      </w:tr>
    </w:tbl>
    <w:p w14:paraId="7691211E" w14:textId="77777777" w:rsidR="009F2AE4" w:rsidRDefault="009D3E50">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38B07D4D" w14:textId="77777777" w:rsidR="009F2AE4" w:rsidRDefault="009D3E50">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65C3C11F" w14:textId="77777777" w:rsidR="009F2AE4" w:rsidRDefault="009D3E50">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21D4AD69" w14:textId="77777777" w:rsidR="009F2AE4" w:rsidRDefault="009D3E50">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770D653D" w14:textId="77777777" w:rsidR="009F2AE4" w:rsidRDefault="009D3E50">
      <w:pPr>
        <w:spacing w:line="14" w:lineRule="auto"/>
      </w:pPr>
      <w:r>
        <w:br w:type="page"/>
      </w:r>
      <w:r>
        <w:rPr>
          <w:noProof/>
          <w:lang w:bidi="ar-SA"/>
        </w:rPr>
        <mc:AlternateContent>
          <mc:Choice Requires="wps">
            <w:drawing>
              <wp:anchor distT="393700" distB="0" distL="0" distR="0" simplePos="0" relativeHeight="251659264" behindDoc="0" locked="0" layoutInCell="1" hidden="0" allowOverlap="1" wp14:anchorId="1BD2EC81" wp14:editId="05C7E16A">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23BC7754" w14:textId="77777777" w:rsidR="00F12FF0" w:rsidRDefault="00F12FF0">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BD2EC81" id="Прямоугольник 62" o:spid="_x0000_s1026" style="position:absolute;margin-left:42pt;margin-top:31pt;width:177.4pt;height:14pt;z-index:251659264;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23BC7754" w14:textId="77777777" w:rsidR="00F12FF0" w:rsidRDefault="00F12FF0">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0288" behindDoc="0" locked="0" layoutInCell="1" hidden="0" allowOverlap="1" wp14:anchorId="601F5D19" wp14:editId="2E436DC3">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33964D35" w14:textId="77777777" w:rsidR="00F12FF0" w:rsidRDefault="00F12FF0">
                            <w:pPr>
                              <w:textDirection w:val="btLr"/>
                            </w:pPr>
                            <w:proofErr w:type="spellStart"/>
                            <w:r>
                              <w:rPr>
                                <w:rFonts w:ascii="Times New Roman" w:eastAsia="Times New Roman" w:hAnsi="Times New Roman" w:cs="Times New Roman"/>
                                <w:i/>
                                <w:color w:val="191919"/>
                                <w:sz w:val="19"/>
                              </w:rPr>
                              <w:t>м.п</w:t>
                            </w:r>
                            <w:proofErr w:type="spellEnd"/>
                            <w:r>
                              <w:rPr>
                                <w:rFonts w:ascii="Times New Roman" w:eastAsia="Times New Roman" w:hAnsi="Times New Roman" w:cs="Times New Roman"/>
                                <w:i/>
                                <w:color w:val="191919"/>
                                <w:sz w:val="19"/>
                              </w:rPr>
                              <w:t>.</w:t>
                            </w:r>
                          </w:p>
                        </w:txbxContent>
                      </wps:txbx>
                      <wps:bodyPr spcFirstLastPara="1" wrap="square" lIns="0" tIns="0" rIns="0" bIns="0" anchor="t" anchorCtr="0">
                        <a:noAutofit/>
                      </wps:bodyPr>
                    </wps:wsp>
                  </a:graphicData>
                </a:graphic>
              </wp:anchor>
            </w:drawing>
          </mc:Choice>
          <mc:Fallback>
            <w:pict>
              <v:rect w14:anchorId="601F5D19" id="Прямоугольник 61" o:spid="_x0000_s1027" style="position:absolute;margin-left:246pt;margin-top:31pt;width:20pt;height:13.5pt;z-index:251660288;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33964D35" w14:textId="77777777" w:rsidR="00F12FF0" w:rsidRDefault="00F12FF0">
                      <w:pPr>
                        <w:textDirection w:val="btLr"/>
                      </w:pPr>
                      <w:proofErr w:type="spellStart"/>
                      <w:r>
                        <w:rPr>
                          <w:rFonts w:ascii="Times New Roman" w:eastAsia="Times New Roman" w:hAnsi="Times New Roman" w:cs="Times New Roman"/>
                          <w:i/>
                          <w:color w:val="191919"/>
                          <w:sz w:val="19"/>
                        </w:rPr>
                        <w:t>м.п</w:t>
                      </w:r>
                      <w:proofErr w:type="spellEnd"/>
                      <w:r>
                        <w:rPr>
                          <w:rFonts w:ascii="Times New Roman" w:eastAsia="Times New Roman" w:hAnsi="Times New Roman" w:cs="Times New Roman"/>
                          <w:i/>
                          <w:color w:val="191919"/>
                          <w:sz w:val="19"/>
                        </w:rPr>
                        <w:t>.</w:t>
                      </w:r>
                    </w:p>
                  </w:txbxContent>
                </v:textbox>
                <w10:wrap type="topAndBottom"/>
              </v:rect>
            </w:pict>
          </mc:Fallback>
        </mc:AlternateContent>
      </w:r>
      <w:r>
        <w:rPr>
          <w:noProof/>
          <w:lang w:bidi="ar-SA"/>
        </w:rPr>
        <mc:AlternateContent>
          <mc:Choice Requires="wps">
            <w:drawing>
              <wp:anchor distT="393700" distB="0" distL="0" distR="0" simplePos="0" relativeHeight="251661312" behindDoc="0" locked="0" layoutInCell="1" hidden="0" allowOverlap="1" wp14:anchorId="6BD697F8" wp14:editId="229105E6">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7378F46E" w14:textId="77777777" w:rsidR="00F12FF0" w:rsidRDefault="00F12FF0">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6BD697F8" id="Прямоугольник 64" o:spid="_x0000_s1028" style="position:absolute;margin-left:282pt;margin-top:31pt;width:45.4pt;height:14pt;z-index:251661312;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7378F46E" w14:textId="77777777" w:rsidR="00F12FF0" w:rsidRDefault="00F12FF0">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309C0553" wp14:editId="6C85008A">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55ABEFD5" w14:textId="77777777" w:rsidR="00F12FF0" w:rsidRDefault="00F12FF0">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309C0553" id="Прямоугольник 63" o:spid="_x0000_s1029" style="position:absolute;margin-left:378pt;margin-top:31pt;width:95.1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55ABEFD5" w14:textId="77777777" w:rsidR="00F12FF0" w:rsidRDefault="00F12FF0">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57F1DC08" w14:textId="30020202" w:rsidR="009F2AE4" w:rsidRDefault="002C4A2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3</w:t>
      </w:r>
    </w:p>
    <w:p w14:paraId="7492F6F2" w14:textId="77777777" w:rsidR="009F2AE4" w:rsidRDefault="009D3E5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45188C2A" w14:textId="77777777" w:rsidR="009F2AE4" w:rsidRDefault="009D3E5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59C5F09D" w14:textId="77777777" w:rsidR="009F2AE4" w:rsidRDefault="009F2AE4">
      <w:pPr>
        <w:spacing w:line="259" w:lineRule="auto"/>
        <w:rPr>
          <w:rFonts w:ascii="Times New Roman" w:eastAsia="Times New Roman" w:hAnsi="Times New Roman" w:cs="Times New Roman"/>
        </w:rPr>
      </w:pPr>
    </w:p>
    <w:p w14:paraId="19AC8A35" w14:textId="77777777" w:rsidR="009F2AE4" w:rsidRDefault="009F2AE4">
      <w:pPr>
        <w:spacing w:line="259" w:lineRule="auto"/>
        <w:rPr>
          <w:rFonts w:ascii="Times New Roman" w:eastAsia="Times New Roman" w:hAnsi="Times New Roman" w:cs="Times New Roman"/>
          <w:sz w:val="22"/>
          <w:szCs w:val="22"/>
        </w:rPr>
      </w:pPr>
    </w:p>
    <w:p w14:paraId="0B3EDE8F"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05ECDC7C" w14:textId="44E4A89C" w:rsidR="009F2AE4" w:rsidRDefault="00F05647" w:rsidP="00DB7D37">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sidRPr="00F05647">
        <w:rPr>
          <w:rFonts w:ascii="Times New Roman" w:eastAsia="Times New Roman" w:hAnsi="Times New Roman" w:cs="Times New Roman"/>
          <w:b/>
          <w:color w:val="191919"/>
          <w:sz w:val="22"/>
          <w:szCs w:val="22"/>
        </w:rPr>
        <w:t xml:space="preserve">на оказание услуг </w:t>
      </w:r>
      <w:r w:rsidR="00206EA0" w:rsidRPr="00206EA0">
        <w:rPr>
          <w:rFonts w:ascii="Times New Roman" w:eastAsia="Times New Roman" w:hAnsi="Times New Roman" w:cs="Times New Roman"/>
          <w:b/>
          <w:color w:val="191919"/>
          <w:sz w:val="22"/>
          <w:szCs w:val="22"/>
        </w:rPr>
        <w:t>по застройке выставочного пространства и изготовлени</w:t>
      </w:r>
      <w:r w:rsidR="00F12FF0">
        <w:rPr>
          <w:rFonts w:ascii="Times New Roman" w:eastAsia="Times New Roman" w:hAnsi="Times New Roman" w:cs="Times New Roman"/>
          <w:b/>
          <w:color w:val="191919"/>
          <w:sz w:val="22"/>
          <w:szCs w:val="22"/>
        </w:rPr>
        <w:t>е</w:t>
      </w:r>
      <w:r w:rsidR="00206EA0" w:rsidRPr="00206EA0">
        <w:rPr>
          <w:rFonts w:ascii="Times New Roman" w:eastAsia="Times New Roman" w:hAnsi="Times New Roman" w:cs="Times New Roman"/>
          <w:b/>
          <w:color w:val="191919"/>
          <w:sz w:val="22"/>
          <w:szCs w:val="22"/>
        </w:rPr>
        <w:t xml:space="preserve"> инсталляции объекта «Дом Российско-китайской дружбы»</w:t>
      </w:r>
    </w:p>
    <w:tbl>
      <w:tblPr>
        <w:tblStyle w:val="aff8"/>
        <w:tblW w:w="10368" w:type="dxa"/>
        <w:jc w:val="center"/>
        <w:tblInd w:w="0" w:type="dxa"/>
        <w:tblLayout w:type="fixed"/>
        <w:tblLook w:val="0000" w:firstRow="0" w:lastRow="0" w:firstColumn="0" w:lastColumn="0" w:noHBand="0" w:noVBand="0"/>
      </w:tblPr>
      <w:tblGrid>
        <w:gridCol w:w="682"/>
        <w:gridCol w:w="7838"/>
        <w:gridCol w:w="1848"/>
      </w:tblGrid>
      <w:tr w:rsidR="009F2AE4" w14:paraId="5D92201D" w14:textId="77777777">
        <w:trPr>
          <w:trHeight w:val="298"/>
          <w:jc w:val="center"/>
        </w:trPr>
        <w:tc>
          <w:tcPr>
            <w:tcW w:w="682" w:type="dxa"/>
            <w:tcBorders>
              <w:top w:val="single" w:sz="4" w:space="0" w:color="000000"/>
              <w:left w:val="single" w:sz="4" w:space="0" w:color="000000"/>
            </w:tcBorders>
            <w:shd w:val="clear" w:color="auto" w:fill="auto"/>
            <w:vAlign w:val="bottom"/>
          </w:tcPr>
          <w:p w14:paraId="6AD32DED" w14:textId="77777777" w:rsidR="009F2AE4" w:rsidRDefault="009D3E50">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4295D5BB"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093551DC"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9F2AE4" w14:paraId="46E1EAFA" w14:textId="77777777">
        <w:trPr>
          <w:trHeight w:val="288"/>
          <w:jc w:val="center"/>
        </w:trPr>
        <w:tc>
          <w:tcPr>
            <w:tcW w:w="682" w:type="dxa"/>
            <w:tcBorders>
              <w:top w:val="single" w:sz="4" w:space="0" w:color="000000"/>
              <w:left w:val="single" w:sz="4" w:space="0" w:color="000000"/>
            </w:tcBorders>
            <w:shd w:val="clear" w:color="auto" w:fill="auto"/>
          </w:tcPr>
          <w:p w14:paraId="49E6E568"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39FB9DB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4DDAA7B" w14:textId="77777777" w:rsidR="009F2AE4" w:rsidRDefault="009F2AE4">
            <w:pPr>
              <w:rPr>
                <w:sz w:val="22"/>
                <w:szCs w:val="22"/>
              </w:rPr>
            </w:pPr>
          </w:p>
        </w:tc>
      </w:tr>
      <w:tr w:rsidR="009F2AE4" w14:paraId="2E58A1D3" w14:textId="77777777">
        <w:trPr>
          <w:trHeight w:val="288"/>
          <w:jc w:val="center"/>
        </w:trPr>
        <w:tc>
          <w:tcPr>
            <w:tcW w:w="682" w:type="dxa"/>
            <w:tcBorders>
              <w:top w:val="single" w:sz="4" w:space="0" w:color="000000"/>
              <w:left w:val="single" w:sz="4" w:space="0" w:color="000000"/>
            </w:tcBorders>
            <w:shd w:val="clear" w:color="auto" w:fill="auto"/>
          </w:tcPr>
          <w:p w14:paraId="64005EC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7D419A1D"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8C23ADA" w14:textId="77777777" w:rsidR="009F2AE4" w:rsidRDefault="009F2AE4">
            <w:pPr>
              <w:rPr>
                <w:sz w:val="22"/>
                <w:szCs w:val="22"/>
              </w:rPr>
            </w:pPr>
          </w:p>
        </w:tc>
      </w:tr>
      <w:tr w:rsidR="009F2AE4" w14:paraId="1385612F" w14:textId="77777777">
        <w:trPr>
          <w:trHeight w:val="283"/>
          <w:jc w:val="center"/>
        </w:trPr>
        <w:tc>
          <w:tcPr>
            <w:tcW w:w="682" w:type="dxa"/>
            <w:tcBorders>
              <w:top w:val="single" w:sz="4" w:space="0" w:color="000000"/>
              <w:left w:val="single" w:sz="4" w:space="0" w:color="000000"/>
            </w:tcBorders>
            <w:shd w:val="clear" w:color="auto" w:fill="auto"/>
          </w:tcPr>
          <w:p w14:paraId="1944F352"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0537583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73F53FA" w14:textId="77777777" w:rsidR="009F2AE4" w:rsidRDefault="009F2AE4">
            <w:pPr>
              <w:rPr>
                <w:sz w:val="22"/>
                <w:szCs w:val="22"/>
              </w:rPr>
            </w:pPr>
          </w:p>
        </w:tc>
      </w:tr>
      <w:tr w:rsidR="009F2AE4" w14:paraId="20967BD8" w14:textId="77777777">
        <w:trPr>
          <w:trHeight w:val="288"/>
          <w:jc w:val="center"/>
        </w:trPr>
        <w:tc>
          <w:tcPr>
            <w:tcW w:w="682" w:type="dxa"/>
            <w:tcBorders>
              <w:top w:val="single" w:sz="4" w:space="0" w:color="000000"/>
              <w:left w:val="single" w:sz="4" w:space="0" w:color="000000"/>
            </w:tcBorders>
            <w:shd w:val="clear" w:color="auto" w:fill="auto"/>
          </w:tcPr>
          <w:p w14:paraId="7EEE06D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0C8A2E5F"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C219D26" w14:textId="77777777" w:rsidR="009F2AE4" w:rsidRDefault="009F2AE4">
            <w:pPr>
              <w:rPr>
                <w:sz w:val="22"/>
                <w:szCs w:val="22"/>
              </w:rPr>
            </w:pPr>
          </w:p>
        </w:tc>
      </w:tr>
      <w:tr w:rsidR="009F2AE4" w14:paraId="1E3B9545" w14:textId="77777777">
        <w:trPr>
          <w:trHeight w:val="288"/>
          <w:jc w:val="center"/>
        </w:trPr>
        <w:tc>
          <w:tcPr>
            <w:tcW w:w="682" w:type="dxa"/>
            <w:tcBorders>
              <w:top w:val="single" w:sz="4" w:space="0" w:color="000000"/>
              <w:left w:val="single" w:sz="4" w:space="0" w:color="000000"/>
            </w:tcBorders>
            <w:shd w:val="clear" w:color="auto" w:fill="auto"/>
          </w:tcPr>
          <w:p w14:paraId="4819DA6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22DD299E"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99257B6" w14:textId="77777777" w:rsidR="009F2AE4" w:rsidRDefault="009F2AE4">
            <w:pPr>
              <w:rPr>
                <w:sz w:val="22"/>
                <w:szCs w:val="22"/>
              </w:rPr>
            </w:pPr>
          </w:p>
        </w:tc>
      </w:tr>
      <w:tr w:rsidR="009F2AE4" w14:paraId="226F18DB" w14:textId="77777777">
        <w:trPr>
          <w:trHeight w:val="288"/>
          <w:jc w:val="center"/>
        </w:trPr>
        <w:tc>
          <w:tcPr>
            <w:tcW w:w="682" w:type="dxa"/>
            <w:tcBorders>
              <w:top w:val="single" w:sz="4" w:space="0" w:color="000000"/>
              <w:left w:val="single" w:sz="4" w:space="0" w:color="000000"/>
            </w:tcBorders>
            <w:shd w:val="clear" w:color="auto" w:fill="auto"/>
          </w:tcPr>
          <w:p w14:paraId="6EDA3BB9"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4532293C"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064B48B" w14:textId="77777777" w:rsidR="009F2AE4" w:rsidRDefault="009F2AE4">
            <w:pPr>
              <w:rPr>
                <w:sz w:val="22"/>
                <w:szCs w:val="22"/>
              </w:rPr>
            </w:pPr>
          </w:p>
        </w:tc>
      </w:tr>
      <w:tr w:rsidR="009F2AE4" w14:paraId="33CC1203" w14:textId="77777777">
        <w:trPr>
          <w:trHeight w:val="355"/>
          <w:jc w:val="center"/>
        </w:trPr>
        <w:tc>
          <w:tcPr>
            <w:tcW w:w="682" w:type="dxa"/>
            <w:tcBorders>
              <w:top w:val="single" w:sz="4" w:space="0" w:color="000000"/>
              <w:left w:val="single" w:sz="4" w:space="0" w:color="000000"/>
            </w:tcBorders>
            <w:shd w:val="clear" w:color="auto" w:fill="auto"/>
          </w:tcPr>
          <w:p w14:paraId="1B1953AA"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35AB6CE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7D08ED" w14:textId="77777777" w:rsidR="009F2AE4" w:rsidRDefault="009F2AE4">
            <w:pPr>
              <w:rPr>
                <w:sz w:val="22"/>
                <w:szCs w:val="22"/>
              </w:rPr>
            </w:pPr>
          </w:p>
        </w:tc>
      </w:tr>
      <w:tr w:rsidR="009F2AE4" w14:paraId="5ED5F4EB" w14:textId="77777777">
        <w:trPr>
          <w:trHeight w:val="360"/>
          <w:jc w:val="center"/>
        </w:trPr>
        <w:tc>
          <w:tcPr>
            <w:tcW w:w="682" w:type="dxa"/>
            <w:tcBorders>
              <w:top w:val="single" w:sz="4" w:space="0" w:color="000000"/>
              <w:left w:val="single" w:sz="4" w:space="0" w:color="000000"/>
            </w:tcBorders>
            <w:shd w:val="clear" w:color="auto" w:fill="auto"/>
          </w:tcPr>
          <w:p w14:paraId="36DBD37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2A4D0015"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708FCC5" w14:textId="77777777" w:rsidR="009F2AE4" w:rsidRDefault="009F2AE4">
            <w:pPr>
              <w:rPr>
                <w:sz w:val="22"/>
                <w:szCs w:val="22"/>
              </w:rPr>
            </w:pPr>
          </w:p>
        </w:tc>
      </w:tr>
      <w:tr w:rsidR="009F2AE4" w14:paraId="497B2E77" w14:textId="77777777">
        <w:trPr>
          <w:trHeight w:val="360"/>
          <w:jc w:val="center"/>
        </w:trPr>
        <w:tc>
          <w:tcPr>
            <w:tcW w:w="682" w:type="dxa"/>
            <w:tcBorders>
              <w:top w:val="single" w:sz="4" w:space="0" w:color="000000"/>
              <w:left w:val="single" w:sz="4" w:space="0" w:color="000000"/>
            </w:tcBorders>
            <w:shd w:val="clear" w:color="auto" w:fill="auto"/>
          </w:tcPr>
          <w:p w14:paraId="5121D607"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1A1CB1A6"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D7DE62" w14:textId="77777777" w:rsidR="009F2AE4" w:rsidRDefault="009F2AE4">
            <w:pPr>
              <w:rPr>
                <w:sz w:val="22"/>
                <w:szCs w:val="22"/>
              </w:rPr>
            </w:pPr>
          </w:p>
        </w:tc>
      </w:tr>
      <w:tr w:rsidR="009F2AE4" w14:paraId="1671913C" w14:textId="77777777">
        <w:trPr>
          <w:trHeight w:val="360"/>
          <w:jc w:val="center"/>
        </w:trPr>
        <w:tc>
          <w:tcPr>
            <w:tcW w:w="682" w:type="dxa"/>
            <w:tcBorders>
              <w:top w:val="single" w:sz="4" w:space="0" w:color="000000"/>
              <w:left w:val="single" w:sz="4" w:space="0" w:color="000000"/>
            </w:tcBorders>
            <w:shd w:val="clear" w:color="auto" w:fill="auto"/>
          </w:tcPr>
          <w:p w14:paraId="15B27568"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7A4ED904"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DE85E2C" w14:textId="77777777" w:rsidR="009F2AE4" w:rsidRDefault="009F2AE4">
            <w:pPr>
              <w:rPr>
                <w:sz w:val="22"/>
                <w:szCs w:val="22"/>
              </w:rPr>
            </w:pPr>
          </w:p>
        </w:tc>
      </w:tr>
      <w:tr w:rsidR="009F2AE4" w14:paraId="0BBD1E7E" w14:textId="77777777">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1DDD56B5" w14:textId="77777777" w:rsidR="009F2AE4" w:rsidRDefault="009F2AE4">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4F54222A"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9AF78E0" w14:textId="77777777" w:rsidR="009F2AE4" w:rsidRDefault="009F2AE4">
            <w:pPr>
              <w:rPr>
                <w:sz w:val="22"/>
                <w:szCs w:val="22"/>
              </w:rPr>
            </w:pPr>
          </w:p>
        </w:tc>
      </w:tr>
    </w:tbl>
    <w:p w14:paraId="71477793" w14:textId="77777777" w:rsidR="009F2AE4" w:rsidRDefault="009F2AE4">
      <w:pPr>
        <w:spacing w:after="239" w:line="14" w:lineRule="auto"/>
        <w:rPr>
          <w:sz w:val="22"/>
          <w:szCs w:val="22"/>
        </w:rPr>
      </w:pPr>
    </w:p>
    <w:p w14:paraId="5DC33E42" w14:textId="77777777" w:rsidR="009F2AE4" w:rsidRDefault="009D3E50">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26384D8F" w14:textId="77777777" w:rsidR="009F2AE4" w:rsidRDefault="009D3E50">
      <w:pPr>
        <w:spacing w:line="14" w:lineRule="auto"/>
        <w:sectPr w:rsidR="009F2AE4">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3360" behindDoc="0" locked="0" layoutInCell="1" hidden="0" allowOverlap="1" wp14:anchorId="4572A199" wp14:editId="59AE40F9">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39E29CE" w14:textId="77777777" w:rsidR="00F12FF0" w:rsidRDefault="00F12FF0">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4572A199" id="Прямоугольник 58" o:spid="_x0000_s1030" style="position:absolute;margin-left:39pt;margin-top:53.25pt;width:177.4pt;height:14.2pt;z-index:251663360;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39E29CE" w14:textId="77777777" w:rsidR="00F12FF0" w:rsidRDefault="00F12FF0">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4384" behindDoc="0" locked="0" layoutInCell="1" hidden="0" allowOverlap="1" wp14:anchorId="0CFF7ADC" wp14:editId="4018FAB3">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483959A0" w14:textId="77777777" w:rsidR="00F12FF0" w:rsidRDefault="00F12FF0">
                            <w:pPr>
                              <w:textDirection w:val="btLr"/>
                            </w:pPr>
                            <w:proofErr w:type="spellStart"/>
                            <w:r>
                              <w:rPr>
                                <w:rFonts w:ascii="Times New Roman" w:eastAsia="Times New Roman" w:hAnsi="Times New Roman" w:cs="Times New Roman"/>
                                <w:i/>
                                <w:sz w:val="19"/>
                              </w:rPr>
                              <w:t>м.п</w:t>
                            </w:r>
                            <w:proofErr w:type="spellEnd"/>
                            <w:r>
                              <w:rPr>
                                <w:rFonts w:ascii="Times New Roman" w:eastAsia="Times New Roman" w:hAnsi="Times New Roman" w:cs="Times New Roman"/>
                                <w:i/>
                                <w:sz w:val="19"/>
                              </w:rPr>
                              <w:t>.</w:t>
                            </w:r>
                          </w:p>
                        </w:txbxContent>
                      </wps:txbx>
                      <wps:bodyPr spcFirstLastPara="1" wrap="square" lIns="0" tIns="0" rIns="0" bIns="0" anchor="t" anchorCtr="0">
                        <a:noAutofit/>
                      </wps:bodyPr>
                    </wps:wsp>
                  </a:graphicData>
                </a:graphic>
              </wp:anchor>
            </w:drawing>
          </mc:Choice>
          <mc:Fallback>
            <w:pict>
              <v:rect w14:anchorId="0CFF7ADC" id="Прямоугольник 57" o:spid="_x0000_s1031" style="position:absolute;margin-left:242pt;margin-top:53.5pt;width:20pt;height:13.5pt;z-index:251664384;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483959A0" w14:textId="77777777" w:rsidR="00F12FF0" w:rsidRDefault="00F12FF0">
                      <w:pPr>
                        <w:textDirection w:val="btLr"/>
                      </w:pPr>
                      <w:proofErr w:type="spellStart"/>
                      <w:r>
                        <w:rPr>
                          <w:rFonts w:ascii="Times New Roman" w:eastAsia="Times New Roman" w:hAnsi="Times New Roman" w:cs="Times New Roman"/>
                          <w:i/>
                          <w:sz w:val="19"/>
                        </w:rPr>
                        <w:t>м.п</w:t>
                      </w:r>
                      <w:proofErr w:type="spellEnd"/>
                      <w:r>
                        <w:rPr>
                          <w:rFonts w:ascii="Times New Roman" w:eastAsia="Times New Roman" w:hAnsi="Times New Roman" w:cs="Times New Roman"/>
                          <w:i/>
                          <w:sz w:val="19"/>
                        </w:rPr>
                        <w:t>.</w:t>
                      </w:r>
                    </w:p>
                  </w:txbxContent>
                </v:textbox>
                <w10:wrap type="topAndBottom"/>
              </v:rect>
            </w:pict>
          </mc:Fallback>
        </mc:AlternateContent>
      </w:r>
      <w:r>
        <w:rPr>
          <w:noProof/>
          <w:lang w:bidi="ar-SA"/>
        </w:rPr>
        <mc:AlternateContent>
          <mc:Choice Requires="wps">
            <w:drawing>
              <wp:anchor distT="676275" distB="5715" distL="0" distR="0" simplePos="0" relativeHeight="251665408" behindDoc="0" locked="0" layoutInCell="1" hidden="0" allowOverlap="1" wp14:anchorId="19568863" wp14:editId="27BAEBE6">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61C89B97" w14:textId="77777777" w:rsidR="00F12FF0" w:rsidRDefault="00F12FF0">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19568863" id="Прямоугольник 60" o:spid="_x0000_s1032" style="position:absolute;margin-left:279pt;margin-top:53.25pt;width:45.4pt;height:13.75pt;z-index:251665408;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61C89B97" w14:textId="77777777" w:rsidR="00F12FF0" w:rsidRDefault="00F12FF0">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6432" behindDoc="0" locked="0" layoutInCell="1" hidden="0" allowOverlap="1" wp14:anchorId="48F8974B" wp14:editId="03D0EFB1">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43E06343" w14:textId="77777777" w:rsidR="00F12FF0" w:rsidRDefault="00F12FF0">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48F8974B" id="Прямоугольник 59" o:spid="_x0000_s1033" style="position:absolute;margin-left:375pt;margin-top:53pt;width:95.35pt;height:14.2pt;z-index:251666432;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43E06343" w14:textId="77777777" w:rsidR="00F12FF0" w:rsidRDefault="00F12FF0">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590429C9" w14:textId="1F0A65E6" w:rsidR="009F2AE4" w:rsidRDefault="002C4A2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4</w:t>
      </w:r>
    </w:p>
    <w:p w14:paraId="0FC3DEC3" w14:textId="77777777" w:rsidR="009F2AE4" w:rsidRDefault="009D3E5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845910A" w14:textId="77777777" w:rsidR="009F2AE4" w:rsidRDefault="009D3E5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4FDA214C"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7E3C3354"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668A0BBC"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58F10CA1" w14:textId="77777777" w:rsidR="009F2AE4" w:rsidRDefault="009F2AE4">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327E5475"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337AC96C" w14:textId="77777777" w:rsidR="009F2AE4" w:rsidRDefault="009F2AE4">
      <w:pPr>
        <w:widowControl/>
        <w:jc w:val="center"/>
        <w:rPr>
          <w:rFonts w:ascii="Times New Roman" w:eastAsia="Times New Roman" w:hAnsi="Times New Roman" w:cs="Times New Roman"/>
          <w:b/>
          <w:sz w:val="22"/>
          <w:szCs w:val="22"/>
        </w:rPr>
      </w:pPr>
    </w:p>
    <w:p w14:paraId="088E0190"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ADEB62C"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5CFF8D0D" w14:textId="77777777" w:rsidR="009F2AE4" w:rsidRDefault="009F2AE4">
      <w:pPr>
        <w:widowControl/>
        <w:jc w:val="center"/>
        <w:rPr>
          <w:rFonts w:ascii="Times New Roman" w:eastAsia="Times New Roman" w:hAnsi="Times New Roman" w:cs="Times New Roman"/>
          <w:b/>
          <w:sz w:val="22"/>
          <w:szCs w:val="22"/>
        </w:rPr>
      </w:pPr>
    </w:p>
    <w:tbl>
      <w:tblPr>
        <w:tblStyle w:val="aff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9F2AE4" w14:paraId="33851890" w14:textId="77777777">
        <w:tc>
          <w:tcPr>
            <w:tcW w:w="704" w:type="dxa"/>
          </w:tcPr>
          <w:p w14:paraId="52D3081C"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04EAF297"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44694B38"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16777E4F"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013563CF"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7842BE22"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9F2AE4" w14:paraId="07FB044C" w14:textId="77777777">
        <w:tc>
          <w:tcPr>
            <w:tcW w:w="704" w:type="dxa"/>
          </w:tcPr>
          <w:p w14:paraId="140C1539"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2E96D512"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6B78D134"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14FEA48A" w14:textId="77777777" w:rsidR="009F2AE4" w:rsidRDefault="009F2AE4">
            <w:pPr>
              <w:widowControl/>
              <w:jc w:val="center"/>
              <w:rPr>
                <w:rFonts w:ascii="Times New Roman" w:eastAsia="Times New Roman" w:hAnsi="Times New Roman" w:cs="Times New Roman"/>
                <w:b/>
                <w:sz w:val="22"/>
                <w:szCs w:val="22"/>
              </w:rPr>
            </w:pPr>
          </w:p>
        </w:tc>
      </w:tr>
      <w:tr w:rsidR="009F2AE4" w14:paraId="07632018" w14:textId="77777777">
        <w:tc>
          <w:tcPr>
            <w:tcW w:w="704" w:type="dxa"/>
          </w:tcPr>
          <w:p w14:paraId="43E099FF"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1A80A2EE"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53F74F63"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51AD7B61" w14:textId="77777777" w:rsidR="009F2AE4" w:rsidRDefault="009F2AE4">
            <w:pPr>
              <w:widowControl/>
              <w:jc w:val="center"/>
              <w:rPr>
                <w:rFonts w:ascii="Times New Roman" w:eastAsia="Times New Roman" w:hAnsi="Times New Roman" w:cs="Times New Roman"/>
                <w:b/>
                <w:sz w:val="22"/>
                <w:szCs w:val="22"/>
              </w:rPr>
            </w:pPr>
          </w:p>
        </w:tc>
      </w:tr>
      <w:tr w:rsidR="009F2AE4" w14:paraId="375E7D2D" w14:textId="77777777">
        <w:tc>
          <w:tcPr>
            <w:tcW w:w="704" w:type="dxa"/>
          </w:tcPr>
          <w:p w14:paraId="00D2E2C2"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3551DC22"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2076CBE9"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08797A89" w14:textId="77777777" w:rsidR="009F2AE4" w:rsidRDefault="009F2AE4">
            <w:pPr>
              <w:widowControl/>
              <w:jc w:val="center"/>
              <w:rPr>
                <w:rFonts w:ascii="Times New Roman" w:eastAsia="Times New Roman" w:hAnsi="Times New Roman" w:cs="Times New Roman"/>
                <w:b/>
                <w:sz w:val="22"/>
                <w:szCs w:val="22"/>
              </w:rPr>
            </w:pPr>
          </w:p>
        </w:tc>
      </w:tr>
    </w:tbl>
    <w:p w14:paraId="3EF4E74D" w14:textId="77777777" w:rsidR="009F2AE4" w:rsidRDefault="009F2AE4">
      <w:pPr>
        <w:widowControl/>
        <w:jc w:val="center"/>
        <w:rPr>
          <w:rFonts w:ascii="Times New Roman" w:eastAsia="Times New Roman" w:hAnsi="Times New Roman" w:cs="Times New Roman"/>
          <w:sz w:val="22"/>
          <w:szCs w:val="22"/>
        </w:rPr>
      </w:pPr>
    </w:p>
    <w:p w14:paraId="545A3CC1" w14:textId="77777777" w:rsidR="009F2AE4" w:rsidRDefault="009F2AE4">
      <w:pPr>
        <w:widowControl/>
        <w:jc w:val="center"/>
        <w:rPr>
          <w:rFonts w:ascii="Times New Roman" w:eastAsia="Times New Roman" w:hAnsi="Times New Roman" w:cs="Times New Roman"/>
          <w:sz w:val="22"/>
          <w:szCs w:val="22"/>
        </w:rPr>
      </w:pPr>
    </w:p>
    <w:p w14:paraId="24D99267"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49D24E89"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241BC4CC" w14:textId="77777777" w:rsidR="009F2AE4" w:rsidRDefault="009F2AE4">
      <w:pPr>
        <w:widowControl/>
        <w:rPr>
          <w:rFonts w:ascii="Times New Roman" w:eastAsia="Times New Roman" w:hAnsi="Times New Roman" w:cs="Times New Roman"/>
          <w:sz w:val="22"/>
          <w:szCs w:val="22"/>
        </w:rPr>
      </w:pPr>
    </w:p>
    <w:p w14:paraId="58599695"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7FF2AF1D"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1C34D556" w14:textId="77777777" w:rsidR="009F2AE4" w:rsidRDefault="009F2AE4">
      <w:pPr>
        <w:widowControl/>
        <w:jc w:val="center"/>
        <w:rPr>
          <w:rFonts w:ascii="Times New Roman" w:eastAsia="Times New Roman" w:hAnsi="Times New Roman" w:cs="Times New Roman"/>
          <w:sz w:val="22"/>
          <w:szCs w:val="22"/>
        </w:rPr>
        <w:sectPr w:rsidR="009F2AE4">
          <w:headerReference w:type="default" r:id="rId15"/>
          <w:pgSz w:w="11900" w:h="16840"/>
          <w:pgMar w:top="1418" w:right="892" w:bottom="1632" w:left="625" w:header="0" w:footer="1204" w:gutter="0"/>
          <w:pgNumType w:start="3"/>
          <w:cols w:space="720"/>
        </w:sectPr>
      </w:pPr>
    </w:p>
    <w:p w14:paraId="31E90A00" w14:textId="5A367D1E"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sidR="002C4A20">
        <w:rPr>
          <w:rFonts w:ascii="Times New Roman" w:eastAsia="Times New Roman" w:hAnsi="Times New Roman" w:cs="Times New Roman"/>
          <w:sz w:val="22"/>
          <w:szCs w:val="22"/>
        </w:rPr>
        <w:t>5</w:t>
      </w:r>
    </w:p>
    <w:p w14:paraId="54317FF6"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A06D1AB"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2A643AB" w14:textId="77777777" w:rsidR="009F2AE4" w:rsidRDefault="009F2AE4">
      <w:pPr>
        <w:spacing w:line="259" w:lineRule="auto"/>
        <w:ind w:left="6521"/>
        <w:rPr>
          <w:rFonts w:ascii="Times New Roman" w:eastAsia="Times New Roman" w:hAnsi="Times New Roman" w:cs="Times New Roman"/>
          <w:sz w:val="22"/>
          <w:szCs w:val="22"/>
        </w:rPr>
      </w:pPr>
    </w:p>
    <w:p w14:paraId="7F7ED9F3" w14:textId="77777777" w:rsidR="009F2AE4" w:rsidRDefault="009F2AE4">
      <w:pPr>
        <w:spacing w:line="259" w:lineRule="auto"/>
        <w:rPr>
          <w:rFonts w:ascii="Times New Roman" w:eastAsia="Times New Roman" w:hAnsi="Times New Roman" w:cs="Times New Roman"/>
        </w:rPr>
      </w:pPr>
    </w:p>
    <w:p w14:paraId="407C2F85" w14:textId="77777777" w:rsidR="009F2AE4" w:rsidRDefault="009D3E50">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5" w:name="bookmark=id.3dy6vkm" w:colFirst="0" w:colLast="0"/>
      <w:bookmarkEnd w:id="5"/>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737DF0C" w14:textId="77777777" w:rsidR="009F2AE4" w:rsidRDefault="009D3E50">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7456" behindDoc="0" locked="0" layoutInCell="1" hidden="0" allowOverlap="1" wp14:anchorId="01880BCE" wp14:editId="5B39A1A5">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2B80EE5D" w14:textId="77777777" w:rsidR="00F12FF0" w:rsidRDefault="00F12FF0">
                            <w:pPr>
                              <w:textDirection w:val="btLr"/>
                            </w:pPr>
                            <w:r>
                              <w:rPr>
                                <w:rFonts w:ascii="Times New Roman" w:eastAsia="Times New Roman" w:hAnsi="Times New Roman" w:cs="Times New Roman"/>
                                <w:b/>
                                <w:i/>
                                <w:color w:val="191919"/>
                                <w:sz w:val="20"/>
                              </w:rPr>
                              <w:t>На бланке организации</w:t>
                            </w:r>
                          </w:p>
                          <w:p w14:paraId="0C453A88" w14:textId="77777777" w:rsidR="00F12FF0" w:rsidRDefault="00F12FF0">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01880BCE" id="Прямоугольник 56" o:spid="_x0000_s1034" style="position:absolute;left:0;text-align:left;margin-left:-3pt;margin-top:13pt;width:119.8pt;height:2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2B80EE5D" w14:textId="77777777" w:rsidR="00F12FF0" w:rsidRDefault="00F12FF0">
                      <w:pPr>
                        <w:textDirection w:val="btLr"/>
                      </w:pPr>
                      <w:r>
                        <w:rPr>
                          <w:rFonts w:ascii="Times New Roman" w:eastAsia="Times New Roman" w:hAnsi="Times New Roman" w:cs="Times New Roman"/>
                          <w:b/>
                          <w:i/>
                          <w:color w:val="191919"/>
                          <w:sz w:val="20"/>
                        </w:rPr>
                        <w:t>На бланке организации</w:t>
                      </w:r>
                    </w:p>
                    <w:p w14:paraId="0C453A88" w14:textId="77777777" w:rsidR="00F12FF0" w:rsidRDefault="00F12FF0">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3574D87B" w14:textId="77777777" w:rsidR="009F2AE4" w:rsidRDefault="009D3E50">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5EA1A9BE" w14:textId="77777777" w:rsidR="009F2AE4" w:rsidRDefault="009F2AE4">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7AF9CDAA" w14:textId="77777777" w:rsidR="009F2AE4" w:rsidRDefault="009D3E50">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5C53E552" w14:textId="77777777" w:rsidR="009F2AE4" w:rsidRDefault="009D3E50">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199170A7" w14:textId="77777777" w:rsidR="009F2AE4" w:rsidRDefault="009D3E50">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sidRPr="00F05647">
        <w:rPr>
          <w:rFonts w:ascii="Times New Roman" w:eastAsia="Times New Roman" w:hAnsi="Times New Roman" w:cs="Times New Roman"/>
          <w:color w:val="191919"/>
          <w:sz w:val="22"/>
          <w:szCs w:val="22"/>
          <w:u w:val="single"/>
        </w:rPr>
        <w:tab/>
      </w:r>
    </w:p>
    <w:p w14:paraId="7B9B85CA" w14:textId="77777777" w:rsidR="009F2AE4" w:rsidRDefault="009D3E50">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18688F65" w14:textId="154AA639" w:rsidR="009F2AE4" w:rsidRDefault="009D3E50" w:rsidP="00F05647">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подтверждает, что для участия в открытом запросе предложен</w:t>
      </w:r>
      <w:r w:rsidR="00206EA0">
        <w:rPr>
          <w:rFonts w:ascii="Times New Roman" w:eastAsia="Times New Roman" w:hAnsi="Times New Roman" w:cs="Times New Roman"/>
          <w:color w:val="191919"/>
          <w:sz w:val="22"/>
          <w:szCs w:val="22"/>
        </w:rPr>
        <w:t xml:space="preserve">ий на право заключения договора </w:t>
      </w:r>
      <w:r w:rsidR="00206EA0" w:rsidRPr="00206EA0">
        <w:rPr>
          <w:rFonts w:ascii="Times New Roman" w:eastAsia="Times New Roman" w:hAnsi="Times New Roman" w:cs="Times New Roman"/>
          <w:color w:val="191919"/>
          <w:sz w:val="22"/>
          <w:szCs w:val="22"/>
        </w:rPr>
        <w:t>на оказание услуг по застройке выставочного пространства и изготовлени</w:t>
      </w:r>
      <w:r w:rsidR="00F12FF0">
        <w:rPr>
          <w:rFonts w:ascii="Times New Roman" w:eastAsia="Times New Roman" w:hAnsi="Times New Roman" w:cs="Times New Roman"/>
          <w:color w:val="191919"/>
          <w:sz w:val="22"/>
          <w:szCs w:val="22"/>
        </w:rPr>
        <w:t>е</w:t>
      </w:r>
      <w:r w:rsidR="00206EA0" w:rsidRPr="00206EA0">
        <w:rPr>
          <w:rFonts w:ascii="Times New Roman" w:eastAsia="Times New Roman" w:hAnsi="Times New Roman" w:cs="Times New Roman"/>
          <w:color w:val="191919"/>
          <w:sz w:val="22"/>
          <w:szCs w:val="22"/>
        </w:rPr>
        <w:t xml:space="preserve"> инсталляции объекта «Дом Российско-китайской дружбы» </w:t>
      </w:r>
      <w:r>
        <w:rPr>
          <w:rFonts w:ascii="Times New Roman" w:eastAsia="Times New Roman" w:hAnsi="Times New Roman" w:cs="Times New Roman"/>
          <w:color w:val="191919"/>
          <w:sz w:val="22"/>
          <w:szCs w:val="22"/>
        </w:rPr>
        <w:t>в состав заявки входят следующие документы:</w:t>
      </w:r>
      <w:r>
        <w:rPr>
          <w:noProof/>
          <w:lang w:bidi="ar-SA"/>
        </w:rPr>
        <mc:AlternateContent>
          <mc:Choice Requires="wps">
            <w:drawing>
              <wp:anchor distT="419100" distB="155575" distL="0" distR="0" simplePos="0" relativeHeight="251668480" behindDoc="0" locked="0" layoutInCell="1" hidden="0" allowOverlap="1" wp14:anchorId="4CFB1F8B" wp14:editId="58F5EC50">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65D880EF" w14:textId="77777777" w:rsidR="00F12FF0" w:rsidRDefault="00F12FF0">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CFB1F8B" id="Прямоугольник 65" o:spid="_x0000_s1035" style="position:absolute;left:0;text-align:left;margin-left:301pt;margin-top:329pt;width:196.6pt;height:14.7pt;z-index:251668480;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65D880EF" w14:textId="77777777" w:rsidR="00F12FF0" w:rsidRDefault="00F12FF0">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r>
        <w:rPr>
          <w:noProof/>
          <w:lang w:bidi="ar-SA"/>
        </w:rPr>
        <mc:AlternateContent>
          <mc:Choice Requires="wps">
            <w:drawing>
              <wp:anchor distT="422275" distB="0" distL="0" distR="0" simplePos="0" relativeHeight="251669504" behindDoc="0" locked="0" layoutInCell="1" hidden="0" allowOverlap="1" wp14:anchorId="6D77AA94" wp14:editId="22D7D0BA">
                <wp:simplePos x="0" y="0"/>
                <wp:positionH relativeFrom="column">
                  <wp:posOffset>0</wp:posOffset>
                </wp:positionH>
                <wp:positionV relativeFrom="paragraph">
                  <wp:posOffset>4143375</wp:posOffset>
                </wp:positionV>
                <wp:extent cx="2694940" cy="339090"/>
                <wp:effectExtent l="0" t="0" r="0" b="0"/>
                <wp:wrapTopAndBottom distT="422275" distB="0"/>
                <wp:docPr id="55" name="Прямоугольник 55"/>
                <wp:cNvGraphicFramePr/>
                <a:graphic xmlns:a="http://schemas.openxmlformats.org/drawingml/2006/main">
                  <a:graphicData uri="http://schemas.microsoft.com/office/word/2010/wordprocessingShape">
                    <wps:wsp>
                      <wps:cNvSpPr/>
                      <wps:spPr>
                        <a:xfrm>
                          <a:off x="4008055" y="3619980"/>
                          <a:ext cx="2675890" cy="320040"/>
                        </a:xfrm>
                        <a:prstGeom prst="rect">
                          <a:avLst/>
                        </a:prstGeom>
                        <a:noFill/>
                        <a:ln>
                          <a:noFill/>
                        </a:ln>
                      </wps:spPr>
                      <wps:txbx>
                        <w:txbxContent>
                          <w:p w14:paraId="02BD6B3C" w14:textId="77777777" w:rsidR="00F12FF0" w:rsidRDefault="00F12FF0">
                            <w:pPr>
                              <w:textDirection w:val="btLr"/>
                            </w:pPr>
                            <w:r>
                              <w:rPr>
                                <w:rFonts w:ascii="Times New Roman" w:eastAsia="Times New Roman" w:hAnsi="Times New Roman" w:cs="Times New Roman"/>
                                <w:color w:val="191919"/>
                                <w:sz w:val="20"/>
                              </w:rPr>
                              <w:t>(должность, наименование организации)</w:t>
                            </w:r>
                          </w:p>
                          <w:p w14:paraId="37C7967E" w14:textId="77777777" w:rsidR="00F12FF0" w:rsidRDefault="00F12FF0">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6D77AA94" id="Прямоугольник 55" o:spid="_x0000_s1036" style="position:absolute;left:0;text-align:left;margin-left:0;margin-top:326.25pt;width:212.2pt;height:26.7pt;z-index:251669504;visibility:visible;mso-wrap-style:square;mso-wrap-distance-left:0;mso-wrap-distance-top:3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" filled="f" stroked="f">
                <v:textbox inset="0,0,0,0">
                  <w:txbxContent>
                    <w:p w14:paraId="02BD6B3C" w14:textId="77777777" w:rsidR="00F12FF0" w:rsidRDefault="00F12FF0">
                      <w:pPr>
                        <w:textDirection w:val="btLr"/>
                      </w:pPr>
                      <w:r>
                        <w:rPr>
                          <w:rFonts w:ascii="Times New Roman" w:eastAsia="Times New Roman" w:hAnsi="Times New Roman" w:cs="Times New Roman"/>
                          <w:color w:val="191919"/>
                          <w:sz w:val="20"/>
                        </w:rPr>
                        <w:t>(должность, наименование организации)</w:t>
                      </w:r>
                    </w:p>
                    <w:p w14:paraId="37C7967E" w14:textId="77777777" w:rsidR="00F12FF0" w:rsidRDefault="00F12FF0">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tbl>
      <w:tblPr>
        <w:tblStyle w:val="affa"/>
        <w:tblW w:w="9936" w:type="dxa"/>
        <w:tblInd w:w="0" w:type="dxa"/>
        <w:tblLayout w:type="fixed"/>
        <w:tblLook w:val="0000" w:firstRow="0" w:lastRow="0" w:firstColumn="0" w:lastColumn="0" w:noHBand="0" w:noVBand="0"/>
      </w:tblPr>
      <w:tblGrid>
        <w:gridCol w:w="1133"/>
        <w:gridCol w:w="7502"/>
        <w:gridCol w:w="1301"/>
      </w:tblGrid>
      <w:tr w:rsidR="009F2AE4" w14:paraId="570EE5AE" w14:textId="77777777">
        <w:trPr>
          <w:trHeight w:val="533"/>
        </w:trPr>
        <w:tc>
          <w:tcPr>
            <w:tcW w:w="1133" w:type="dxa"/>
            <w:tcBorders>
              <w:top w:val="single" w:sz="4" w:space="0" w:color="000000"/>
              <w:left w:val="single" w:sz="4" w:space="0" w:color="000000"/>
            </w:tcBorders>
            <w:shd w:val="clear" w:color="auto" w:fill="auto"/>
            <w:vAlign w:val="bottom"/>
          </w:tcPr>
          <w:p w14:paraId="7E51D6A7" w14:textId="77777777" w:rsidR="009F2AE4" w:rsidRDefault="009D3E50">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24A4B104"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5D27B31A" w14:textId="77777777" w:rsidR="009F2AE4" w:rsidRDefault="009D3E50">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9F2AE4" w14:paraId="440C0EFB" w14:textId="77777777">
        <w:trPr>
          <w:trHeight w:val="264"/>
        </w:trPr>
        <w:tc>
          <w:tcPr>
            <w:tcW w:w="1133" w:type="dxa"/>
            <w:tcBorders>
              <w:top w:val="single" w:sz="4" w:space="0" w:color="000000"/>
              <w:left w:val="single" w:sz="4" w:space="0" w:color="000000"/>
            </w:tcBorders>
            <w:shd w:val="clear" w:color="auto" w:fill="auto"/>
          </w:tcPr>
          <w:p w14:paraId="718E1A00" w14:textId="77777777" w:rsidR="009F2AE4" w:rsidRDefault="009F2AE4">
            <w:pPr>
              <w:rPr>
                <w:sz w:val="22"/>
                <w:szCs w:val="22"/>
              </w:rPr>
            </w:pPr>
          </w:p>
        </w:tc>
        <w:tc>
          <w:tcPr>
            <w:tcW w:w="7502" w:type="dxa"/>
            <w:tcBorders>
              <w:top w:val="single" w:sz="4" w:space="0" w:color="000000"/>
              <w:left w:val="single" w:sz="4" w:space="0" w:color="000000"/>
            </w:tcBorders>
            <w:shd w:val="clear" w:color="auto" w:fill="auto"/>
          </w:tcPr>
          <w:p w14:paraId="73887160" w14:textId="77777777" w:rsidR="009F2AE4" w:rsidRDefault="009F2AE4">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547267FC" w14:textId="77777777" w:rsidR="009F2AE4" w:rsidRDefault="009F2AE4">
            <w:pPr>
              <w:rPr>
                <w:sz w:val="22"/>
                <w:szCs w:val="22"/>
              </w:rPr>
            </w:pPr>
          </w:p>
        </w:tc>
      </w:tr>
      <w:tr w:rsidR="009F2AE4" w14:paraId="52B104FE" w14:textId="77777777">
        <w:trPr>
          <w:trHeight w:val="264"/>
        </w:trPr>
        <w:tc>
          <w:tcPr>
            <w:tcW w:w="1133" w:type="dxa"/>
            <w:tcBorders>
              <w:top w:val="single" w:sz="4" w:space="0" w:color="000000"/>
              <w:left w:val="single" w:sz="4" w:space="0" w:color="000000"/>
            </w:tcBorders>
            <w:shd w:val="clear" w:color="auto" w:fill="auto"/>
          </w:tcPr>
          <w:p w14:paraId="1DA7844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3E899FFC"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0CB4F61" w14:textId="77777777" w:rsidR="009F2AE4" w:rsidRDefault="009F2AE4">
            <w:pPr>
              <w:rPr>
                <w:sz w:val="10"/>
                <w:szCs w:val="10"/>
              </w:rPr>
            </w:pPr>
          </w:p>
        </w:tc>
      </w:tr>
      <w:tr w:rsidR="009F2AE4" w14:paraId="280C70C4" w14:textId="77777777">
        <w:trPr>
          <w:trHeight w:val="269"/>
        </w:trPr>
        <w:tc>
          <w:tcPr>
            <w:tcW w:w="1133" w:type="dxa"/>
            <w:tcBorders>
              <w:top w:val="single" w:sz="4" w:space="0" w:color="000000"/>
              <w:left w:val="single" w:sz="4" w:space="0" w:color="000000"/>
            </w:tcBorders>
            <w:shd w:val="clear" w:color="auto" w:fill="auto"/>
          </w:tcPr>
          <w:p w14:paraId="6C196C6C"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26615782"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F66DBD5" w14:textId="77777777" w:rsidR="009F2AE4" w:rsidRDefault="009F2AE4">
            <w:pPr>
              <w:rPr>
                <w:sz w:val="10"/>
                <w:szCs w:val="10"/>
              </w:rPr>
            </w:pPr>
          </w:p>
        </w:tc>
      </w:tr>
      <w:tr w:rsidR="009F2AE4" w14:paraId="08A82E78" w14:textId="77777777">
        <w:trPr>
          <w:trHeight w:val="269"/>
        </w:trPr>
        <w:tc>
          <w:tcPr>
            <w:tcW w:w="1133" w:type="dxa"/>
            <w:tcBorders>
              <w:top w:val="single" w:sz="4" w:space="0" w:color="000000"/>
              <w:left w:val="single" w:sz="4" w:space="0" w:color="000000"/>
            </w:tcBorders>
            <w:shd w:val="clear" w:color="auto" w:fill="auto"/>
          </w:tcPr>
          <w:p w14:paraId="004EE8BF"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E439D2F"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2F1FDF3" w14:textId="77777777" w:rsidR="009F2AE4" w:rsidRDefault="009F2AE4">
            <w:pPr>
              <w:rPr>
                <w:sz w:val="10"/>
                <w:szCs w:val="10"/>
              </w:rPr>
            </w:pPr>
          </w:p>
        </w:tc>
      </w:tr>
      <w:tr w:rsidR="009F2AE4" w14:paraId="55D75AD5" w14:textId="77777777">
        <w:trPr>
          <w:trHeight w:val="264"/>
        </w:trPr>
        <w:tc>
          <w:tcPr>
            <w:tcW w:w="1133" w:type="dxa"/>
            <w:tcBorders>
              <w:top w:val="single" w:sz="4" w:space="0" w:color="000000"/>
              <w:left w:val="single" w:sz="4" w:space="0" w:color="000000"/>
            </w:tcBorders>
            <w:shd w:val="clear" w:color="auto" w:fill="auto"/>
          </w:tcPr>
          <w:p w14:paraId="370B673E"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4B849176"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7CD30D6" w14:textId="77777777" w:rsidR="009F2AE4" w:rsidRDefault="009F2AE4">
            <w:pPr>
              <w:rPr>
                <w:sz w:val="10"/>
                <w:szCs w:val="10"/>
              </w:rPr>
            </w:pPr>
          </w:p>
        </w:tc>
      </w:tr>
      <w:tr w:rsidR="009F2AE4" w14:paraId="4DD69CA7" w14:textId="77777777">
        <w:trPr>
          <w:trHeight w:val="259"/>
        </w:trPr>
        <w:tc>
          <w:tcPr>
            <w:tcW w:w="1133" w:type="dxa"/>
            <w:tcBorders>
              <w:top w:val="single" w:sz="4" w:space="0" w:color="000000"/>
              <w:left w:val="single" w:sz="4" w:space="0" w:color="000000"/>
            </w:tcBorders>
            <w:shd w:val="clear" w:color="auto" w:fill="auto"/>
          </w:tcPr>
          <w:p w14:paraId="41C47618"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28F352F5"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9C24B7C" w14:textId="77777777" w:rsidR="009F2AE4" w:rsidRDefault="009F2AE4">
            <w:pPr>
              <w:rPr>
                <w:sz w:val="10"/>
                <w:szCs w:val="10"/>
              </w:rPr>
            </w:pPr>
          </w:p>
        </w:tc>
      </w:tr>
      <w:tr w:rsidR="009F2AE4" w14:paraId="0DED1B28" w14:textId="77777777">
        <w:trPr>
          <w:trHeight w:val="264"/>
        </w:trPr>
        <w:tc>
          <w:tcPr>
            <w:tcW w:w="1133" w:type="dxa"/>
            <w:tcBorders>
              <w:top w:val="single" w:sz="4" w:space="0" w:color="000000"/>
              <w:left w:val="single" w:sz="4" w:space="0" w:color="000000"/>
            </w:tcBorders>
            <w:shd w:val="clear" w:color="auto" w:fill="auto"/>
          </w:tcPr>
          <w:p w14:paraId="3D448CE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09DD8841"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2C0EA67" w14:textId="77777777" w:rsidR="009F2AE4" w:rsidRDefault="009F2AE4">
            <w:pPr>
              <w:rPr>
                <w:sz w:val="10"/>
                <w:szCs w:val="10"/>
              </w:rPr>
            </w:pPr>
          </w:p>
        </w:tc>
      </w:tr>
      <w:tr w:rsidR="009F2AE4" w14:paraId="123A32B0" w14:textId="77777777">
        <w:trPr>
          <w:trHeight w:val="264"/>
        </w:trPr>
        <w:tc>
          <w:tcPr>
            <w:tcW w:w="1133" w:type="dxa"/>
            <w:tcBorders>
              <w:top w:val="single" w:sz="4" w:space="0" w:color="000000"/>
              <w:left w:val="single" w:sz="4" w:space="0" w:color="000000"/>
            </w:tcBorders>
            <w:shd w:val="clear" w:color="auto" w:fill="auto"/>
          </w:tcPr>
          <w:p w14:paraId="5C3787AD"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95CCFE3"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8A021B6" w14:textId="77777777" w:rsidR="009F2AE4" w:rsidRDefault="009F2AE4">
            <w:pPr>
              <w:rPr>
                <w:sz w:val="10"/>
                <w:szCs w:val="10"/>
              </w:rPr>
            </w:pPr>
          </w:p>
        </w:tc>
      </w:tr>
      <w:tr w:rsidR="009F2AE4" w14:paraId="76C07EB9" w14:textId="77777777">
        <w:trPr>
          <w:trHeight w:val="264"/>
        </w:trPr>
        <w:tc>
          <w:tcPr>
            <w:tcW w:w="1133" w:type="dxa"/>
            <w:tcBorders>
              <w:top w:val="single" w:sz="4" w:space="0" w:color="000000"/>
              <w:left w:val="single" w:sz="4" w:space="0" w:color="000000"/>
            </w:tcBorders>
            <w:shd w:val="clear" w:color="auto" w:fill="auto"/>
          </w:tcPr>
          <w:p w14:paraId="5DB74F2B"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C651E87"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E510F30" w14:textId="77777777" w:rsidR="009F2AE4" w:rsidRDefault="009F2AE4">
            <w:pPr>
              <w:rPr>
                <w:sz w:val="10"/>
                <w:szCs w:val="10"/>
              </w:rPr>
            </w:pPr>
          </w:p>
        </w:tc>
      </w:tr>
      <w:tr w:rsidR="009F2AE4" w14:paraId="426F03E0" w14:textId="77777777">
        <w:trPr>
          <w:trHeight w:val="259"/>
        </w:trPr>
        <w:tc>
          <w:tcPr>
            <w:tcW w:w="1133" w:type="dxa"/>
            <w:tcBorders>
              <w:top w:val="single" w:sz="4" w:space="0" w:color="000000"/>
              <w:left w:val="single" w:sz="4" w:space="0" w:color="000000"/>
            </w:tcBorders>
            <w:shd w:val="clear" w:color="auto" w:fill="auto"/>
          </w:tcPr>
          <w:p w14:paraId="51CA7AB0"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FD198F6"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6E60C35" w14:textId="77777777" w:rsidR="009F2AE4" w:rsidRDefault="009F2AE4">
            <w:pPr>
              <w:rPr>
                <w:sz w:val="10"/>
                <w:szCs w:val="10"/>
              </w:rPr>
            </w:pPr>
          </w:p>
        </w:tc>
      </w:tr>
      <w:tr w:rsidR="009F2AE4" w14:paraId="198279DE" w14:textId="77777777">
        <w:trPr>
          <w:trHeight w:val="264"/>
        </w:trPr>
        <w:tc>
          <w:tcPr>
            <w:tcW w:w="1133" w:type="dxa"/>
            <w:tcBorders>
              <w:top w:val="single" w:sz="4" w:space="0" w:color="000000"/>
              <w:left w:val="single" w:sz="4" w:space="0" w:color="000000"/>
            </w:tcBorders>
            <w:shd w:val="clear" w:color="auto" w:fill="auto"/>
          </w:tcPr>
          <w:p w14:paraId="37F4922D"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3C988E1B"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3907FC5" w14:textId="77777777" w:rsidR="009F2AE4" w:rsidRDefault="009F2AE4">
            <w:pPr>
              <w:rPr>
                <w:sz w:val="10"/>
                <w:szCs w:val="10"/>
              </w:rPr>
            </w:pPr>
          </w:p>
        </w:tc>
      </w:tr>
      <w:tr w:rsidR="009F2AE4" w14:paraId="43B8B5B0" w14:textId="77777777">
        <w:trPr>
          <w:trHeight w:val="264"/>
        </w:trPr>
        <w:tc>
          <w:tcPr>
            <w:tcW w:w="1133" w:type="dxa"/>
            <w:tcBorders>
              <w:top w:val="single" w:sz="4" w:space="0" w:color="000000"/>
              <w:left w:val="single" w:sz="4" w:space="0" w:color="000000"/>
            </w:tcBorders>
            <w:shd w:val="clear" w:color="auto" w:fill="auto"/>
          </w:tcPr>
          <w:p w14:paraId="3D89F03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FD090FE"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F575084" w14:textId="77777777" w:rsidR="009F2AE4" w:rsidRDefault="009F2AE4">
            <w:pPr>
              <w:rPr>
                <w:sz w:val="10"/>
                <w:szCs w:val="10"/>
              </w:rPr>
            </w:pPr>
          </w:p>
        </w:tc>
      </w:tr>
      <w:tr w:rsidR="009F2AE4" w14:paraId="3931E19E" w14:textId="77777777">
        <w:trPr>
          <w:trHeight w:val="264"/>
        </w:trPr>
        <w:tc>
          <w:tcPr>
            <w:tcW w:w="1133" w:type="dxa"/>
            <w:tcBorders>
              <w:top w:val="single" w:sz="4" w:space="0" w:color="000000"/>
              <w:left w:val="single" w:sz="4" w:space="0" w:color="000000"/>
            </w:tcBorders>
            <w:shd w:val="clear" w:color="auto" w:fill="auto"/>
          </w:tcPr>
          <w:p w14:paraId="201F03B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0DD8693"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D80971C" w14:textId="77777777" w:rsidR="009F2AE4" w:rsidRDefault="009F2AE4">
            <w:pPr>
              <w:rPr>
                <w:sz w:val="10"/>
                <w:szCs w:val="10"/>
              </w:rPr>
            </w:pPr>
          </w:p>
        </w:tc>
      </w:tr>
      <w:tr w:rsidR="009F2AE4" w14:paraId="32A78A95" w14:textId="77777777">
        <w:trPr>
          <w:trHeight w:val="278"/>
        </w:trPr>
        <w:tc>
          <w:tcPr>
            <w:tcW w:w="1133" w:type="dxa"/>
            <w:tcBorders>
              <w:top w:val="single" w:sz="4" w:space="0" w:color="000000"/>
              <w:left w:val="single" w:sz="4" w:space="0" w:color="000000"/>
              <w:bottom w:val="single" w:sz="4" w:space="0" w:color="000000"/>
            </w:tcBorders>
            <w:shd w:val="clear" w:color="auto" w:fill="auto"/>
          </w:tcPr>
          <w:p w14:paraId="49A93913" w14:textId="77777777" w:rsidR="009F2AE4" w:rsidRDefault="009F2AE4">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7BFF5D19"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EA38810" w14:textId="77777777" w:rsidR="009F2AE4" w:rsidRDefault="009F2AE4">
            <w:pPr>
              <w:rPr>
                <w:sz w:val="10"/>
                <w:szCs w:val="10"/>
              </w:rPr>
            </w:pPr>
          </w:p>
        </w:tc>
      </w:tr>
    </w:tbl>
    <w:p w14:paraId="607C3584"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9F2AE4">
          <w:pgSz w:w="11900" w:h="16840"/>
          <w:pgMar w:top="1418" w:right="892" w:bottom="1632" w:left="625" w:header="0" w:footer="1204" w:gutter="0"/>
          <w:pgNumType w:start="3"/>
          <w:cols w:space="720"/>
        </w:sectPr>
      </w:pPr>
    </w:p>
    <w:p w14:paraId="181DFC6C" w14:textId="14BA6306"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sidR="002C4A20">
        <w:rPr>
          <w:rFonts w:ascii="Times New Roman" w:eastAsia="Times New Roman" w:hAnsi="Times New Roman" w:cs="Times New Roman"/>
          <w:sz w:val="22"/>
          <w:szCs w:val="22"/>
        </w:rPr>
        <w:t>6</w:t>
      </w:r>
    </w:p>
    <w:p w14:paraId="51696B30"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5441F3DE"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013566EA" w14:textId="77777777" w:rsidR="009F2AE4" w:rsidRDefault="009F2AE4">
      <w:pPr>
        <w:spacing w:line="259" w:lineRule="auto"/>
        <w:ind w:left="6521"/>
        <w:rPr>
          <w:rFonts w:ascii="Times New Roman" w:eastAsia="Times New Roman" w:hAnsi="Times New Roman" w:cs="Times New Roman"/>
          <w:sz w:val="22"/>
          <w:szCs w:val="22"/>
        </w:rPr>
      </w:pPr>
    </w:p>
    <w:p w14:paraId="78B9DB9F" w14:textId="77777777" w:rsidR="009F2AE4" w:rsidRDefault="009D3E50">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0D2B60F2" w14:textId="77777777" w:rsidR="009F2AE4" w:rsidRDefault="009D3E50">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9F2AE4">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5432DE6F" w14:textId="77777777" w:rsidR="009F2AE4" w:rsidRDefault="009D3E50">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3E8C1CD8"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203B601D" w14:textId="77777777" w:rsidR="009F2AE4" w:rsidRDefault="009F2AE4">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20E3039E"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400E7806"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061F5DCB" w14:textId="77777777" w:rsidR="009F2AE4" w:rsidRDefault="009D3E50">
      <w:pPr>
        <w:spacing w:line="257" w:lineRule="auto"/>
        <w:rPr>
          <w:rFonts w:ascii="Times New Roman" w:eastAsia="Times New Roman" w:hAnsi="Times New Roman" w:cs="Times New Roman"/>
          <w:sz w:val="22"/>
          <w:szCs w:val="22"/>
        </w:rPr>
        <w:sectPr w:rsidR="009F2AE4">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7C5DDF8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9F2AE4">
          <w:type w:val="continuous"/>
          <w:pgSz w:w="11900" w:h="16840"/>
          <w:pgMar w:top="1992" w:right="892" w:bottom="1632" w:left="625" w:header="0" w:footer="1204" w:gutter="0"/>
          <w:pgNumType w:start="3"/>
          <w:cols w:space="720"/>
        </w:sectPr>
      </w:pPr>
    </w:p>
    <w:p w14:paraId="38553362" w14:textId="77777777" w:rsidR="009F2AE4" w:rsidRDefault="009D3E50">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Pr>
          <w:rFonts w:ascii="Times New Roman" w:eastAsia="Times New Roman" w:hAnsi="Times New Roman" w:cs="Times New Roman"/>
          <w:color w:val="191919"/>
          <w:sz w:val="22"/>
          <w:szCs w:val="22"/>
        </w:rPr>
        <w:tab/>
        <w:t>,</w:t>
      </w:r>
    </w:p>
    <w:p w14:paraId="37A0FB76" w14:textId="77777777" w:rsidR="009F2AE4" w:rsidRDefault="009D3E50">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5DBB4EF" w14:textId="77777777" w:rsidR="009F2AE4" w:rsidRDefault="009D3E50">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8B91136" w14:textId="4B4E6906" w:rsidR="009F2AE4" w:rsidRDefault="009D3E50" w:rsidP="00F05647">
      <w:pPr>
        <w:pBdr>
          <w:top w:val="nil"/>
          <w:left w:val="nil"/>
          <w:bottom w:val="nil"/>
          <w:right w:val="nil"/>
          <w:between w:val="nil"/>
        </w:pBdr>
        <w:spacing w:line="252" w:lineRule="auto"/>
        <w:ind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предоставляется мною в целях рассмотрения Заказчиком подаваемой Участником заявки для участия в открытом запросе предложений </w:t>
      </w:r>
      <w:r w:rsidR="00206EA0" w:rsidRPr="00206EA0">
        <w:rPr>
          <w:rFonts w:ascii="Times New Roman" w:eastAsia="Times New Roman" w:hAnsi="Times New Roman" w:cs="Times New Roman"/>
          <w:color w:val="191919"/>
          <w:sz w:val="22"/>
          <w:szCs w:val="22"/>
        </w:rPr>
        <w:t>на право заключения договора на оказание услуг по застройке выставочного пространства и изготовлени</w:t>
      </w:r>
      <w:r w:rsidR="00F12FF0">
        <w:rPr>
          <w:rFonts w:ascii="Times New Roman" w:eastAsia="Times New Roman" w:hAnsi="Times New Roman" w:cs="Times New Roman"/>
          <w:color w:val="191919"/>
          <w:sz w:val="22"/>
          <w:szCs w:val="22"/>
        </w:rPr>
        <w:t>е</w:t>
      </w:r>
      <w:r w:rsidR="00206EA0" w:rsidRPr="00206EA0">
        <w:rPr>
          <w:rFonts w:ascii="Times New Roman" w:eastAsia="Times New Roman" w:hAnsi="Times New Roman" w:cs="Times New Roman"/>
          <w:color w:val="191919"/>
          <w:sz w:val="22"/>
          <w:szCs w:val="22"/>
        </w:rPr>
        <w:t xml:space="preserve"> инсталляции объекта «Дом Российско-китайской дружбы»</w:t>
      </w:r>
      <w:r>
        <w:rPr>
          <w:rFonts w:ascii="Times New Roman" w:eastAsia="Times New Roman" w:hAnsi="Times New Roman" w:cs="Times New Roman"/>
          <w:color w:val="191919"/>
          <w:sz w:val="22"/>
          <w:szCs w:val="22"/>
        </w:rPr>
        <w:t>.</w:t>
      </w:r>
    </w:p>
    <w:p w14:paraId="7ED61D07" w14:textId="56A72B35" w:rsidR="009F2AE4" w:rsidRDefault="009D3E50" w:rsidP="00206EA0">
      <w:pPr>
        <w:pBdr>
          <w:top w:val="nil"/>
          <w:left w:val="nil"/>
          <w:bottom w:val="nil"/>
          <w:right w:val="nil"/>
          <w:between w:val="nil"/>
        </w:pBdr>
        <w:spacing w:line="252" w:lineRule="auto"/>
        <w:ind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w:t>
      </w:r>
      <w:r w:rsidR="00206EA0" w:rsidRPr="00206EA0">
        <w:rPr>
          <w:rFonts w:ascii="Times New Roman" w:eastAsia="Times New Roman" w:hAnsi="Times New Roman" w:cs="Times New Roman"/>
          <w:color w:val="191919"/>
          <w:sz w:val="22"/>
          <w:szCs w:val="22"/>
        </w:rPr>
        <w:t>на право заключения договора на оказание услуг по застройке выставочного пространства и изготовлени</w:t>
      </w:r>
      <w:r w:rsidR="00F12FF0">
        <w:rPr>
          <w:rFonts w:ascii="Times New Roman" w:eastAsia="Times New Roman" w:hAnsi="Times New Roman" w:cs="Times New Roman"/>
          <w:color w:val="191919"/>
          <w:sz w:val="22"/>
          <w:szCs w:val="22"/>
        </w:rPr>
        <w:t>е</w:t>
      </w:r>
      <w:r w:rsidR="00206EA0" w:rsidRPr="00206EA0">
        <w:rPr>
          <w:rFonts w:ascii="Times New Roman" w:eastAsia="Times New Roman" w:hAnsi="Times New Roman" w:cs="Times New Roman"/>
          <w:color w:val="191919"/>
          <w:sz w:val="22"/>
          <w:szCs w:val="22"/>
        </w:rPr>
        <w:t xml:space="preserve"> инсталляции объекта «Дом Российско-китайской дружбы»</w:t>
      </w:r>
    </w:p>
    <w:p w14:paraId="7724A2A1" w14:textId="14800133" w:rsidR="009F2AE4" w:rsidRDefault="009D3E50" w:rsidP="00A27C1C">
      <w:pPr>
        <w:pBdr>
          <w:top w:val="nil"/>
          <w:left w:val="nil"/>
          <w:bottom w:val="nil"/>
          <w:right w:val="nil"/>
          <w:between w:val="nil"/>
        </w:pBdr>
        <w:spacing w:line="252" w:lineRule="auto"/>
        <w:ind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срок рассмотрения заявки в открытом запросе предложений</w:t>
      </w:r>
      <w:r w:rsidR="009C2AF1" w:rsidRPr="009C2AF1">
        <w:rPr>
          <w:rFonts w:ascii="Times New Roman" w:eastAsia="Times New Roman" w:hAnsi="Times New Roman" w:cs="Times New Roman"/>
          <w:color w:val="191919"/>
          <w:sz w:val="22"/>
          <w:szCs w:val="22"/>
        </w:rPr>
        <w:t xml:space="preserve"> на право заключения договора на оказание услуг по застройке выставочного пространства и изготовлени</w:t>
      </w:r>
      <w:r w:rsidR="00F12FF0">
        <w:rPr>
          <w:rFonts w:ascii="Times New Roman" w:eastAsia="Times New Roman" w:hAnsi="Times New Roman" w:cs="Times New Roman"/>
          <w:color w:val="191919"/>
          <w:sz w:val="22"/>
          <w:szCs w:val="22"/>
        </w:rPr>
        <w:t>е</w:t>
      </w:r>
      <w:r w:rsidR="009C2AF1" w:rsidRPr="009C2AF1">
        <w:rPr>
          <w:rFonts w:ascii="Times New Roman" w:eastAsia="Times New Roman" w:hAnsi="Times New Roman" w:cs="Times New Roman"/>
          <w:color w:val="191919"/>
          <w:sz w:val="22"/>
          <w:szCs w:val="22"/>
        </w:rPr>
        <w:t xml:space="preserve"> инсталляции объекта «Дом Российско-китайской дружбы»</w:t>
      </w:r>
      <w:r>
        <w:rPr>
          <w:rFonts w:ascii="Times New Roman" w:eastAsia="Times New Roman" w:hAnsi="Times New Roman" w:cs="Times New Roman"/>
          <w:color w:val="191919"/>
          <w:sz w:val="22"/>
          <w:szCs w:val="22"/>
        </w:rPr>
        <w:t>, а также в течение 5 (пяти) лет после прекращения действия указанных договора/</w:t>
      </w:r>
      <w:proofErr w:type="spellStart"/>
      <w:r>
        <w:rPr>
          <w:rFonts w:ascii="Times New Roman" w:eastAsia="Times New Roman" w:hAnsi="Times New Roman" w:cs="Times New Roman"/>
          <w:color w:val="191919"/>
          <w:sz w:val="22"/>
          <w:szCs w:val="22"/>
        </w:rPr>
        <w:t>ов</w:t>
      </w:r>
      <w:proofErr w:type="spellEnd"/>
      <w:r>
        <w:rPr>
          <w:rFonts w:ascii="Times New Roman" w:eastAsia="Times New Roman" w:hAnsi="Times New Roman" w:cs="Times New Roman"/>
          <w:color w:val="191919"/>
          <w:sz w:val="22"/>
          <w:szCs w:val="22"/>
        </w:rPr>
        <w:t xml:space="preserve"> и правоотношений по любым основаниям.</w:t>
      </w:r>
    </w:p>
    <w:p w14:paraId="537FFBE3"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6FEF27FA"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44DD8CF8"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0275D659"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w:t>
      </w:r>
      <w:r>
        <w:rPr>
          <w:rFonts w:ascii="Times New Roman" w:eastAsia="Times New Roman" w:hAnsi="Times New Roman" w:cs="Times New Roman"/>
          <w:color w:val="191919"/>
          <w:sz w:val="22"/>
          <w:szCs w:val="22"/>
        </w:rPr>
        <w:lastRenderedPageBreak/>
        <w:t>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7DACB60C" w14:textId="77777777" w:rsidR="009F2AE4" w:rsidRDefault="009D3E50">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65D0E086" w14:textId="77777777" w:rsidR="009F2AE4" w:rsidRDefault="009D3E50">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19425052" w14:textId="77777777" w:rsidR="009F2AE4" w:rsidRDefault="009D3E50">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201012E3"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151AD" w14:textId="77777777" w:rsidR="00926667" w:rsidRDefault="00926667">
      <w:pPr>
        <w:pBdr>
          <w:top w:val="nil"/>
          <w:left w:val="nil"/>
          <w:bottom w:val="nil"/>
          <w:right w:val="nil"/>
          <w:between w:val="nil"/>
        </w:pBdr>
        <w:ind w:left="6521"/>
        <w:rPr>
          <w:rFonts w:ascii="Times New Roman" w:eastAsia="Times New Roman" w:hAnsi="Times New Roman" w:cs="Times New Roman"/>
          <w:color w:val="191919"/>
          <w:sz w:val="22"/>
          <w:szCs w:val="22"/>
        </w:rPr>
      </w:pPr>
    </w:p>
    <w:p w14:paraId="64973110" w14:textId="77777777" w:rsidR="00926667" w:rsidRDefault="00926667">
      <w:pPr>
        <w:pBdr>
          <w:top w:val="nil"/>
          <w:left w:val="nil"/>
          <w:bottom w:val="nil"/>
          <w:right w:val="nil"/>
          <w:between w:val="nil"/>
        </w:pBdr>
        <w:ind w:left="6521"/>
        <w:rPr>
          <w:rFonts w:ascii="Times New Roman" w:eastAsia="Times New Roman" w:hAnsi="Times New Roman" w:cs="Times New Roman"/>
          <w:color w:val="191919"/>
          <w:sz w:val="22"/>
          <w:szCs w:val="22"/>
        </w:rPr>
        <w:sectPr w:rsidR="00926667">
          <w:type w:val="continuous"/>
          <w:pgSz w:w="11900" w:h="16840"/>
          <w:pgMar w:top="1135" w:right="851" w:bottom="1134" w:left="1134" w:header="709" w:footer="709" w:gutter="0"/>
          <w:pgNumType w:start="1"/>
          <w:cols w:space="720"/>
        </w:sectPr>
      </w:pPr>
    </w:p>
    <w:p w14:paraId="17421D23" w14:textId="0C8EA9ED"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sidR="002C4A20">
        <w:rPr>
          <w:rFonts w:ascii="Times New Roman" w:eastAsia="Times New Roman" w:hAnsi="Times New Roman" w:cs="Times New Roman"/>
          <w:sz w:val="22"/>
          <w:szCs w:val="22"/>
        </w:rPr>
        <w:t>7</w:t>
      </w:r>
    </w:p>
    <w:p w14:paraId="5E6497E3"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5423C6F1"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7B93DF78" w14:textId="77777777" w:rsidR="009F2AE4" w:rsidRDefault="009F2AE4">
      <w:pPr>
        <w:spacing w:line="259" w:lineRule="auto"/>
        <w:ind w:left="6521"/>
        <w:rPr>
          <w:rFonts w:ascii="Times New Roman" w:eastAsia="Times New Roman" w:hAnsi="Times New Roman" w:cs="Times New Roman"/>
          <w:sz w:val="22"/>
          <w:szCs w:val="22"/>
        </w:rPr>
      </w:pPr>
    </w:p>
    <w:p w14:paraId="72F0E93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F2FCF1B"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828F67C" w14:textId="77777777" w:rsidR="009F2AE4" w:rsidRDefault="009D3E50">
      <w:pPr>
        <w:keepNext/>
        <w:keepLines/>
        <w:tabs>
          <w:tab w:val="left" w:pos="8577"/>
        </w:tabs>
        <w:spacing w:after="60" w:line="252" w:lineRule="auto"/>
        <w:ind w:left="284"/>
        <w:jc w:val="center"/>
        <w:rPr>
          <w:rFonts w:ascii="Times New Roman" w:eastAsia="Times New Roman" w:hAnsi="Times New Roman" w:cs="Times New Roman"/>
          <w:b/>
        </w:rPr>
      </w:pPr>
      <w:r>
        <w:rPr>
          <w:rFonts w:ascii="Times New Roman" w:eastAsia="Times New Roman" w:hAnsi="Times New Roman" w:cs="Times New Roman"/>
          <w:b/>
        </w:rPr>
        <w:t>Договор № ______</w:t>
      </w:r>
    </w:p>
    <w:p w14:paraId="09E80FF6" w14:textId="4F5FB1CB" w:rsidR="002C4A20" w:rsidRDefault="009D3E50" w:rsidP="002C4A20">
      <w:pPr>
        <w:keepNext/>
        <w:keepLines/>
        <w:ind w:right="-23"/>
        <w:jc w:val="center"/>
        <w:rPr>
          <w:rFonts w:ascii="Times New Roman" w:eastAsia="Times New Roman" w:hAnsi="Times New Roman" w:cs="Times New Roman"/>
          <w:b/>
        </w:rPr>
      </w:pPr>
      <w:bookmarkStart w:id="6" w:name="_heading=h.1t3h5sf" w:colFirst="0" w:colLast="0"/>
      <w:bookmarkEnd w:id="6"/>
      <w:r>
        <w:rPr>
          <w:rFonts w:ascii="Times New Roman" w:eastAsia="Times New Roman" w:hAnsi="Times New Roman" w:cs="Times New Roman"/>
          <w:b/>
        </w:rPr>
        <w:t xml:space="preserve">об оказании услуг </w:t>
      </w:r>
      <w:r w:rsidR="007E2C69" w:rsidRPr="007E2C69">
        <w:rPr>
          <w:rFonts w:ascii="Times New Roman" w:eastAsia="Times New Roman" w:hAnsi="Times New Roman" w:cs="Times New Roman"/>
          <w:b/>
        </w:rPr>
        <w:t>по застройке выставочного пространства и изготовлени</w:t>
      </w:r>
      <w:r w:rsidR="00F12FF0">
        <w:rPr>
          <w:rFonts w:ascii="Times New Roman" w:eastAsia="Times New Roman" w:hAnsi="Times New Roman" w:cs="Times New Roman"/>
          <w:b/>
        </w:rPr>
        <w:t>е</w:t>
      </w:r>
      <w:r w:rsidR="007E2C69" w:rsidRPr="007E2C69">
        <w:rPr>
          <w:rFonts w:ascii="Times New Roman" w:eastAsia="Times New Roman" w:hAnsi="Times New Roman" w:cs="Times New Roman"/>
          <w:b/>
        </w:rPr>
        <w:t xml:space="preserve"> инсталляции объекта «Дом Российско-китайской дружбы»</w:t>
      </w:r>
    </w:p>
    <w:p w14:paraId="26B91873" w14:textId="77777777" w:rsidR="002C4A20" w:rsidRDefault="002C4A20" w:rsidP="002C4A20">
      <w:pPr>
        <w:keepNext/>
        <w:keepLines/>
        <w:ind w:right="-23"/>
        <w:jc w:val="center"/>
        <w:rPr>
          <w:rFonts w:ascii="Times New Roman" w:eastAsia="Times New Roman" w:hAnsi="Times New Roman" w:cs="Times New Roman"/>
          <w:b/>
        </w:rPr>
      </w:pPr>
    </w:p>
    <w:p w14:paraId="25EBC394" w14:textId="77777777" w:rsidR="002C4A20" w:rsidRDefault="002C4A20" w:rsidP="002C4A20">
      <w:pPr>
        <w:pBdr>
          <w:top w:val="nil"/>
          <w:left w:val="nil"/>
          <w:bottom w:val="nil"/>
          <w:right w:val="nil"/>
          <w:between w:val="nil"/>
        </w:pBdr>
        <w:spacing w:line="257" w:lineRule="auto"/>
        <w:jc w:val="both"/>
        <w:rPr>
          <w:rFonts w:ascii="Times New Roman" w:eastAsia="Times New Roman" w:hAnsi="Times New Roman" w:cs="Times New Roman"/>
        </w:rPr>
      </w:pPr>
      <w:r>
        <w:rPr>
          <w:rFonts w:ascii="Times New Roman" w:eastAsia="Times New Roman" w:hAnsi="Times New Roman" w:cs="Times New Roman"/>
        </w:rPr>
        <w:t>г. Благовещенск</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w:t>
      </w:r>
    </w:p>
    <w:p w14:paraId="60BAC966" w14:textId="77777777" w:rsidR="002C4A20" w:rsidRDefault="002C4A20" w:rsidP="002C4A20">
      <w:pPr>
        <w:pBdr>
          <w:top w:val="nil"/>
          <w:left w:val="nil"/>
          <w:bottom w:val="nil"/>
          <w:right w:val="nil"/>
          <w:between w:val="nil"/>
        </w:pBdr>
        <w:spacing w:line="257" w:lineRule="auto"/>
        <w:jc w:val="both"/>
        <w:rPr>
          <w:rFonts w:ascii="Times New Roman" w:eastAsia="Times New Roman" w:hAnsi="Times New Roman" w:cs="Times New Roman"/>
        </w:rPr>
      </w:pPr>
    </w:p>
    <w:p w14:paraId="78CD3694" w14:textId="77777777" w:rsidR="002C4A20" w:rsidRDefault="002C4A20" w:rsidP="002C4A20">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закупки открытый запрос </w:t>
      </w:r>
      <w:r>
        <w:rPr>
          <w:rFonts w:ascii="Times New Roman" w:eastAsia="Times New Roman" w:hAnsi="Times New Roman" w:cs="Times New Roman"/>
          <w:color w:val="191919"/>
          <w:sz w:val="22"/>
          <w:szCs w:val="22"/>
        </w:rPr>
        <w:t>предложений</w:t>
      </w:r>
      <w:r>
        <w:rPr>
          <w:rFonts w:ascii="Times New Roman" w:eastAsia="Times New Roman" w:hAnsi="Times New Roman" w:cs="Times New Roman"/>
        </w:rPr>
        <w:t xml:space="preserve">, протокол от «__» ____20__ г. № _____, заключили настоящий Договор (далее - Договор) о нижеследующем: </w:t>
      </w:r>
    </w:p>
    <w:p w14:paraId="73B3B483" w14:textId="77777777" w:rsidR="002C4A20" w:rsidRDefault="002C4A20" w:rsidP="002C4A20">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7" w:name="bookmark=id.30j0zll" w:colFirst="0" w:colLast="0"/>
      <w:bookmarkEnd w:id="7"/>
      <w:r>
        <w:rPr>
          <w:rFonts w:ascii="Times New Roman" w:eastAsia="Times New Roman" w:hAnsi="Times New Roman" w:cs="Times New Roman"/>
          <w:b/>
        </w:rPr>
        <w:t>1. Предмет Договора</w:t>
      </w:r>
    </w:p>
    <w:p w14:paraId="50210365" w14:textId="6CC017F9" w:rsidR="002C4A20" w:rsidRPr="002C4A20" w:rsidRDefault="002C4A20" w:rsidP="002C4A20">
      <w:pPr>
        <w:widowControl/>
        <w:numPr>
          <w:ilvl w:val="0"/>
          <w:numId w:val="5"/>
        </w:numPr>
        <w:pBdr>
          <w:top w:val="nil"/>
          <w:left w:val="nil"/>
          <w:bottom w:val="nil"/>
          <w:right w:val="nil"/>
          <w:between w:val="nil"/>
        </w:pBdr>
        <w:jc w:val="both"/>
        <w:rPr>
          <w:rFonts w:ascii="Times New Roman" w:eastAsia="Times New Roman" w:hAnsi="Times New Roman" w:cs="Times New Roman"/>
          <w:b/>
        </w:rPr>
      </w:pPr>
      <w:r w:rsidRPr="00A27C1C">
        <w:rPr>
          <w:rFonts w:ascii="Times New Roman" w:eastAsia="Times New Roman" w:hAnsi="Times New Roman" w:cs="Times New Roman"/>
        </w:rPr>
        <w:t>Заказчик поручает, а Подрядчик принимает на себя обязательства</w:t>
      </w:r>
      <w:r w:rsidRPr="00A27C1C">
        <w:rPr>
          <w:rFonts w:ascii="Times New Roman" w:eastAsia="Times New Roman" w:hAnsi="Times New Roman" w:cs="Times New Roman"/>
          <w:b/>
        </w:rPr>
        <w:t xml:space="preserve"> оказа</w:t>
      </w:r>
      <w:r>
        <w:rPr>
          <w:rFonts w:ascii="Times New Roman" w:eastAsia="Times New Roman" w:hAnsi="Times New Roman" w:cs="Times New Roman"/>
          <w:b/>
        </w:rPr>
        <w:t>ть</w:t>
      </w:r>
      <w:r w:rsidRPr="00A27C1C">
        <w:rPr>
          <w:rFonts w:ascii="Times New Roman" w:eastAsia="Times New Roman" w:hAnsi="Times New Roman" w:cs="Times New Roman"/>
          <w:b/>
        </w:rPr>
        <w:t xml:space="preserve"> услуг</w:t>
      </w:r>
      <w:r>
        <w:rPr>
          <w:rFonts w:ascii="Times New Roman" w:eastAsia="Times New Roman" w:hAnsi="Times New Roman" w:cs="Times New Roman"/>
          <w:b/>
        </w:rPr>
        <w:t>и</w:t>
      </w:r>
      <w:r w:rsidRPr="00A27C1C">
        <w:rPr>
          <w:rFonts w:ascii="Times New Roman" w:eastAsia="Times New Roman" w:hAnsi="Times New Roman" w:cs="Times New Roman"/>
          <w:b/>
        </w:rPr>
        <w:t xml:space="preserve"> </w:t>
      </w:r>
      <w:r w:rsidRPr="00DB7D37">
        <w:rPr>
          <w:rFonts w:ascii="Times New Roman" w:eastAsia="Times New Roman" w:hAnsi="Times New Roman" w:cs="Times New Roman"/>
          <w:b/>
        </w:rPr>
        <w:t>по</w:t>
      </w:r>
      <w:r>
        <w:rPr>
          <w:rFonts w:ascii="Times New Roman" w:eastAsia="Times New Roman" w:hAnsi="Times New Roman" w:cs="Times New Roman"/>
          <w:b/>
        </w:rPr>
        <w:t xml:space="preserve"> </w:t>
      </w:r>
      <w:r w:rsidRPr="002C4A20">
        <w:rPr>
          <w:rFonts w:ascii="Times New Roman" w:eastAsia="Times New Roman" w:hAnsi="Times New Roman" w:cs="Times New Roman"/>
          <w:b/>
        </w:rPr>
        <w:t>застройке выставочного пространства и изготовлени</w:t>
      </w:r>
      <w:r w:rsidR="00F12FF0">
        <w:rPr>
          <w:rFonts w:ascii="Times New Roman" w:eastAsia="Times New Roman" w:hAnsi="Times New Roman" w:cs="Times New Roman"/>
          <w:b/>
        </w:rPr>
        <w:t>е</w:t>
      </w:r>
      <w:r w:rsidRPr="002C4A20">
        <w:rPr>
          <w:rFonts w:ascii="Times New Roman" w:eastAsia="Times New Roman" w:hAnsi="Times New Roman" w:cs="Times New Roman"/>
          <w:b/>
        </w:rPr>
        <w:t xml:space="preserve"> инсталляции объекта «Дом Российско-китайской дружбы»</w:t>
      </w:r>
      <w:r w:rsidRPr="00DB7D37">
        <w:rPr>
          <w:rFonts w:ascii="Times New Roman" w:eastAsia="Times New Roman" w:hAnsi="Times New Roman" w:cs="Times New Roman"/>
          <w:b/>
        </w:rPr>
        <w:t xml:space="preserve"> </w:t>
      </w:r>
      <w:r w:rsidRPr="00A27C1C">
        <w:rPr>
          <w:rFonts w:ascii="Times New Roman" w:eastAsia="Times New Roman" w:hAnsi="Times New Roman" w:cs="Times New Roman"/>
        </w:rPr>
        <w:t xml:space="preserve">(далее – </w:t>
      </w:r>
      <w:r>
        <w:rPr>
          <w:rFonts w:ascii="Times New Roman" w:eastAsia="Times New Roman" w:hAnsi="Times New Roman" w:cs="Times New Roman"/>
        </w:rPr>
        <w:t>Услуги</w:t>
      </w:r>
      <w:r w:rsidRPr="00A27C1C">
        <w:rPr>
          <w:rFonts w:ascii="Times New Roman" w:eastAsia="Times New Roman" w:hAnsi="Times New Roman" w:cs="Times New Roman"/>
        </w:rPr>
        <w:t>) в соответствии с условиями настоящего Договора, Техническим заданием (П</w:t>
      </w:r>
      <w:r>
        <w:rPr>
          <w:rFonts w:ascii="Times New Roman" w:eastAsia="Times New Roman" w:hAnsi="Times New Roman" w:cs="Times New Roman"/>
        </w:rPr>
        <w:t>риложение № 1 к Договору)</w:t>
      </w:r>
      <w:r w:rsidRPr="00A27C1C">
        <w:rPr>
          <w:rFonts w:ascii="Times New Roman" w:eastAsia="Times New Roman" w:hAnsi="Times New Roman" w:cs="Times New Roman"/>
        </w:rPr>
        <w:t xml:space="preserve">, и передать результат </w:t>
      </w:r>
      <w:bookmarkStart w:id="8" w:name="_Hlk143072309"/>
      <w:r>
        <w:rPr>
          <w:rFonts w:ascii="Times New Roman" w:eastAsia="Times New Roman" w:hAnsi="Times New Roman" w:cs="Times New Roman"/>
        </w:rPr>
        <w:t>оказания услуг</w:t>
      </w:r>
      <w:r w:rsidRPr="00A27C1C">
        <w:rPr>
          <w:rFonts w:ascii="Times New Roman" w:eastAsia="Times New Roman" w:hAnsi="Times New Roman" w:cs="Times New Roman"/>
        </w:rPr>
        <w:t xml:space="preserve"> </w:t>
      </w:r>
      <w:bookmarkEnd w:id="8"/>
      <w:r w:rsidRPr="00A27C1C">
        <w:rPr>
          <w:rFonts w:ascii="Times New Roman" w:eastAsia="Times New Roman" w:hAnsi="Times New Roman" w:cs="Times New Roman"/>
        </w:rPr>
        <w:t xml:space="preserve">Заказчику, а Заказчик обязуется принять результат </w:t>
      </w:r>
      <w:r>
        <w:rPr>
          <w:rFonts w:ascii="Times New Roman" w:eastAsia="Times New Roman" w:hAnsi="Times New Roman" w:cs="Times New Roman"/>
        </w:rPr>
        <w:t>оказания услуг</w:t>
      </w:r>
      <w:r w:rsidRPr="00A27C1C">
        <w:rPr>
          <w:rFonts w:ascii="Times New Roman" w:eastAsia="Times New Roman" w:hAnsi="Times New Roman" w:cs="Times New Roman"/>
        </w:rPr>
        <w:t xml:space="preserve"> и оплатить его в порядке и на условиях, </w:t>
      </w:r>
      <w:r w:rsidRPr="002C4A20">
        <w:rPr>
          <w:rFonts w:ascii="Times New Roman" w:eastAsia="Times New Roman" w:hAnsi="Times New Roman" w:cs="Times New Roman"/>
        </w:rPr>
        <w:t>предусмотренных Договором.</w:t>
      </w:r>
    </w:p>
    <w:p w14:paraId="1D8C12A2" w14:textId="77777777" w:rsidR="002C4A20" w:rsidRPr="002C4A20" w:rsidRDefault="002C4A20" w:rsidP="002C4A20">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2C4A20">
        <w:rPr>
          <w:rFonts w:ascii="Times New Roman" w:eastAsia="Times New Roman" w:hAnsi="Times New Roman" w:cs="Times New Roman"/>
        </w:rPr>
        <w:t xml:space="preserve">Подрядчик обязуется оказать собственными и привлеченными силами и средствами услуги в соответствии с условиями Договора.  </w:t>
      </w:r>
    </w:p>
    <w:p w14:paraId="55CBC0D9" w14:textId="77777777" w:rsidR="002C4A20" w:rsidRPr="002C4A20" w:rsidRDefault="002C4A20" w:rsidP="002C4A20">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2C4A20">
        <w:rPr>
          <w:rFonts w:ascii="Times New Roman" w:eastAsia="Times New Roman" w:hAnsi="Times New Roman" w:cs="Times New Roman"/>
        </w:rPr>
        <w:t>Результатом оказания Услуг по настоящему Договору акт оказания услуг в полном соответствии с Техническим заданием (Приложение № 1 к Договору и фотоотчет).</w:t>
      </w:r>
    </w:p>
    <w:p w14:paraId="1517CF35" w14:textId="04B23B73" w:rsidR="002C4A20" w:rsidRPr="002C4A20" w:rsidRDefault="002C4A20" w:rsidP="002C4A20">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2C4A20">
        <w:rPr>
          <w:rFonts w:ascii="Times New Roman" w:eastAsia="Times New Roman" w:hAnsi="Times New Roman" w:cs="Times New Roman"/>
        </w:rPr>
        <w:t>Услуги предоставляются на месте объекта «Дом российско-китайской дружбы»: Амурская область, г. Благовещенск, здание Большого городского центра «Трибуна Холл».</w:t>
      </w:r>
    </w:p>
    <w:p w14:paraId="2AB01AD3" w14:textId="77777777" w:rsidR="002C4A20" w:rsidRDefault="002C4A20" w:rsidP="002C4A20">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w:t>
      </w:r>
      <w:r w:rsidRPr="001E627C">
        <w:rPr>
          <w:rFonts w:ascii="Times New Roman" w:eastAsia="Times New Roman" w:hAnsi="Times New Roman" w:cs="Times New Roman"/>
        </w:rPr>
        <w:t>оказани</w:t>
      </w:r>
      <w:r>
        <w:rPr>
          <w:rFonts w:ascii="Times New Roman" w:eastAsia="Times New Roman" w:hAnsi="Times New Roman" w:cs="Times New Roman"/>
        </w:rPr>
        <w:t>ем</w:t>
      </w:r>
      <w:r w:rsidRPr="001E627C">
        <w:rPr>
          <w:rFonts w:ascii="Times New Roman" w:eastAsia="Times New Roman" w:hAnsi="Times New Roman" w:cs="Times New Roman"/>
        </w:rPr>
        <w:t xml:space="preserve"> услуг </w:t>
      </w:r>
      <w:r>
        <w:rPr>
          <w:rFonts w:ascii="Times New Roman" w:eastAsia="Times New Roman" w:hAnsi="Times New Roman" w:cs="Times New Roman"/>
        </w:rPr>
        <w:t xml:space="preserve">по Договору, принимает на себя все расходы, риск и трудности. Подрядчик получил полную информацию по всем вопросам, которые могли бы повлиять на сроки, стоимость и качество </w:t>
      </w:r>
      <w:r w:rsidRPr="001E627C">
        <w:rPr>
          <w:rFonts w:ascii="Times New Roman" w:eastAsia="Times New Roman" w:hAnsi="Times New Roman" w:cs="Times New Roman"/>
        </w:rPr>
        <w:t>оказания услуг</w:t>
      </w:r>
      <w:r>
        <w:rPr>
          <w:rFonts w:ascii="Times New Roman" w:eastAsia="Times New Roman" w:hAnsi="Times New Roman" w:cs="Times New Roman"/>
        </w:rPr>
        <w:t xml:space="preserve">,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4101E04E" w14:textId="77777777" w:rsidR="002C4A20" w:rsidRDefault="002C4A20" w:rsidP="002C4A20">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9" w:name="bookmark=id.4d34og8" w:colFirst="0" w:colLast="0"/>
      <w:bookmarkEnd w:id="9"/>
      <w:r>
        <w:rPr>
          <w:rFonts w:ascii="Times New Roman" w:eastAsia="Times New Roman" w:hAnsi="Times New Roman" w:cs="Times New Roman"/>
          <w:b/>
        </w:rPr>
        <w:t>Цена Договора и порядок расчетов</w:t>
      </w:r>
    </w:p>
    <w:p w14:paraId="0006DE0A" w14:textId="77777777" w:rsidR="002C4A20" w:rsidRDefault="002C4A20" w:rsidP="002C4A20">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280E6F9" w14:textId="77777777" w:rsidR="002C4A20" w:rsidRDefault="002C4A20" w:rsidP="002C4A20">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Pr>
          <w:rFonts w:ascii="Times New Roman" w:eastAsia="Times New Roman" w:hAnsi="Times New Roman" w:cs="Times New Roman"/>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29A0EB" w14:textId="77777777"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услуг в полном соответствии с Техническим заданием (Приложение №1 к Договору), в том числе стоимость передаваемых исключительных прав на результаты оказания услуг, как на целостное произведение, указанных в п. 10.1. настоящего Договора. </w:t>
      </w:r>
    </w:p>
    <w:p w14:paraId="460F4345" w14:textId="77777777"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является твердой, определяется на весь срок исполнения Договора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5294771F" w14:textId="77777777"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Источник финансирования: средства бюджета Амурской области.</w:t>
      </w:r>
    </w:p>
    <w:p w14:paraId="24AABDED" w14:textId="77777777"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4544E286" w14:textId="2E4673F0"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Предварительная оплата по Договору осуществляется на основании выставленного счета в размере 30 % стоимости всех услуг по-настоящему Договора, что составляет: 000 000 (сумма прописью) рублей 00 копеек, в том числе НДС 000 000 (сумма прописью) рублей 00 копеек (или без НДС), в течение 5 (пяти) рабочих дней с момента подписания настоящего Договора.</w:t>
      </w:r>
    </w:p>
    <w:p w14:paraId="7EB2F5B5" w14:textId="23150650"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0" w:name="_heading=h.2s8eyo1" w:colFirst="0" w:colLast="0"/>
      <w:bookmarkEnd w:id="10"/>
      <w:r>
        <w:rPr>
          <w:rFonts w:ascii="Times New Roman" w:eastAsia="Times New Roman" w:hAnsi="Times New Roman" w:cs="Times New Roman"/>
        </w:rPr>
        <w:t xml:space="preserve">Окончательную оплату по Договору Заказчик производит на основании надлежаще оформленного и подписанного обеими Сторонами Акта приемки оказанных услуг (форма акта предусмотрена в Приложении № 2 к Договору), счета/счета-фактуры с приложением документов, подтверждающих объем </w:t>
      </w:r>
      <w:r w:rsidRPr="001E627C">
        <w:rPr>
          <w:rFonts w:ascii="Times New Roman" w:eastAsia="Times New Roman" w:hAnsi="Times New Roman" w:cs="Times New Roman"/>
        </w:rPr>
        <w:t>оказанных услуг по этапу</w:t>
      </w:r>
      <w:r>
        <w:rPr>
          <w:rFonts w:ascii="Times New Roman" w:eastAsia="Times New Roman" w:hAnsi="Times New Roman" w:cs="Times New Roman"/>
        </w:rPr>
        <w:t>, в течение 5 (пяти) рабочих дней с момента подписания Заказчиком Акта приемки оказанных услуг по этапу.</w:t>
      </w:r>
    </w:p>
    <w:p w14:paraId="32892873" w14:textId="78A0025A" w:rsidR="002C4A20" w:rsidRDefault="002C4A20" w:rsidP="002C4A2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Оплата по Договору осуществляется на основании Счета и Акта приемки оказанных услуг, в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52E19BD1" w14:textId="77777777" w:rsidR="002C4A20" w:rsidRDefault="002C4A20" w:rsidP="002C4A20">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оказанных услуг по этапу считаются исполненными с момента списания денежных средств с расчетного счета Заказчика, указанного в разделе 13 Договора.</w:t>
      </w:r>
    </w:p>
    <w:p w14:paraId="34238B2D" w14:textId="77777777" w:rsidR="002C4A20" w:rsidRDefault="002C4A20" w:rsidP="002C4A20">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оказания услуг</w:t>
      </w:r>
    </w:p>
    <w:p w14:paraId="599DA736" w14:textId="2994D35F" w:rsidR="002C4A20" w:rsidRPr="002C4A20" w:rsidRDefault="002C4A20" w:rsidP="002C4A2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Услуги, предусмотренные настоящим Договором, оказываются Подрядчиком в соответствии с Техническим заданием (Приложение №1 к Договору), Графиком исполнения договора (Приложение №2 к Договору) в срок до 15.08.2025.</w:t>
      </w:r>
    </w:p>
    <w:p w14:paraId="1024A9A6" w14:textId="77777777" w:rsidR="002C4A20" w:rsidRDefault="002C4A20" w:rsidP="002C4A2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Услуги оказываются в соответствии с Техническим заданием.</w:t>
      </w:r>
    </w:p>
    <w:p w14:paraId="698CEF6A" w14:textId="77777777" w:rsidR="002C4A20" w:rsidRDefault="002C4A20" w:rsidP="002C4A2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оказать услуги по согласованию с Заказчиком.</w:t>
      </w:r>
    </w:p>
    <w:p w14:paraId="5EC9927E" w14:textId="77777777" w:rsidR="002C4A20" w:rsidRDefault="002C4A20" w:rsidP="002C4A2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срока оказания услуг, указанные в п. 3.1. настоящего Договора, являются исходными для определения имущественных санкций в случаях нарушения сроков оказания услуг.</w:t>
      </w:r>
    </w:p>
    <w:p w14:paraId="7605D592" w14:textId="77777777" w:rsidR="002C4A20" w:rsidRDefault="002C4A20" w:rsidP="002C4A2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Подрядчиком принятых на себя обязательств по Договору является дата подписания Акта приемки оказанных услуг по этапу в порядке, предусмотренном Договором. </w:t>
      </w:r>
    </w:p>
    <w:p w14:paraId="58DF2E29" w14:textId="77777777" w:rsidR="002C4A20" w:rsidRDefault="002C4A20" w:rsidP="002C4A20">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оказанных услуг</w:t>
      </w:r>
    </w:p>
    <w:p w14:paraId="04FAB8EF" w14:textId="74559269"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в срок не позднее 5 (пяти) рабочих дней после окончания завершения </w:t>
      </w:r>
      <w:r>
        <w:rPr>
          <w:rFonts w:ascii="Times New Roman" w:eastAsia="Times New Roman" w:hAnsi="Times New Roman" w:cs="Times New Roman"/>
        </w:rPr>
        <w:lastRenderedPageBreak/>
        <w:t>оказания услуг, представляет Заказчику комплект отчетной документации, предусмотренной Техническим заданием, в 2 (двух) экземплярах Акт приемки оказанных услуг, подписанные Подрядчиком, в 2 (двух) экземплярах.</w:t>
      </w:r>
    </w:p>
    <w:p w14:paraId="21955ABB" w14:textId="1384647D"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5 (пяти) рабочих дней после получения от Подрядчика документов, указанных в настоящем разделе Договору, Заказчик рассматривает результаты и осуществляет приемку оказанных услуг согласно Договору на предмет соответствия их объема, качества требованиям, изложенным в Договору и Техническом задании, и направляет заказным письмом с уведомлением, либо нарочно отдает Подрядчику подписанный Заказчиком 1 (один) экземпляр Акта приемки оказанных услуг либо запрос о предоставлении разъяснений касательно результатов </w:t>
      </w:r>
      <w:r w:rsidRPr="00E45C23">
        <w:rPr>
          <w:rFonts w:ascii="Times New Roman" w:eastAsia="Times New Roman" w:hAnsi="Times New Roman" w:cs="Times New Roman"/>
        </w:rPr>
        <w:t>оказанных услуг</w:t>
      </w:r>
      <w:r>
        <w:rPr>
          <w:rFonts w:ascii="Times New Roman" w:eastAsia="Times New Roman" w:hAnsi="Times New Roman" w:cs="Times New Roman"/>
        </w:rPr>
        <w:t xml:space="preserve">, или мотивированный отказ от принятия результатов </w:t>
      </w:r>
      <w:r w:rsidRPr="00E45C23">
        <w:rPr>
          <w:rFonts w:ascii="Times New Roman" w:eastAsia="Times New Roman" w:hAnsi="Times New Roman" w:cs="Times New Roman"/>
        </w:rPr>
        <w:t xml:space="preserve">оказанных услуг </w:t>
      </w:r>
      <w:r>
        <w:rPr>
          <w:rFonts w:ascii="Times New Roman" w:eastAsia="Times New Roman" w:hAnsi="Times New Roman" w:cs="Times New Roman"/>
        </w:rPr>
        <w:t>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79C66A5B" w14:textId="22FEE4A2" w:rsidR="002C4A20" w:rsidRDefault="002C4A20" w:rsidP="002C4A2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Заказчик имеет право на однократное направление Подрядчику запроса о предоставлении разъяснений касательно результатов оказанных услуг, или мотивированного отказа от принятия результатов </w:t>
      </w:r>
      <w:r w:rsidRPr="00735D4C">
        <w:rPr>
          <w:rFonts w:ascii="Times New Roman" w:eastAsia="Times New Roman" w:hAnsi="Times New Roman" w:cs="Times New Roman"/>
        </w:rPr>
        <w:t xml:space="preserve">оказанных услуг </w:t>
      </w:r>
      <w:r>
        <w:rPr>
          <w:rFonts w:ascii="Times New Roman" w:eastAsia="Times New Roman" w:hAnsi="Times New Roman" w:cs="Times New Roman"/>
        </w:rPr>
        <w:t xml:space="preserve">с перечнем замечаний, при условии, что Заказчик получит ответы на все вопросы, указанные в запросе, или Заказчик повторно получит результат </w:t>
      </w:r>
      <w:r w:rsidRPr="00735D4C">
        <w:rPr>
          <w:rFonts w:ascii="Times New Roman" w:eastAsia="Times New Roman" w:hAnsi="Times New Roman" w:cs="Times New Roman"/>
        </w:rPr>
        <w:t>оказанных услуг</w:t>
      </w:r>
      <w:r>
        <w:rPr>
          <w:rFonts w:ascii="Times New Roman" w:eastAsia="Times New Roman" w:hAnsi="Times New Roman" w:cs="Times New Roman"/>
        </w:rPr>
        <w:t>, в котором все замечания, указанные в мотивированном отказе, будут устранены.</w:t>
      </w:r>
    </w:p>
    <w:p w14:paraId="4BEB2EA0" w14:textId="77777777" w:rsidR="002C4A20" w:rsidRDefault="002C4A20" w:rsidP="002C4A2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Запрос разъяснений или замечания в мотивированном отказе должны соответствовать ранее утвержденным Заказчиком в процессе оказания услуг материалам и параметрам, а также параметрам, утвержденным Сторонами в настоящем Договоре, Приложениях к настоящему Договору и иной документации, в том числе электронной.</w:t>
      </w:r>
    </w:p>
    <w:p w14:paraId="18689CD9" w14:textId="77777777" w:rsidR="002C4A20" w:rsidRDefault="002C4A20" w:rsidP="002C4A2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0055F9D1" w14:textId="63F87905"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w:t>
      </w:r>
      <w:r w:rsidRPr="00E45C23">
        <w:rPr>
          <w:rFonts w:ascii="Times New Roman" w:eastAsia="Times New Roman" w:hAnsi="Times New Roman" w:cs="Times New Roman"/>
        </w:rPr>
        <w:t xml:space="preserve">оказанных услуг </w:t>
      </w:r>
      <w:r>
        <w:rPr>
          <w:rFonts w:ascii="Times New Roman" w:eastAsia="Times New Roman" w:hAnsi="Times New Roman" w:cs="Times New Roman"/>
        </w:rPr>
        <w:t xml:space="preserve">или мотивированного отказа от принятия результатов </w:t>
      </w:r>
      <w:r w:rsidRPr="00E45C23">
        <w:rPr>
          <w:rFonts w:ascii="Times New Roman" w:eastAsia="Times New Roman" w:hAnsi="Times New Roman" w:cs="Times New Roman"/>
        </w:rPr>
        <w:t>оказанных услуг</w:t>
      </w:r>
      <w:r>
        <w:rPr>
          <w:rFonts w:ascii="Times New Roman" w:eastAsia="Times New Roman" w:hAnsi="Times New Roman" w:cs="Times New Roman"/>
        </w:rPr>
        <w:t xml:space="preserve">, Подрядчик обязуется направить Заказчику ответы на запрос разъяснений или устранить замечания и направить результаты </w:t>
      </w:r>
      <w:r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приемки </w:t>
      </w:r>
      <w:r w:rsidRPr="00E45C23">
        <w:rPr>
          <w:rFonts w:ascii="Times New Roman" w:eastAsia="Times New Roman" w:hAnsi="Times New Roman" w:cs="Times New Roman"/>
        </w:rPr>
        <w:t xml:space="preserve">оказанных услуг </w:t>
      </w:r>
      <w:r>
        <w:rPr>
          <w:rFonts w:ascii="Times New Roman" w:eastAsia="Times New Roman" w:hAnsi="Times New Roman" w:cs="Times New Roman"/>
        </w:rPr>
        <w:t xml:space="preserve">в 2 (двух) экземплярах для принятия Заказчиком </w:t>
      </w:r>
      <w:r w:rsidRPr="00E45C23">
        <w:rPr>
          <w:rFonts w:ascii="Times New Roman" w:eastAsia="Times New Roman" w:hAnsi="Times New Roman" w:cs="Times New Roman"/>
        </w:rPr>
        <w:t>оказанных услуг</w:t>
      </w:r>
      <w:r>
        <w:rPr>
          <w:rFonts w:ascii="Times New Roman" w:eastAsia="Times New Roman" w:hAnsi="Times New Roman" w:cs="Times New Roman"/>
        </w:rPr>
        <w:t>.</w:t>
      </w:r>
    </w:p>
    <w:p w14:paraId="3A01B3E2" w14:textId="77777777" w:rsidR="00883BE4" w:rsidRDefault="002C4A20" w:rsidP="00883BE4">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rsidRPr="00E45C23">
        <w:rPr>
          <w:rFonts w:ascii="Times New Roman" w:eastAsia="Times New Roman" w:hAnsi="Times New Roman" w:cs="Times New Roman"/>
        </w:rPr>
        <w:t>оказанных услуг</w:t>
      </w:r>
      <w:r>
        <w:rPr>
          <w:rFonts w:ascii="Times New Roman" w:eastAsia="Times New Roman" w:hAnsi="Times New Roman" w:cs="Times New Roman"/>
        </w:rPr>
        <w:t xml:space="preserve">, Заказчик принимает </w:t>
      </w:r>
      <w:r w:rsidRPr="00E45C23">
        <w:rPr>
          <w:rFonts w:ascii="Times New Roman" w:eastAsia="Times New Roman" w:hAnsi="Times New Roman" w:cs="Times New Roman"/>
        </w:rPr>
        <w:t>оказанны</w:t>
      </w:r>
      <w:r>
        <w:rPr>
          <w:rFonts w:ascii="Times New Roman" w:eastAsia="Times New Roman" w:hAnsi="Times New Roman" w:cs="Times New Roman"/>
        </w:rPr>
        <w:t>е</w:t>
      </w:r>
      <w:r w:rsidRPr="00E45C23">
        <w:rPr>
          <w:rFonts w:ascii="Times New Roman" w:eastAsia="Times New Roman" w:hAnsi="Times New Roman" w:cs="Times New Roman"/>
        </w:rPr>
        <w:t xml:space="preserve"> услуг</w:t>
      </w:r>
      <w:r>
        <w:rPr>
          <w:rFonts w:ascii="Times New Roman" w:eastAsia="Times New Roman" w:hAnsi="Times New Roman" w:cs="Times New Roman"/>
        </w:rPr>
        <w:t>и</w:t>
      </w:r>
      <w:r w:rsidRPr="00E45C23">
        <w:rPr>
          <w:rFonts w:ascii="Times New Roman" w:eastAsia="Times New Roman" w:hAnsi="Times New Roman" w:cs="Times New Roman"/>
        </w:rPr>
        <w:t xml:space="preserve"> </w:t>
      </w:r>
      <w:r>
        <w:rPr>
          <w:rFonts w:ascii="Times New Roman" w:eastAsia="Times New Roman" w:hAnsi="Times New Roman" w:cs="Times New Roman"/>
        </w:rPr>
        <w:t xml:space="preserve">и подписывает 2 (два) экземпляра Акта приемки </w:t>
      </w:r>
      <w:r w:rsidRPr="00E45C23">
        <w:rPr>
          <w:rFonts w:ascii="Times New Roman" w:eastAsia="Times New Roman" w:hAnsi="Times New Roman" w:cs="Times New Roman"/>
        </w:rPr>
        <w:t>оказанных услуг</w:t>
      </w:r>
      <w:r>
        <w:rPr>
          <w:rFonts w:ascii="Times New Roman" w:eastAsia="Times New Roman" w:hAnsi="Times New Roman" w:cs="Times New Roman"/>
        </w:rPr>
        <w:t>, один из которых направляет Подрядчику в порядке, предусмотренном в настоящем разделе Договора.</w:t>
      </w:r>
    </w:p>
    <w:p w14:paraId="455123E5" w14:textId="77777777" w:rsidR="00883BE4" w:rsidRDefault="002C4A20" w:rsidP="00883BE4">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883BE4">
        <w:rPr>
          <w:rFonts w:ascii="Times New Roman" w:eastAsia="Times New Roman" w:hAnsi="Times New Roman" w:cs="Times New Roman"/>
        </w:rPr>
        <w:t xml:space="preserve">В том случае, если Заказчик не сообщит Подрядчику о своих замечаниях в установленный срок, результаты оказанных услуг будут считаться принятыми и Акты, предусмотренные настоящим Договором, подписанные только со стороны Подрядчика, будут считаться надлежащими. </w:t>
      </w:r>
    </w:p>
    <w:p w14:paraId="05B4D887" w14:textId="4E2EE5C4" w:rsidR="002C4A20" w:rsidRPr="00883BE4" w:rsidRDefault="002C4A20" w:rsidP="00883BE4">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883BE4">
        <w:rPr>
          <w:rFonts w:ascii="Times New Roman" w:eastAsia="Times New Roman" w:hAnsi="Times New Roman" w:cs="Times New Roman"/>
        </w:rPr>
        <w:t>Заказчик имеет право отказаться от приёмки</w:t>
      </w:r>
      <w:r w:rsidR="00883BE4" w:rsidRPr="00883BE4">
        <w:rPr>
          <w:rFonts w:ascii="Times New Roman" w:eastAsia="Times New Roman" w:hAnsi="Times New Roman" w:cs="Times New Roman"/>
        </w:rPr>
        <w:t xml:space="preserve"> оказанных услуг по изготовлени</w:t>
      </w:r>
      <w:r w:rsidR="00F12FF0">
        <w:rPr>
          <w:rFonts w:ascii="Times New Roman" w:eastAsia="Times New Roman" w:hAnsi="Times New Roman" w:cs="Times New Roman"/>
        </w:rPr>
        <w:t>е</w:t>
      </w:r>
      <w:r w:rsidR="00883BE4" w:rsidRPr="00883BE4">
        <w:rPr>
          <w:rFonts w:ascii="Times New Roman" w:eastAsia="Times New Roman" w:hAnsi="Times New Roman" w:cs="Times New Roman"/>
        </w:rPr>
        <w:t xml:space="preserve"> инсталляции объекта «Дом Российско-китайской дружбы»</w:t>
      </w:r>
      <w:r w:rsidR="00883BE4">
        <w:rPr>
          <w:rFonts w:ascii="Times New Roman" w:eastAsia="Times New Roman" w:hAnsi="Times New Roman" w:cs="Times New Roman"/>
        </w:rPr>
        <w:t xml:space="preserve">. </w:t>
      </w:r>
      <w:r w:rsidRPr="00883BE4">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05E361BA" w14:textId="77777777"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Основанием для отказа в приемке оказанных услуг может являться:</w:t>
      </w:r>
    </w:p>
    <w:p w14:paraId="7F28D643" w14:textId="7822F26C" w:rsidR="002C4A20" w:rsidRDefault="002C4A20" w:rsidP="002C4A20">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несоответствие результата </w:t>
      </w:r>
      <w:r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Техническому заданию (Приложение № 1 к Договору), а также обоснованным требованиям и указаниям Заказчика, основанным на Техническом задании;</w:t>
      </w:r>
    </w:p>
    <w:p w14:paraId="5CB0C34C" w14:textId="77777777" w:rsidR="002C4A20" w:rsidRDefault="002C4A20" w:rsidP="002C4A20">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0441174D" w14:textId="77777777"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оказанных услуг может являться самостоятельным основанием для отказа в приемке оказанных услуг.</w:t>
      </w:r>
    </w:p>
    <w:p w14:paraId="50278C89" w14:textId="6FBB1C95" w:rsidR="002C4A20" w:rsidRDefault="002C4A20" w:rsidP="002C4A2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Подписанный Заказчиком и Подрядчиком, Акт приемки </w:t>
      </w:r>
      <w:r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и предъявленный Подрядчиком Заказчику счет на оплату стоимости о</w:t>
      </w:r>
      <w:r w:rsidRPr="00F000E7">
        <w:rPr>
          <w:rFonts w:ascii="Times New Roman" w:eastAsia="Times New Roman" w:hAnsi="Times New Roman" w:cs="Times New Roman"/>
        </w:rPr>
        <w:t>казанных услуг по этапу</w:t>
      </w:r>
      <w:r>
        <w:rPr>
          <w:rFonts w:ascii="Times New Roman" w:eastAsia="Times New Roman" w:hAnsi="Times New Roman" w:cs="Times New Roman"/>
        </w:rPr>
        <w:t xml:space="preserve"> являются основанием для оплаты Подрядчику.</w:t>
      </w:r>
    </w:p>
    <w:p w14:paraId="18473A04" w14:textId="77777777" w:rsidR="002C4A20" w:rsidRDefault="002C4A20" w:rsidP="002C4A20">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1" w:name="bookmark=id.17dp8vu" w:colFirst="0" w:colLast="0"/>
      <w:bookmarkEnd w:id="11"/>
      <w:r>
        <w:rPr>
          <w:rFonts w:ascii="Times New Roman" w:eastAsia="Times New Roman" w:hAnsi="Times New Roman" w:cs="Times New Roman"/>
          <w:b/>
        </w:rPr>
        <w:t>5. Права и обязанности Сторон</w:t>
      </w:r>
    </w:p>
    <w:p w14:paraId="7F89618C" w14:textId="77777777" w:rsidR="002C4A20" w:rsidRDefault="002C4A20" w:rsidP="002C4A20">
      <w:pPr>
        <w:numPr>
          <w:ilvl w:val="0"/>
          <w:numId w:val="7"/>
        </w:numPr>
        <w:pBdr>
          <w:top w:val="nil"/>
          <w:left w:val="nil"/>
          <w:bottom w:val="nil"/>
          <w:right w:val="nil"/>
          <w:between w:val="nil"/>
        </w:pBdr>
        <w:tabs>
          <w:tab w:val="left" w:pos="535"/>
        </w:tabs>
        <w:spacing w:line="257" w:lineRule="auto"/>
        <w:ind w:firstLine="567"/>
        <w:jc w:val="both"/>
      </w:pPr>
      <w:bookmarkStart w:id="12" w:name="bookmark=id.tyjcwt" w:colFirst="0" w:colLast="0"/>
      <w:bookmarkEnd w:id="12"/>
      <w:r>
        <w:rPr>
          <w:rFonts w:ascii="Times New Roman" w:eastAsia="Times New Roman" w:hAnsi="Times New Roman" w:cs="Times New Roman"/>
          <w:b/>
        </w:rPr>
        <w:t>Заказчик вправе:</w:t>
      </w:r>
    </w:p>
    <w:p w14:paraId="54703D9B" w14:textId="77777777" w:rsidR="002C4A20" w:rsidRDefault="002C4A20" w:rsidP="002C4A20">
      <w:pPr>
        <w:widowControl/>
        <w:numPr>
          <w:ilvl w:val="0"/>
          <w:numId w:val="10"/>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0F845FD" w14:textId="77777777" w:rsidR="002C4A20" w:rsidRDefault="002C4A20" w:rsidP="002C4A2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FA1DD36" w14:textId="77777777" w:rsidR="002C4A20" w:rsidRDefault="002C4A20" w:rsidP="002C4A20">
      <w:pPr>
        <w:widowControl/>
        <w:numPr>
          <w:ilvl w:val="0"/>
          <w:numId w:val="10"/>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оказания услуг. На данный запрос Подрядчик предоставляет ответ в письменной форме в течение 5 (пяти) рабочих дней.</w:t>
      </w:r>
    </w:p>
    <w:p w14:paraId="7FB06CCE" w14:textId="77777777" w:rsidR="002C4A20" w:rsidRDefault="002C4A20" w:rsidP="002C4A2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оказываемых услуг, не вмешиваясь в его хозяйственную деятельность.</w:t>
      </w:r>
    </w:p>
    <w:p w14:paraId="2E4B1558" w14:textId="77777777" w:rsidR="002C4A20" w:rsidRDefault="002C4A20" w:rsidP="002C4A2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Запрашивать у Подрядчика информацию о ходе и состоянии </w:t>
      </w:r>
      <w:r w:rsidRPr="00F000E7">
        <w:rPr>
          <w:rFonts w:ascii="Times New Roman" w:eastAsia="Times New Roman" w:hAnsi="Times New Roman" w:cs="Times New Roman"/>
        </w:rPr>
        <w:t>оказываемых услуг</w:t>
      </w:r>
    </w:p>
    <w:p w14:paraId="117EAA36" w14:textId="77777777" w:rsidR="002C4A20" w:rsidRDefault="002C4A20" w:rsidP="002C4A20">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w:t>
      </w:r>
      <w:r w:rsidRPr="00F000E7">
        <w:rPr>
          <w:rFonts w:ascii="Times New Roman" w:eastAsia="Times New Roman" w:hAnsi="Times New Roman" w:cs="Times New Roman"/>
        </w:rPr>
        <w:t xml:space="preserve">оказываемых услуг </w:t>
      </w:r>
      <w:r>
        <w:rPr>
          <w:rFonts w:ascii="Times New Roman" w:eastAsia="Times New Roman" w:hAnsi="Times New Roman" w:cs="Times New Roman"/>
        </w:rPr>
        <w:t xml:space="preserve">в случаях, предусмотренных Договором и законодательством Российской Федерации. </w:t>
      </w:r>
    </w:p>
    <w:p w14:paraId="435499E8" w14:textId="77777777" w:rsidR="002C4A20" w:rsidRDefault="002C4A20" w:rsidP="002C4A2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За свой счет и в сроки, предусмотренные условиями Договора о приемке </w:t>
      </w:r>
      <w:r w:rsidRPr="00F000E7">
        <w:rPr>
          <w:rFonts w:ascii="Times New Roman" w:eastAsia="Times New Roman" w:hAnsi="Times New Roman" w:cs="Times New Roman"/>
        </w:rPr>
        <w:t>оказ</w:t>
      </w:r>
      <w:r>
        <w:rPr>
          <w:rFonts w:ascii="Times New Roman" w:eastAsia="Times New Roman" w:hAnsi="Times New Roman" w:cs="Times New Roman"/>
        </w:rPr>
        <w:t>анн</w:t>
      </w:r>
      <w:r w:rsidRPr="00F000E7">
        <w:rPr>
          <w:rFonts w:ascii="Times New Roman" w:eastAsia="Times New Roman" w:hAnsi="Times New Roman" w:cs="Times New Roman"/>
        </w:rPr>
        <w:t>ых услуг</w:t>
      </w:r>
      <w:r>
        <w:rPr>
          <w:rFonts w:ascii="Times New Roman" w:eastAsia="Times New Roman" w:hAnsi="Times New Roman" w:cs="Times New Roman"/>
        </w:rPr>
        <w:t xml:space="preserve">, привлекать экспертов, экспертные организации для проверки соответствия качества </w:t>
      </w:r>
      <w:r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требованиям, установленным Договором.</w:t>
      </w:r>
    </w:p>
    <w:p w14:paraId="1FA12D47" w14:textId="77777777" w:rsidR="002C4A20" w:rsidRDefault="002C4A20" w:rsidP="002C4A2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0552C806" w14:textId="77777777" w:rsidR="002C4A20" w:rsidRDefault="002C4A20" w:rsidP="002C4A2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53D04FBE" w14:textId="77777777" w:rsidR="002C4A20" w:rsidRDefault="002C4A20" w:rsidP="002C4A20">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79900363" w14:textId="77777777" w:rsidR="002C4A20" w:rsidRDefault="002C4A20" w:rsidP="002C4A20">
      <w:pPr>
        <w:numPr>
          <w:ilvl w:val="0"/>
          <w:numId w:val="7"/>
        </w:numPr>
        <w:pBdr>
          <w:top w:val="nil"/>
          <w:left w:val="nil"/>
          <w:bottom w:val="nil"/>
          <w:right w:val="nil"/>
          <w:between w:val="nil"/>
        </w:pBdr>
        <w:tabs>
          <w:tab w:val="left" w:pos="535"/>
        </w:tabs>
        <w:spacing w:line="257" w:lineRule="auto"/>
        <w:ind w:firstLine="567"/>
        <w:jc w:val="both"/>
      </w:pPr>
      <w:bookmarkStart w:id="13" w:name="bookmark=id.3rdcrjn" w:colFirst="0" w:colLast="0"/>
      <w:bookmarkEnd w:id="13"/>
      <w:r>
        <w:rPr>
          <w:rFonts w:ascii="Times New Roman" w:eastAsia="Times New Roman" w:hAnsi="Times New Roman" w:cs="Times New Roman"/>
          <w:b/>
        </w:rPr>
        <w:t>Заказчик обязан:</w:t>
      </w:r>
    </w:p>
    <w:p w14:paraId="24DEE53A" w14:textId="35410971"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t>В течение 3 (трех) дней с момента заключения настоящего Договора назначает приказом комиссию, которая осуществляет приемку оказанных Подрядчиком услуг, при этом Заказчик письменно уведомляет Подрядчика о составе членов комиссии.</w:t>
      </w:r>
    </w:p>
    <w:p w14:paraId="160CAA14"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7EE58A18" w14:textId="4216BF98"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Осуществлять приемку результатов </w:t>
      </w:r>
      <w:r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в соответствии с</w:t>
      </w:r>
      <w:r w:rsidR="001B080A">
        <w:rPr>
          <w:rFonts w:ascii="Times New Roman" w:eastAsia="Times New Roman" w:hAnsi="Times New Roman" w:cs="Times New Roman"/>
        </w:rPr>
        <w:t xml:space="preserve"> условиями настоящего договора</w:t>
      </w:r>
      <w:r>
        <w:rPr>
          <w:rFonts w:ascii="Times New Roman" w:eastAsia="Times New Roman" w:hAnsi="Times New Roman" w:cs="Times New Roman"/>
        </w:rPr>
        <w:t>.</w:t>
      </w:r>
    </w:p>
    <w:p w14:paraId="46EFA9D6" w14:textId="7DC10EC5"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Оплачивать оказанные по Договору услуги в размерах, установленных Договором не позднее 5 (пяти) рабочих дней с даты подписания сторонами акта приемки </w:t>
      </w:r>
      <w:r w:rsidRPr="00F000E7">
        <w:rPr>
          <w:rFonts w:ascii="Times New Roman" w:eastAsia="Times New Roman" w:hAnsi="Times New Roman" w:cs="Times New Roman"/>
        </w:rPr>
        <w:t>оказанных услуг</w:t>
      </w:r>
      <w:r>
        <w:rPr>
          <w:rFonts w:ascii="Times New Roman" w:eastAsia="Times New Roman" w:hAnsi="Times New Roman" w:cs="Times New Roman"/>
        </w:rPr>
        <w:t>, при предоставлении Подрядчиком Заказчику счета/счета-фактуры.</w:t>
      </w:r>
    </w:p>
    <w:p w14:paraId="73535EF7"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Применять к Подрядчику меры ответственности, предусмотренные </w:t>
      </w:r>
      <w:r>
        <w:rPr>
          <w:rFonts w:ascii="Times New Roman" w:eastAsia="Times New Roman" w:hAnsi="Times New Roman" w:cs="Times New Roman"/>
        </w:rPr>
        <w:lastRenderedPageBreak/>
        <w:t>законодательством и настоящим Договором.</w:t>
      </w:r>
    </w:p>
    <w:p w14:paraId="606F1CF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5.2.6. Выполнить в полном объеме все иные обязательства, предусмотренные настоящим Договором.</w:t>
      </w:r>
    </w:p>
    <w:p w14:paraId="21B73E05"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0DD31D30" w14:textId="38671F4A"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 xml:space="preserve">Требовать своевременного подписания Заказчиком Акта приемки </w:t>
      </w:r>
      <w:r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на основании представленных Подрядчиком отчетных документов и при условии истечения срока, указанного в разделе 4 Договора.</w:t>
      </w:r>
    </w:p>
    <w:p w14:paraId="771365F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оказанных услуг в соответствии с разделом 2 Договора.</w:t>
      </w:r>
    </w:p>
    <w:p w14:paraId="3E3BC963"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услуг,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16A9C331"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09B1FBAE"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услуг по Договору. </w:t>
      </w:r>
    </w:p>
    <w:p w14:paraId="0C1103A0"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03C4DA8F"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оказания услуг в рамках Договора.</w:t>
      </w:r>
    </w:p>
    <w:p w14:paraId="320153BA"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77F5CDC0"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оказание услуг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2BE32E05"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4569459D"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72A0830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12CFB26F"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оказать услуги в соответствии с требованиями Технического задания и представить Заказчику отчетную документацию по определенному этапу согласно Техническому заданию.</w:t>
      </w:r>
    </w:p>
    <w:p w14:paraId="44FD0EC9"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3B2D134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 xml:space="preserve">Обеспечить устранение недостатков, выявленных при приемке </w:t>
      </w:r>
      <w:r w:rsidRPr="00F000E7">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за свой счет.</w:t>
      </w:r>
    </w:p>
    <w:p w14:paraId="4B4977F7"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t xml:space="preserve">Приостановить оказание услуг в случае обнаружения независящих от Подрядчика обстоятельств, которые могут оказать негативное влияние на годность результатов оказываемых </w:t>
      </w:r>
      <w:r>
        <w:rPr>
          <w:rFonts w:ascii="Times New Roman" w:eastAsia="Times New Roman" w:hAnsi="Times New Roman" w:cs="Times New Roman"/>
        </w:rPr>
        <w:lastRenderedPageBreak/>
        <w:t>услуг или создать невозможность их завершения в установленный Договором срок, и сообщить об этом Заказчику немедленно после приостановления оказания услуг.</w:t>
      </w:r>
    </w:p>
    <w:p w14:paraId="5C8C0B2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5.4.6.</w:t>
      </w:r>
      <w:r>
        <w:rPr>
          <w:rFonts w:ascii="Times New Roman" w:eastAsia="Times New Roman" w:hAnsi="Times New Roman" w:cs="Times New Roman"/>
        </w:rPr>
        <w:tab/>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2 (двух) рабочих дней.</w:t>
      </w:r>
    </w:p>
    <w:p w14:paraId="0394E1DD"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01A99715"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6215B228"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756084D7"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 этом Подрядчик вправе ссылаться на настоящий Договор для подтверждение своего опыта оказания услуг для целей участия в конкурсах на выполнение подобных услуг; ссылаться на настоящий Договор в целях получения банковских гарантий или иных кредитных и финансовых продуктов; использовать отдельные элементы концепции на неисключительной основе в течение всего срока действия авторского права на территории всех стран мира в качестве примера своих услуг на своем сайте или в своих рекламно-информационных материалах любыми техническими средствами распространения данной информации.</w:t>
      </w:r>
    </w:p>
    <w:p w14:paraId="12D52F62"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17877F12"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44229F6B" w14:textId="77777777" w:rsidR="002C4A20" w:rsidRDefault="002C4A20" w:rsidP="002C4A2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оказания услуг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F4AA974" w14:textId="77777777" w:rsidR="002C4A20" w:rsidRDefault="002C4A20" w:rsidP="002C4A20">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4" w:name="bookmark=id.2s8eyo1" w:colFirst="0" w:colLast="0"/>
      <w:bookmarkEnd w:id="14"/>
      <w:r>
        <w:rPr>
          <w:rFonts w:ascii="Times New Roman" w:eastAsia="Times New Roman" w:hAnsi="Times New Roman" w:cs="Times New Roman"/>
          <w:b/>
        </w:rPr>
        <w:t>Гарантии</w:t>
      </w:r>
    </w:p>
    <w:p w14:paraId="6E53C252" w14:textId="77777777" w:rsidR="002C4A20" w:rsidRDefault="002C4A20" w:rsidP="002C4A20">
      <w:pPr>
        <w:numPr>
          <w:ilvl w:val="1"/>
          <w:numId w:val="19"/>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оказания услуг в соответствии с требованиями, указанными в Договоре и Техническом задании.</w:t>
      </w:r>
    </w:p>
    <w:p w14:paraId="1E52B54F" w14:textId="77777777" w:rsidR="002C4A20" w:rsidRDefault="002C4A20" w:rsidP="002C4A20">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Ответственность Сторон</w:t>
      </w:r>
      <w:bookmarkStart w:id="15" w:name="bookmark=id.26in1rg" w:colFirst="0" w:colLast="0"/>
      <w:bookmarkEnd w:id="15"/>
    </w:p>
    <w:p w14:paraId="6602525E" w14:textId="77777777" w:rsidR="002C4A20" w:rsidRDefault="002C4A20" w:rsidP="002C4A2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021EC29C" w14:textId="77777777" w:rsidR="002C4A20" w:rsidRDefault="002C4A20" w:rsidP="002C4A2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711C81B5" w14:textId="77777777" w:rsidR="002C4A20" w:rsidRDefault="002C4A20" w:rsidP="002C4A2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DA8EEF2" w14:textId="77777777" w:rsidR="002C4A20" w:rsidRDefault="002C4A20" w:rsidP="002C4A20">
      <w:pPr>
        <w:numPr>
          <w:ilvl w:val="1"/>
          <w:numId w:val="20"/>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(пяти) тысяч рублей.</w:t>
      </w:r>
    </w:p>
    <w:p w14:paraId="04E3A3F1"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2C1508ED"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3E0444AA"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44CAFC0F"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A349E2C"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0FA4C5D8"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3F46AA5D" w14:textId="77777777" w:rsidR="002C4A20" w:rsidRDefault="002C4A20" w:rsidP="002C4A20">
      <w:pPr>
        <w:numPr>
          <w:ilvl w:val="1"/>
          <w:numId w:val="20"/>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150282C9" w14:textId="77777777" w:rsidR="002C4A20" w:rsidRDefault="002C4A20" w:rsidP="002C4A20">
      <w:pPr>
        <w:tabs>
          <w:tab w:val="left" w:pos="558"/>
          <w:tab w:val="left" w:pos="762"/>
          <w:tab w:val="left" w:pos="993"/>
          <w:tab w:val="left" w:pos="1134"/>
        </w:tabs>
        <w:spacing w:after="60" w:line="252" w:lineRule="auto"/>
        <w:jc w:val="both"/>
      </w:pPr>
    </w:p>
    <w:p w14:paraId="1C601A0F" w14:textId="77777777" w:rsidR="002C4A20" w:rsidRDefault="002C4A20" w:rsidP="002C4A20">
      <w:pPr>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2DD47E67" w14:textId="77777777" w:rsidR="002C4A20" w:rsidRDefault="002C4A20" w:rsidP="002C4A20">
      <w:pPr>
        <w:ind w:firstLine="567"/>
        <w:jc w:val="both"/>
        <w:rPr>
          <w:rFonts w:ascii="Times New Roman" w:eastAsia="Times New Roman" w:hAnsi="Times New Roman" w:cs="Times New Roman"/>
        </w:rPr>
      </w:pPr>
    </w:p>
    <w:p w14:paraId="4C01FDCC"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037266C9"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56DDE12B"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191418A6"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оказания услуг, в том числе незавершенные, при этом Стороны производят взаиморасчеты исходя из объема документов и результатов оказания услуг, в том числе незавершенных, переданных Заказчику к моменту прекращения настоящего Договора.</w:t>
      </w:r>
    </w:p>
    <w:p w14:paraId="33024C9B" w14:textId="77777777" w:rsidR="002C4A20" w:rsidRDefault="002C4A20" w:rsidP="002C4A20">
      <w:pPr>
        <w:pBdr>
          <w:top w:val="nil"/>
          <w:left w:val="nil"/>
          <w:bottom w:val="nil"/>
          <w:right w:val="nil"/>
          <w:between w:val="nil"/>
        </w:pBdr>
        <w:ind w:left="360"/>
        <w:jc w:val="both"/>
      </w:pPr>
    </w:p>
    <w:p w14:paraId="7A41A7E7" w14:textId="77777777" w:rsidR="002C4A20" w:rsidRDefault="002C4A20" w:rsidP="002C4A20">
      <w:pPr>
        <w:widowControl/>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43D341B4" w14:textId="77777777" w:rsidR="002C4A20" w:rsidRDefault="002C4A20" w:rsidP="002C4A20">
      <w:pPr>
        <w:jc w:val="both"/>
        <w:rPr>
          <w:rFonts w:ascii="Times New Roman" w:eastAsia="Times New Roman" w:hAnsi="Times New Roman" w:cs="Times New Roman"/>
          <w:b/>
        </w:rPr>
      </w:pPr>
    </w:p>
    <w:p w14:paraId="1A8C68BD"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179AE60A"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77DD22" w14:textId="77777777" w:rsidR="002C4A20" w:rsidRDefault="002C4A20" w:rsidP="002C4A2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0D6B307B" w14:textId="77777777" w:rsidR="002C4A20" w:rsidRDefault="002C4A20" w:rsidP="002C4A20">
      <w:pPr>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642F8AF7" w14:textId="77777777" w:rsidR="002C4A20" w:rsidRPr="00127C66" w:rsidRDefault="002C4A20" w:rsidP="002C4A20">
      <w:pPr>
        <w:pBdr>
          <w:top w:val="nil"/>
          <w:left w:val="nil"/>
          <w:bottom w:val="nil"/>
          <w:right w:val="nil"/>
          <w:between w:val="nil"/>
        </w:pBdr>
        <w:ind w:left="360"/>
        <w:jc w:val="both"/>
        <w:rPr>
          <w:rFonts w:ascii="Times New Roman" w:eastAsia="Times New Roman" w:hAnsi="Times New Roman" w:cs="Times New Roman"/>
          <w:color w:val="auto"/>
        </w:rPr>
      </w:pPr>
    </w:p>
    <w:p w14:paraId="777E6946" w14:textId="11F4AF1E" w:rsidR="00127C66" w:rsidRPr="00127C66" w:rsidRDefault="002C4A20" w:rsidP="00127C66">
      <w:pPr>
        <w:pStyle w:val="12"/>
        <w:numPr>
          <w:ilvl w:val="0"/>
          <w:numId w:val="23"/>
        </w:numPr>
        <w:tabs>
          <w:tab w:val="left" w:pos="0"/>
          <w:tab w:val="left" w:pos="284"/>
          <w:tab w:val="left" w:pos="426"/>
        </w:tabs>
        <w:spacing w:after="0" w:line="240" w:lineRule="auto"/>
        <w:jc w:val="center"/>
        <w:rPr>
          <w:rFonts w:ascii="Times New Roman" w:eastAsia="Times New Roman" w:hAnsi="Times New Roman"/>
          <w:sz w:val="24"/>
          <w:szCs w:val="24"/>
        </w:rPr>
      </w:pPr>
      <w:r w:rsidRPr="00127C66">
        <w:rPr>
          <w:rFonts w:ascii="Times New Roman" w:eastAsia="Times New Roman" w:hAnsi="Times New Roman"/>
          <w:b/>
          <w:sz w:val="24"/>
          <w:szCs w:val="24"/>
        </w:rPr>
        <w:t>Обеспечение исполнения Договора</w:t>
      </w:r>
      <w:r w:rsidRPr="00127C66">
        <w:rPr>
          <w:rFonts w:ascii="Times New Roman" w:eastAsia="Times New Roman" w:hAnsi="Times New Roman"/>
          <w:sz w:val="24"/>
          <w:szCs w:val="24"/>
        </w:rPr>
        <w:t>.</w:t>
      </w:r>
    </w:p>
    <w:p w14:paraId="30CBB53D" w14:textId="11F4AF1E" w:rsidR="00127C66" w:rsidRPr="00127C66" w:rsidRDefault="00127C66" w:rsidP="00B75883">
      <w:pPr>
        <w:pStyle w:val="12"/>
        <w:tabs>
          <w:tab w:val="left" w:pos="0"/>
          <w:tab w:val="left" w:pos="284"/>
        </w:tabs>
        <w:spacing w:after="0" w:line="240" w:lineRule="auto"/>
        <w:ind w:left="0" w:firstLine="567"/>
        <w:rPr>
          <w:rFonts w:ascii="Times New Roman" w:hAnsi="Times New Roman"/>
          <w:b/>
          <w:sz w:val="24"/>
          <w:szCs w:val="24"/>
        </w:rPr>
      </w:pPr>
    </w:p>
    <w:p w14:paraId="47998915" w14:textId="3F111A22" w:rsidR="00127C66" w:rsidRDefault="00127C66" w:rsidP="00B75883">
      <w:pPr>
        <w:pStyle w:val="afffb"/>
        <w:numPr>
          <w:ilvl w:val="1"/>
          <w:numId w:val="42"/>
        </w:numPr>
        <w:ind w:left="0" w:firstLine="567"/>
        <w:jc w:val="both"/>
      </w:pPr>
      <w:r w:rsidRPr="00127C66">
        <w:t xml:space="preserve">По настоящему Договору устанавливается обеспечение исполнения Договора. Размер обеспечения исполнения Договора </w:t>
      </w:r>
      <w:r w:rsidR="005A45F9" w:rsidRPr="00127C66">
        <w:t>составляет 000</w:t>
      </w:r>
      <w:r w:rsidR="005A45F9">
        <w:t> 000 (сумма прописью) рублей 00 копеек</w:t>
      </w:r>
      <w:r w:rsidRPr="00127C66">
        <w:t>.</w:t>
      </w:r>
    </w:p>
    <w:p w14:paraId="179F8B19" w14:textId="7FC23BF2" w:rsidR="00127C66" w:rsidRDefault="00B75883" w:rsidP="00B75883">
      <w:pPr>
        <w:pStyle w:val="afffb"/>
        <w:numPr>
          <w:ilvl w:val="1"/>
          <w:numId w:val="42"/>
        </w:numPr>
        <w:ind w:left="0" w:firstLine="567"/>
        <w:jc w:val="both"/>
      </w:pPr>
      <w:r>
        <w:t xml:space="preserve"> </w:t>
      </w:r>
      <w:r w:rsidR="00127C66" w:rsidRPr="00127C66">
        <w:t xml:space="preserve">Обеспечение исполнения Договора представляется </w:t>
      </w:r>
      <w:r w:rsidR="005A45F9">
        <w:t xml:space="preserve">Поставщиком </w:t>
      </w:r>
      <w:r w:rsidR="00127C66" w:rsidRPr="00127C66">
        <w:t>в виде независимой (банковской) гарантии (далее – банковская гарантия) срок</w:t>
      </w:r>
      <w:r w:rsidR="005A45F9">
        <w:t>ом до 01.09.2026.</w:t>
      </w:r>
    </w:p>
    <w:p w14:paraId="6FFCF724" w14:textId="77777777" w:rsidR="00B75883" w:rsidRDefault="00B75883" w:rsidP="00B75883">
      <w:pPr>
        <w:pStyle w:val="afffb"/>
        <w:numPr>
          <w:ilvl w:val="1"/>
          <w:numId w:val="42"/>
        </w:numPr>
        <w:ind w:left="0" w:firstLine="567"/>
        <w:jc w:val="both"/>
      </w:pPr>
      <w:r>
        <w:t xml:space="preserve"> </w:t>
      </w:r>
      <w:r w:rsidR="00127C66" w:rsidRPr="00127C66">
        <w:t>Размер обеспечения исполнения Договора подлежит выплате Заказчику в случае неисполнения в полном объеме или ненадлежащего исполнения Поставщиком своих обязательств по настоящему Договору.</w:t>
      </w:r>
    </w:p>
    <w:p w14:paraId="7531EA8A" w14:textId="77777777" w:rsidR="00B75883" w:rsidRDefault="00B75883" w:rsidP="00B75883">
      <w:pPr>
        <w:pStyle w:val="afffb"/>
        <w:numPr>
          <w:ilvl w:val="1"/>
          <w:numId w:val="42"/>
        </w:numPr>
        <w:ind w:left="0" w:firstLine="567"/>
        <w:jc w:val="both"/>
      </w:pPr>
      <w:r>
        <w:t xml:space="preserve"> </w:t>
      </w:r>
      <w:r w:rsidR="00127C66" w:rsidRPr="00127C66">
        <w:t>Обеспечение исполнения Договора, если Поставщиком не выполнены/ненадлежащим образом выполнены обязательства по Договору, распространяется на основное обязательство, гарантийные обязательства (в пределах срока банковской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Поставщиком своих обязательств по Договору, а также убытков, не покрытых неустойкой.</w:t>
      </w:r>
    </w:p>
    <w:p w14:paraId="72B69AE9" w14:textId="77777777" w:rsidR="00B75883" w:rsidRDefault="00127C66" w:rsidP="00B75883">
      <w:pPr>
        <w:pStyle w:val="afffb"/>
        <w:numPr>
          <w:ilvl w:val="1"/>
          <w:numId w:val="42"/>
        </w:numPr>
        <w:ind w:left="0" w:firstLine="567"/>
        <w:jc w:val="both"/>
      </w:pPr>
      <w:r w:rsidRPr="00127C66">
        <w:lastRenderedPageBreak/>
        <w:t>Поставщик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14:paraId="6827A51B" w14:textId="77777777" w:rsidR="00B75883" w:rsidRDefault="00127C66" w:rsidP="00B75883">
      <w:pPr>
        <w:pStyle w:val="afffb"/>
        <w:numPr>
          <w:ilvl w:val="1"/>
          <w:numId w:val="42"/>
        </w:numPr>
        <w:ind w:left="0" w:firstLine="567"/>
        <w:jc w:val="both"/>
      </w:pPr>
      <w:r w:rsidRPr="00127C66">
        <w:t>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2FF990C" w14:textId="77777777" w:rsidR="00B75883" w:rsidRDefault="00127C66" w:rsidP="00B75883">
      <w:pPr>
        <w:pStyle w:val="afffb"/>
        <w:numPr>
          <w:ilvl w:val="1"/>
          <w:numId w:val="42"/>
        </w:numPr>
        <w:ind w:left="0" w:firstLine="567"/>
        <w:jc w:val="both"/>
      </w:pPr>
      <w:r w:rsidRPr="00127C66">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
    <w:p w14:paraId="5567AB76" w14:textId="01A1B093" w:rsidR="00127C66" w:rsidRPr="00127C66" w:rsidRDefault="00127C66" w:rsidP="00B75883">
      <w:pPr>
        <w:pStyle w:val="afffb"/>
        <w:numPr>
          <w:ilvl w:val="1"/>
          <w:numId w:val="42"/>
        </w:numPr>
        <w:ind w:left="0" w:firstLine="567"/>
        <w:jc w:val="both"/>
      </w:pPr>
      <w:r w:rsidRPr="00127C66">
        <w:t>Обеспечение исполнения Договора, предоставленное в форме обеспечительного платежа, возвращается Поставщику после надлежащего исполнения им всех своих обязательств по Договору, подтвержденного подписанным(и) обеими Сторонами Договора документом(</w:t>
      </w:r>
      <w:proofErr w:type="spellStart"/>
      <w:r w:rsidRPr="00127C66">
        <w:t>ами</w:t>
      </w:r>
      <w:proofErr w:type="spellEnd"/>
      <w:r w:rsidRPr="00127C66">
        <w:t>)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Поставщика,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момента получения вышеуказанного письменного обращения. Банковская гарантия, представленная в качестве обеспечения исполнения Договора, не возвращается, если иное не</w:t>
      </w:r>
      <w:r w:rsidRPr="00B75883">
        <w:rPr>
          <w:color w:val="000000"/>
        </w:rPr>
        <w:t xml:space="preserve"> предусмотрено банковской гарантией</w:t>
      </w:r>
      <w:r w:rsidRPr="00B75883">
        <w:rPr>
          <w:bCs/>
        </w:rPr>
        <w:t>.</w:t>
      </w:r>
    </w:p>
    <w:p w14:paraId="0EF30CFC" w14:textId="77777777" w:rsidR="002C4A20" w:rsidRPr="00127C66" w:rsidRDefault="002C4A20" w:rsidP="002C4A20">
      <w:pPr>
        <w:pBdr>
          <w:top w:val="nil"/>
          <w:left w:val="nil"/>
          <w:bottom w:val="nil"/>
          <w:right w:val="nil"/>
          <w:between w:val="nil"/>
        </w:pBdr>
        <w:spacing w:before="120" w:after="120" w:line="257" w:lineRule="auto"/>
        <w:jc w:val="center"/>
        <w:rPr>
          <w:rFonts w:ascii="Times New Roman" w:eastAsia="Times New Roman" w:hAnsi="Times New Roman" w:cs="Times New Roman"/>
          <w:color w:val="FF0000"/>
        </w:rPr>
      </w:pPr>
    </w:p>
    <w:p w14:paraId="3727DDA3" w14:textId="77777777" w:rsidR="002C4A20" w:rsidRDefault="002C4A20" w:rsidP="002C4A20">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11.</w:t>
      </w:r>
      <w:r>
        <w:rPr>
          <w:rFonts w:ascii="Times New Roman" w:eastAsia="Times New Roman" w:hAnsi="Times New Roman" w:cs="Times New Roman"/>
          <w:b/>
        </w:rPr>
        <w:tab/>
        <w:t>Прочие условия</w:t>
      </w:r>
    </w:p>
    <w:p w14:paraId="0F6E8E1C" w14:textId="77777777" w:rsidR="002C4A20" w:rsidRDefault="002C4A20" w:rsidP="002C4A20">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11.1.</w:t>
      </w:r>
      <w:r>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1F4E7E1F" w14:textId="77777777" w:rsidR="002C4A20" w:rsidRDefault="002C4A20" w:rsidP="002C4A20">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11.2.</w:t>
      </w:r>
      <w:r>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21493CB6" w14:textId="77777777" w:rsidR="002C4A20" w:rsidRDefault="002C4A20" w:rsidP="002C4A20">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11.3.</w:t>
      </w:r>
      <w:r>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1AAD69B" w14:textId="77777777" w:rsidR="002C4A20" w:rsidRDefault="002C4A20" w:rsidP="002C4A20">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11.4.</w:t>
      </w:r>
      <w:r>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61F7AC88"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11.5.</w:t>
      </w:r>
      <w:r>
        <w:rPr>
          <w:rFonts w:ascii="Times New Roman" w:eastAsia="Times New Roman" w:hAnsi="Times New Roman" w:cs="Times New Roman"/>
        </w:rPr>
        <w:tab/>
        <w:t xml:space="preserve">Заказчик вправе отказаться от исполнения настоящего Договора в одностороннем порядке в случае нарушения Подрядчиком по его вине сроков </w:t>
      </w:r>
      <w:r w:rsidRP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w:t>
      </w:r>
      <w:r w:rsidRP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в том числе незавершенные, при этом Стороны производят взаиморасчеты исходя из объема созданных документов и результатов </w:t>
      </w:r>
      <w:r w:rsidRPr="006A553C">
        <w:rPr>
          <w:rFonts w:ascii="Times New Roman" w:eastAsia="Times New Roman" w:hAnsi="Times New Roman" w:cs="Times New Roman"/>
        </w:rPr>
        <w:t>оказания услуг</w:t>
      </w:r>
      <w:r>
        <w:rPr>
          <w:rFonts w:ascii="Times New Roman" w:eastAsia="Times New Roman" w:hAnsi="Times New Roman" w:cs="Times New Roman"/>
        </w:rPr>
        <w:t>, в том числе незавершенных, переданных Заказчику к моменту прекращения настоящего Договора.</w:t>
      </w:r>
      <w:r w:rsidRPr="006A553C">
        <w:rPr>
          <w:rFonts w:ascii="Times New Roman" w:eastAsia="Times New Roman" w:hAnsi="Times New Roman" w:cs="Times New Roman"/>
        </w:rPr>
        <w:t xml:space="preserve"> </w:t>
      </w:r>
    </w:p>
    <w:p w14:paraId="75A2CE65"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11.6.</w:t>
      </w:r>
      <w:r>
        <w:rPr>
          <w:rFonts w:ascii="Times New Roman" w:eastAsia="Times New Roman" w:hAnsi="Times New Roman" w:cs="Times New Roman"/>
        </w:rPr>
        <w:tab/>
        <w:t xml:space="preserve">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w:t>
      </w:r>
      <w:r w:rsidRPr="006A553C">
        <w:rPr>
          <w:rFonts w:ascii="Times New Roman" w:eastAsia="Times New Roman" w:hAnsi="Times New Roman" w:cs="Times New Roman"/>
        </w:rPr>
        <w:t>оказания услуг</w:t>
      </w:r>
      <w:r>
        <w:rPr>
          <w:rFonts w:ascii="Times New Roman" w:eastAsia="Times New Roman" w:hAnsi="Times New Roman" w:cs="Times New Roman"/>
        </w:rPr>
        <w:t>, в том числе незавершенные, при этом Стороны производят взаиморасчеты исходя из объема созданных документов и результатов раб</w:t>
      </w:r>
      <w:r w:rsidRPr="006A553C">
        <w:rPr>
          <w:rFonts w:ascii="Times New Roman" w:eastAsia="Times New Roman" w:hAnsi="Times New Roman" w:cs="Times New Roman"/>
        </w:rPr>
        <w:t xml:space="preserve"> оказания услуг </w:t>
      </w:r>
      <w:r>
        <w:rPr>
          <w:rFonts w:ascii="Times New Roman" w:eastAsia="Times New Roman" w:hAnsi="Times New Roman" w:cs="Times New Roman"/>
        </w:rPr>
        <w:t>от, в том числе незавершенных, переданных Заказчику к моменту прекращения настоящего Договора.</w:t>
      </w:r>
      <w:r w:rsidRPr="006A553C">
        <w:rPr>
          <w:rFonts w:ascii="Times New Roman" w:eastAsia="Times New Roman" w:hAnsi="Times New Roman" w:cs="Times New Roman"/>
        </w:rPr>
        <w:t xml:space="preserve"> </w:t>
      </w:r>
    </w:p>
    <w:p w14:paraId="01D4F59A"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lastRenderedPageBreak/>
        <w:t>11.7.</w:t>
      </w:r>
      <w:r>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61DEC0A0"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11.8.</w:t>
      </w:r>
      <w:r>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12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3990B65C"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11.9.</w:t>
      </w:r>
      <w:r>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7FB0B80B" w14:textId="77777777" w:rsidR="002C4A20" w:rsidRDefault="002C4A20" w:rsidP="002C4A20">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11.10.</w:t>
      </w:r>
      <w:r>
        <w:rPr>
          <w:rFonts w:ascii="Times New Roman" w:eastAsia="Times New Roman" w:hAnsi="Times New Roman" w:cs="Times New Roman"/>
        </w:rPr>
        <w:tab/>
        <w:t>К настоящему Договору прилагаются и являются его неотъемлемой частью:</w:t>
      </w:r>
    </w:p>
    <w:p w14:paraId="1A72E101" w14:textId="280A1C43" w:rsidR="002C4A20" w:rsidRDefault="002C4A20" w:rsidP="0070102A">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442EB0D7" w14:textId="4C4D0F74" w:rsidR="002C4A20" w:rsidRDefault="0070102A" w:rsidP="002C4A20">
      <w:pPr>
        <w:pBdr>
          <w:top w:val="nil"/>
          <w:left w:val="nil"/>
          <w:bottom w:val="nil"/>
          <w:right w:val="nil"/>
          <w:between w:val="nil"/>
        </w:pBdr>
        <w:ind w:firstLine="709"/>
        <w:jc w:val="both"/>
      </w:pPr>
      <w:r>
        <w:rPr>
          <w:rFonts w:ascii="Times New Roman" w:eastAsia="Times New Roman" w:hAnsi="Times New Roman" w:cs="Times New Roman"/>
        </w:rPr>
        <w:t>Приложение № 2</w:t>
      </w:r>
      <w:r w:rsidR="002C4A20">
        <w:rPr>
          <w:rFonts w:ascii="Times New Roman" w:eastAsia="Times New Roman" w:hAnsi="Times New Roman" w:cs="Times New Roman"/>
        </w:rPr>
        <w:t xml:space="preserve"> – Акт передачи результата </w:t>
      </w:r>
      <w:r w:rsidR="002C4A20" w:rsidRPr="006A553C">
        <w:rPr>
          <w:rFonts w:ascii="Times New Roman" w:eastAsia="Times New Roman" w:hAnsi="Times New Roman" w:cs="Times New Roman"/>
        </w:rPr>
        <w:t>оказания услуг</w:t>
      </w:r>
      <w:r w:rsidR="002C4A20">
        <w:rPr>
          <w:rFonts w:ascii="Times New Roman" w:eastAsia="Times New Roman" w:hAnsi="Times New Roman" w:cs="Times New Roman"/>
        </w:rPr>
        <w:t>.</w:t>
      </w:r>
    </w:p>
    <w:p w14:paraId="4E42FAE7" w14:textId="77777777" w:rsidR="002C4A20" w:rsidRDefault="002C4A20" w:rsidP="002C4A20">
      <w:pPr>
        <w:pBdr>
          <w:top w:val="nil"/>
          <w:left w:val="nil"/>
          <w:bottom w:val="nil"/>
          <w:right w:val="nil"/>
          <w:between w:val="nil"/>
        </w:pBdr>
        <w:ind w:firstLine="567"/>
        <w:jc w:val="both"/>
        <w:rPr>
          <w:rFonts w:ascii="Times New Roman" w:eastAsia="Times New Roman" w:hAnsi="Times New Roman" w:cs="Times New Roman"/>
        </w:rPr>
      </w:pPr>
    </w:p>
    <w:p w14:paraId="7AA03EBD" w14:textId="77777777" w:rsidR="002C4A20" w:rsidRDefault="002C4A20" w:rsidP="002C4A20">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12.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2C4A20" w14:paraId="59DAB653" w14:textId="77777777" w:rsidTr="005F2ABB">
        <w:trPr>
          <w:trHeight w:val="4725"/>
          <w:jc w:val="center"/>
        </w:trPr>
        <w:tc>
          <w:tcPr>
            <w:tcW w:w="4821" w:type="dxa"/>
          </w:tcPr>
          <w:p w14:paraId="7093DC28" w14:textId="77777777" w:rsidR="002C4A20" w:rsidRDefault="002C4A20" w:rsidP="005F2ABB">
            <w:pPr>
              <w:jc w:val="both"/>
              <w:rPr>
                <w:rFonts w:ascii="Times New Roman" w:eastAsia="Times New Roman" w:hAnsi="Times New Roman" w:cs="Times New Roman"/>
              </w:rPr>
            </w:pPr>
            <w:bookmarkStart w:id="16" w:name="_heading=h.35nkun2" w:colFirst="0" w:colLast="0"/>
            <w:bookmarkEnd w:id="16"/>
            <w:r>
              <w:rPr>
                <w:rFonts w:ascii="Times New Roman" w:eastAsia="Times New Roman" w:hAnsi="Times New Roman" w:cs="Times New Roman"/>
                <w:b/>
              </w:rPr>
              <w:t>Заказчик:</w:t>
            </w:r>
          </w:p>
          <w:p w14:paraId="7371E257" w14:textId="77777777" w:rsidR="002C4A20" w:rsidRDefault="002C4A20" w:rsidP="005F2ABB">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3050E86" w14:textId="77777777" w:rsidR="002C4A20" w:rsidRPr="00AD05EE" w:rsidRDefault="002C4A20" w:rsidP="005F2ABB">
            <w:pPr>
              <w:shd w:val="clear" w:color="auto" w:fill="FFFFFF"/>
              <w:jc w:val="both"/>
              <w:rPr>
                <w:rFonts w:ascii="Times New Roman" w:eastAsia="Times New Roman" w:hAnsi="Times New Roman" w:cs="Times New Roman"/>
              </w:rPr>
            </w:pPr>
            <w:bookmarkStart w:id="17" w:name="_heading=h.1ksv4uv" w:colFirst="0" w:colLast="0"/>
            <w:bookmarkEnd w:id="17"/>
            <w:r w:rsidRPr="00AD05EE">
              <w:rPr>
                <w:rFonts w:ascii="Times New Roman" w:eastAsia="Times New Roman" w:hAnsi="Times New Roman" w:cs="Times New Roman"/>
              </w:rPr>
              <w:t xml:space="preserve">675004, Амурская область, </w:t>
            </w:r>
          </w:p>
          <w:p w14:paraId="240B32AD" w14:textId="65B13223" w:rsidR="002C4A20" w:rsidRDefault="002C4A20" w:rsidP="005F2ABB">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 xml:space="preserve">г. Благовещенск, ул. </w:t>
            </w:r>
            <w:r w:rsidR="0070102A">
              <w:rPr>
                <w:rFonts w:ascii="Times New Roman" w:eastAsia="Times New Roman" w:hAnsi="Times New Roman" w:cs="Times New Roman"/>
              </w:rPr>
              <w:t>Краснофлотская, 123, оф. 20005</w:t>
            </w:r>
          </w:p>
          <w:p w14:paraId="5CA3E466"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167DF6D2"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7972A0FD"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3D970DC9"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66F8A5DE"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6C002B49"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5D89701A" w14:textId="77777777" w:rsidR="002C4A20" w:rsidRDefault="002C4A20" w:rsidP="005F2AB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7C9E7487"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65E94C23" w14:textId="77777777" w:rsidR="002C4A20" w:rsidRDefault="002C4A20" w:rsidP="005F2ABB">
            <w:pPr>
              <w:jc w:val="both"/>
              <w:rPr>
                <w:rFonts w:ascii="Times New Roman" w:eastAsia="Times New Roman" w:hAnsi="Times New Roman" w:cs="Times New Roman"/>
              </w:rPr>
            </w:pPr>
          </w:p>
          <w:p w14:paraId="421AC689"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183F5E39" w14:textId="77777777" w:rsidR="002C4A20" w:rsidRDefault="002C4A20" w:rsidP="005F2ABB">
            <w:pPr>
              <w:jc w:val="both"/>
              <w:rPr>
                <w:rFonts w:ascii="Times New Roman" w:eastAsia="Times New Roman" w:hAnsi="Times New Roman" w:cs="Times New Roman"/>
              </w:rPr>
            </w:pPr>
          </w:p>
          <w:p w14:paraId="520E6C20"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E56E30A" w14:textId="77777777" w:rsidR="002C4A20" w:rsidRDefault="002C4A20" w:rsidP="005F2ABB">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3650C130"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53101E03" w14:textId="77777777" w:rsidR="002C4A20" w:rsidRDefault="002C4A20" w:rsidP="005F2ABB">
            <w:pPr>
              <w:jc w:val="both"/>
              <w:rPr>
                <w:rFonts w:ascii="Times New Roman" w:eastAsia="Times New Roman" w:hAnsi="Times New Roman" w:cs="Times New Roman"/>
              </w:rPr>
            </w:pPr>
          </w:p>
          <w:p w14:paraId="2C5C2F2F" w14:textId="77777777" w:rsidR="002C4A20" w:rsidRDefault="002C4A20" w:rsidP="005F2ABB">
            <w:pPr>
              <w:jc w:val="both"/>
              <w:rPr>
                <w:rFonts w:ascii="Times New Roman" w:eastAsia="Times New Roman" w:hAnsi="Times New Roman" w:cs="Times New Roman"/>
              </w:rPr>
            </w:pPr>
          </w:p>
          <w:p w14:paraId="678AEC99" w14:textId="77777777" w:rsidR="002C4A20" w:rsidRDefault="002C4A20" w:rsidP="005F2ABB">
            <w:pPr>
              <w:jc w:val="both"/>
              <w:rPr>
                <w:rFonts w:ascii="Times New Roman" w:eastAsia="Times New Roman" w:hAnsi="Times New Roman" w:cs="Times New Roman"/>
              </w:rPr>
            </w:pPr>
          </w:p>
          <w:p w14:paraId="57A39135" w14:textId="77777777" w:rsidR="002C4A20" w:rsidRDefault="002C4A20" w:rsidP="005F2ABB">
            <w:pPr>
              <w:jc w:val="both"/>
              <w:rPr>
                <w:rFonts w:ascii="Times New Roman" w:eastAsia="Times New Roman" w:hAnsi="Times New Roman" w:cs="Times New Roman"/>
              </w:rPr>
            </w:pPr>
          </w:p>
          <w:p w14:paraId="3906801C" w14:textId="77777777" w:rsidR="002C4A20" w:rsidRDefault="002C4A20" w:rsidP="005F2ABB">
            <w:pPr>
              <w:jc w:val="both"/>
              <w:rPr>
                <w:rFonts w:ascii="Times New Roman" w:eastAsia="Times New Roman" w:hAnsi="Times New Roman" w:cs="Times New Roman"/>
              </w:rPr>
            </w:pPr>
          </w:p>
          <w:p w14:paraId="496D948D" w14:textId="77777777" w:rsidR="002C4A20" w:rsidRDefault="002C4A20" w:rsidP="005F2ABB">
            <w:pPr>
              <w:jc w:val="both"/>
              <w:rPr>
                <w:rFonts w:ascii="Times New Roman" w:eastAsia="Times New Roman" w:hAnsi="Times New Roman" w:cs="Times New Roman"/>
              </w:rPr>
            </w:pPr>
          </w:p>
          <w:p w14:paraId="0BE8D206" w14:textId="77777777" w:rsidR="002C4A20" w:rsidRDefault="002C4A20" w:rsidP="005F2ABB">
            <w:pPr>
              <w:jc w:val="both"/>
              <w:rPr>
                <w:rFonts w:ascii="Times New Roman" w:eastAsia="Times New Roman" w:hAnsi="Times New Roman" w:cs="Times New Roman"/>
              </w:rPr>
            </w:pPr>
          </w:p>
          <w:p w14:paraId="7DCDD9C3" w14:textId="77777777" w:rsidR="002C4A20" w:rsidRDefault="002C4A20" w:rsidP="005F2ABB">
            <w:pPr>
              <w:jc w:val="both"/>
              <w:rPr>
                <w:rFonts w:ascii="Times New Roman" w:eastAsia="Times New Roman" w:hAnsi="Times New Roman" w:cs="Times New Roman"/>
              </w:rPr>
            </w:pPr>
          </w:p>
          <w:p w14:paraId="5D2806C6" w14:textId="77777777" w:rsidR="002C4A20" w:rsidRDefault="002C4A20" w:rsidP="005F2ABB">
            <w:pPr>
              <w:jc w:val="both"/>
              <w:rPr>
                <w:rFonts w:ascii="Times New Roman" w:eastAsia="Times New Roman" w:hAnsi="Times New Roman" w:cs="Times New Roman"/>
              </w:rPr>
            </w:pPr>
          </w:p>
          <w:p w14:paraId="6398BA5C" w14:textId="77777777" w:rsidR="002C4A20" w:rsidRDefault="002C4A20" w:rsidP="005F2ABB">
            <w:pPr>
              <w:jc w:val="both"/>
              <w:rPr>
                <w:rFonts w:ascii="Times New Roman" w:eastAsia="Times New Roman" w:hAnsi="Times New Roman" w:cs="Times New Roman"/>
              </w:rPr>
            </w:pPr>
          </w:p>
          <w:p w14:paraId="753252DB" w14:textId="77777777" w:rsidR="002C4A20" w:rsidRDefault="002C4A20" w:rsidP="005F2ABB">
            <w:pPr>
              <w:jc w:val="both"/>
              <w:rPr>
                <w:rFonts w:ascii="Times New Roman" w:eastAsia="Times New Roman" w:hAnsi="Times New Roman" w:cs="Times New Roman"/>
              </w:rPr>
            </w:pPr>
          </w:p>
          <w:p w14:paraId="26A189EE" w14:textId="77777777" w:rsidR="002C4A20" w:rsidRDefault="002C4A20" w:rsidP="005F2ABB">
            <w:pPr>
              <w:jc w:val="both"/>
              <w:rPr>
                <w:rFonts w:ascii="Times New Roman" w:eastAsia="Times New Roman" w:hAnsi="Times New Roman" w:cs="Times New Roman"/>
              </w:rPr>
            </w:pPr>
            <w:bookmarkStart w:id="18" w:name="_heading=h.44sinio" w:colFirst="0" w:colLast="0"/>
            <w:bookmarkEnd w:id="18"/>
          </w:p>
          <w:p w14:paraId="1E35385E" w14:textId="0E245728" w:rsidR="002C4A20" w:rsidRDefault="002C4A20" w:rsidP="005F2ABB">
            <w:pPr>
              <w:jc w:val="both"/>
              <w:rPr>
                <w:rFonts w:ascii="Times New Roman" w:eastAsia="Times New Roman" w:hAnsi="Times New Roman" w:cs="Times New Roman"/>
              </w:rPr>
            </w:pPr>
          </w:p>
          <w:p w14:paraId="233053FA" w14:textId="77777777" w:rsidR="00C841DD" w:rsidRDefault="00C841DD" w:rsidP="005F2ABB">
            <w:pPr>
              <w:jc w:val="both"/>
              <w:rPr>
                <w:rFonts w:ascii="Times New Roman" w:eastAsia="Times New Roman" w:hAnsi="Times New Roman" w:cs="Times New Roman"/>
              </w:rPr>
            </w:pPr>
          </w:p>
          <w:p w14:paraId="7AC03DDE"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3C12780B" w14:textId="77777777" w:rsidR="002C4A20" w:rsidRDefault="002C4A20" w:rsidP="005F2ABB">
            <w:pPr>
              <w:jc w:val="both"/>
              <w:rPr>
                <w:rFonts w:ascii="Times New Roman" w:eastAsia="Times New Roman" w:hAnsi="Times New Roman" w:cs="Times New Roman"/>
              </w:rPr>
            </w:pPr>
          </w:p>
          <w:p w14:paraId="2B94045B" w14:textId="77777777" w:rsidR="002C4A20" w:rsidRDefault="002C4A20" w:rsidP="005F2ABB">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6877E009" w14:textId="77777777" w:rsidR="002C4A20" w:rsidRDefault="002C4A20" w:rsidP="005F2ABB">
            <w:pPr>
              <w:jc w:val="both"/>
              <w:rPr>
                <w:rFonts w:ascii="Times New Roman" w:eastAsia="Times New Roman" w:hAnsi="Times New Roman" w:cs="Times New Roman"/>
              </w:rPr>
            </w:pPr>
            <w:bookmarkStart w:id="19" w:name="_heading=h.2jxsxqh" w:colFirst="0" w:colLast="0"/>
            <w:bookmarkEnd w:id="19"/>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57757E7" w14:textId="4790B975" w:rsidR="009F2AE4" w:rsidRDefault="009F2AE4" w:rsidP="002C4A20">
      <w:pPr>
        <w:pBdr>
          <w:top w:val="nil"/>
          <w:left w:val="nil"/>
          <w:bottom w:val="nil"/>
          <w:right w:val="nil"/>
          <w:between w:val="nil"/>
        </w:pBdr>
        <w:spacing w:line="257" w:lineRule="auto"/>
        <w:jc w:val="both"/>
        <w:rPr>
          <w:rFonts w:ascii="Times New Roman" w:eastAsia="Times New Roman" w:hAnsi="Times New Roman" w:cs="Times New Roman"/>
          <w:color w:val="191919"/>
          <w:sz w:val="22"/>
          <w:szCs w:val="22"/>
        </w:rPr>
        <w:sectPr w:rsidR="009F2AE4" w:rsidSect="00926667">
          <w:pgSz w:w="11900" w:h="16840"/>
          <w:pgMar w:top="1135" w:right="851" w:bottom="1134" w:left="1134" w:header="709" w:footer="709" w:gutter="0"/>
          <w:pgNumType w:start="1"/>
          <w:cols w:space="720"/>
        </w:sectPr>
      </w:pPr>
    </w:p>
    <w:p w14:paraId="2E741827" w14:textId="77777777" w:rsidR="009F2AE4" w:rsidRDefault="009D3E50">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4D5C4952" w14:textId="033C91BF" w:rsidR="009F2AE4" w:rsidRDefault="00B3073B">
      <w:pPr>
        <w:ind w:left="5812"/>
        <w:jc w:val="both"/>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концепции </w:t>
      </w:r>
      <w:r w:rsidR="009D3E50">
        <w:rPr>
          <w:rFonts w:ascii="Times New Roman" w:eastAsia="Times New Roman" w:hAnsi="Times New Roman" w:cs="Times New Roman"/>
        </w:rPr>
        <w:t>от «___» _____ 202</w:t>
      </w:r>
      <w:r w:rsidR="0070102A">
        <w:rPr>
          <w:rFonts w:ascii="Times New Roman" w:eastAsia="Times New Roman" w:hAnsi="Times New Roman" w:cs="Times New Roman"/>
        </w:rPr>
        <w:t>5</w:t>
      </w:r>
      <w:r w:rsidR="008170DD">
        <w:rPr>
          <w:rFonts w:ascii="Times New Roman" w:eastAsia="Times New Roman" w:hAnsi="Times New Roman" w:cs="Times New Roman"/>
        </w:rPr>
        <w:t xml:space="preserve"> г.</w:t>
      </w:r>
      <w:r w:rsidR="009D3E50">
        <w:rPr>
          <w:rFonts w:ascii="Times New Roman" w:eastAsia="Times New Roman" w:hAnsi="Times New Roman" w:cs="Times New Roman"/>
        </w:rPr>
        <w:t xml:space="preserve"> № ________</w:t>
      </w:r>
    </w:p>
    <w:p w14:paraId="6875B7FC" w14:textId="77777777" w:rsidR="009F2AE4" w:rsidRDefault="009F2AE4">
      <w:pPr>
        <w:keepNext/>
        <w:keepLines/>
        <w:ind w:right="-23"/>
        <w:jc w:val="center"/>
        <w:rPr>
          <w:rFonts w:ascii="Times New Roman" w:eastAsia="Times New Roman" w:hAnsi="Times New Roman" w:cs="Times New Roman"/>
          <w:b/>
        </w:rPr>
      </w:pPr>
    </w:p>
    <w:p w14:paraId="07203FA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D6AD7E6" w14:textId="77777777" w:rsidR="0070102A" w:rsidRDefault="0070102A" w:rsidP="0070102A">
      <w:pPr>
        <w:keepNext/>
        <w:keepLines/>
        <w:ind w:right="-23"/>
        <w:jc w:val="center"/>
        <w:rPr>
          <w:rFonts w:ascii="Times New Roman" w:eastAsia="Times New Roman" w:hAnsi="Times New Roman" w:cs="Times New Roman"/>
          <w:b/>
        </w:rPr>
      </w:pPr>
    </w:p>
    <w:p w14:paraId="26E9553E" w14:textId="77777777" w:rsidR="0070102A" w:rsidRDefault="0070102A" w:rsidP="0070102A">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6077F853" w14:textId="77777777" w:rsidR="0070102A" w:rsidRDefault="0070102A" w:rsidP="0070102A">
      <w:pPr>
        <w:ind w:firstLine="567"/>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ТЕХНИЧЕСКОЕ ЗАДАНИЕ</w:t>
      </w:r>
    </w:p>
    <w:p w14:paraId="757E68F5" w14:textId="3B20D99F" w:rsidR="0070102A" w:rsidRPr="00E96F2B" w:rsidRDefault="0070102A" w:rsidP="0070102A">
      <w:pPr>
        <w:pStyle w:val="a8"/>
        <w:tabs>
          <w:tab w:val="left" w:pos="511"/>
        </w:tabs>
        <w:ind w:left="420" w:right="114"/>
        <w:jc w:val="center"/>
        <w:rPr>
          <w:b/>
          <w:bCs/>
        </w:rPr>
      </w:pPr>
      <w:r w:rsidRPr="000A787B">
        <w:rPr>
          <w:b/>
        </w:rPr>
        <w:t xml:space="preserve">на оказание услуг </w:t>
      </w:r>
      <w:r w:rsidRPr="006C197D">
        <w:rPr>
          <w:b/>
          <w:bCs/>
        </w:rPr>
        <w:t xml:space="preserve">по </w:t>
      </w:r>
      <w:r w:rsidRPr="006C197D">
        <w:rPr>
          <w:rFonts w:eastAsia="Malgun Gothic"/>
          <w:b/>
          <w:lang w:eastAsia="ko-KR"/>
        </w:rPr>
        <w:t>застройке выставочного пространства и изготовлени</w:t>
      </w:r>
      <w:r w:rsidR="00F12FF0">
        <w:rPr>
          <w:rFonts w:eastAsia="Malgun Gothic"/>
          <w:b/>
          <w:lang w:eastAsia="ko-KR"/>
        </w:rPr>
        <w:t>е</w:t>
      </w:r>
      <w:r w:rsidRPr="006C197D">
        <w:rPr>
          <w:rFonts w:eastAsia="Malgun Gothic"/>
          <w:b/>
          <w:lang w:eastAsia="ko-KR"/>
        </w:rPr>
        <w:t xml:space="preserve"> инсталляци</w:t>
      </w:r>
      <w:r w:rsidR="00F12FF0">
        <w:rPr>
          <w:rFonts w:eastAsia="Malgun Gothic"/>
          <w:b/>
          <w:lang w:eastAsia="ko-KR"/>
        </w:rPr>
        <w:t>и</w:t>
      </w:r>
      <w:r w:rsidRPr="006C197D">
        <w:rPr>
          <w:rFonts w:eastAsia="Malgun Gothic"/>
          <w:b/>
          <w:lang w:eastAsia="ko-KR"/>
        </w:rPr>
        <w:t xml:space="preserve"> для объекта «Дом российско-китайской дружбы».</w:t>
      </w:r>
    </w:p>
    <w:p w14:paraId="0D8D72EC" w14:textId="77777777" w:rsidR="0070102A" w:rsidRDefault="0070102A" w:rsidP="0070102A">
      <w:pPr>
        <w:pStyle w:val="a8"/>
        <w:tabs>
          <w:tab w:val="left" w:pos="511"/>
        </w:tabs>
        <w:spacing w:after="60"/>
        <w:ind w:left="420" w:right="114"/>
        <w:jc w:val="both"/>
        <w:rPr>
          <w:sz w:val="22"/>
          <w:szCs w:val="22"/>
        </w:rPr>
      </w:pPr>
    </w:p>
    <w:p w14:paraId="067E7B37" w14:textId="77777777" w:rsidR="0070102A" w:rsidRDefault="0070102A" w:rsidP="0070102A">
      <w:pPr>
        <w:keepNext/>
        <w:tabs>
          <w:tab w:val="left" w:pos="4680"/>
        </w:tabs>
        <w:spacing w:after="60"/>
        <w:jc w:val="center"/>
        <w:rPr>
          <w:rFonts w:ascii="Times New Roman" w:eastAsia="Times New Roman" w:hAnsi="Times New Roman" w:cs="Times New Roman"/>
          <w:b/>
          <w:sz w:val="22"/>
          <w:szCs w:val="22"/>
          <w:highlight w:val="red"/>
        </w:rPr>
      </w:pPr>
    </w:p>
    <w:tbl>
      <w:tblPr>
        <w:tblW w:w="10060" w:type="dxa"/>
        <w:jc w:val="center"/>
        <w:tblLayout w:type="fixed"/>
        <w:tblLook w:val="0000" w:firstRow="0" w:lastRow="0" w:firstColumn="0" w:lastColumn="0" w:noHBand="0" w:noVBand="0"/>
      </w:tblPr>
      <w:tblGrid>
        <w:gridCol w:w="884"/>
        <w:gridCol w:w="2295"/>
        <w:gridCol w:w="6881"/>
      </w:tblGrid>
      <w:tr w:rsidR="0070102A" w14:paraId="62E99FC8"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3D49984A" w14:textId="77777777" w:rsidR="0070102A" w:rsidRPr="00FD2B8F" w:rsidRDefault="0070102A" w:rsidP="005F2ABB">
            <w:pPr>
              <w:spacing w:after="60"/>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п/п</w:t>
            </w:r>
          </w:p>
        </w:tc>
        <w:tc>
          <w:tcPr>
            <w:tcW w:w="2295" w:type="dxa"/>
            <w:tcBorders>
              <w:top w:val="single" w:sz="4" w:space="0" w:color="000000"/>
              <w:left w:val="single" w:sz="4" w:space="0" w:color="000000"/>
              <w:bottom w:val="single" w:sz="4" w:space="0" w:color="000000"/>
              <w:right w:val="single" w:sz="4" w:space="0" w:color="000000"/>
            </w:tcBorders>
            <w:vAlign w:val="center"/>
          </w:tcPr>
          <w:p w14:paraId="4B642846" w14:textId="77777777" w:rsidR="0070102A" w:rsidRPr="00FD2B8F" w:rsidRDefault="0070102A" w:rsidP="005F2ABB">
            <w:pPr>
              <w:spacing w:after="60"/>
              <w:ind w:right="1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Наименование разделов</w:t>
            </w:r>
          </w:p>
        </w:tc>
        <w:tc>
          <w:tcPr>
            <w:tcW w:w="6881" w:type="dxa"/>
            <w:tcBorders>
              <w:top w:val="single" w:sz="4" w:space="0" w:color="000000"/>
              <w:left w:val="single" w:sz="4" w:space="0" w:color="000000"/>
              <w:bottom w:val="single" w:sz="4" w:space="0" w:color="000000"/>
              <w:right w:val="single" w:sz="4" w:space="0" w:color="000000"/>
            </w:tcBorders>
            <w:vAlign w:val="center"/>
          </w:tcPr>
          <w:p w14:paraId="5C69D3A7" w14:textId="77777777" w:rsidR="0070102A" w:rsidRPr="00FD2B8F" w:rsidRDefault="0070102A" w:rsidP="005F2ABB">
            <w:pPr>
              <w:tabs>
                <w:tab w:val="left" w:pos="7485"/>
              </w:tabs>
              <w:spacing w:after="60"/>
              <w:ind w:right="102"/>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Содержание</w:t>
            </w:r>
          </w:p>
        </w:tc>
      </w:tr>
      <w:tr w:rsidR="0070102A" w14:paraId="2CDA8E0B"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37A3ADFF" w14:textId="77777777" w:rsidR="0070102A" w:rsidRPr="00FD2B8F" w:rsidRDefault="0070102A" w:rsidP="005F2ABB">
            <w:pPr>
              <w:spacing w:after="60"/>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1</w:t>
            </w:r>
          </w:p>
        </w:tc>
        <w:tc>
          <w:tcPr>
            <w:tcW w:w="2295" w:type="dxa"/>
            <w:tcBorders>
              <w:top w:val="single" w:sz="4" w:space="0" w:color="000000"/>
              <w:left w:val="single" w:sz="4" w:space="0" w:color="000000"/>
              <w:bottom w:val="single" w:sz="4" w:space="0" w:color="000000"/>
              <w:right w:val="single" w:sz="4" w:space="0" w:color="000000"/>
            </w:tcBorders>
          </w:tcPr>
          <w:p w14:paraId="1D56F085" w14:textId="77777777" w:rsidR="0070102A" w:rsidRPr="00FD2B8F" w:rsidRDefault="0070102A"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Цель </w:t>
            </w:r>
            <w:r>
              <w:rPr>
                <w:rFonts w:ascii="Times New Roman" w:eastAsia="Times New Roman" w:hAnsi="Times New Roman" w:cs="Times New Roman"/>
                <w:sz w:val="22"/>
                <w:szCs w:val="22"/>
              </w:rPr>
              <w:t>оказания услуг</w:t>
            </w:r>
            <w:r w:rsidRPr="00FD2B8F">
              <w:rPr>
                <w:rFonts w:ascii="Times New Roman" w:eastAsia="Times New Roman" w:hAnsi="Times New Roman" w:cs="Times New Roman"/>
                <w:sz w:val="22"/>
                <w:szCs w:val="22"/>
              </w:rPr>
              <w:t xml:space="preserve"> и практическое применение результатов </w:t>
            </w:r>
            <w:r>
              <w:rPr>
                <w:rFonts w:ascii="Times New Roman" w:eastAsia="Times New Roman" w:hAnsi="Times New Roman" w:cs="Times New Roman"/>
                <w:sz w:val="22"/>
                <w:szCs w:val="22"/>
              </w:rPr>
              <w:t>оказания услуг</w:t>
            </w:r>
          </w:p>
        </w:tc>
        <w:tc>
          <w:tcPr>
            <w:tcW w:w="6881" w:type="dxa"/>
            <w:tcBorders>
              <w:top w:val="single" w:sz="4" w:space="0" w:color="000000"/>
              <w:left w:val="single" w:sz="4" w:space="0" w:color="000000"/>
              <w:bottom w:val="single" w:sz="4" w:space="0" w:color="000000"/>
              <w:right w:val="single" w:sz="4" w:space="0" w:color="000000"/>
            </w:tcBorders>
          </w:tcPr>
          <w:p w14:paraId="2B55F2D6" w14:textId="77777777" w:rsidR="0070102A" w:rsidRPr="00147866" w:rsidRDefault="0070102A" w:rsidP="005F2ABB">
            <w:pPr>
              <w:spacing w:after="60"/>
              <w:ind w:right="121"/>
              <w:jc w:val="both"/>
              <w:rPr>
                <w:rFonts w:ascii="Times New Roman" w:eastAsia="Times New Roman" w:hAnsi="Times New Roman" w:cs="Times New Roman"/>
              </w:rPr>
            </w:pPr>
            <w:r w:rsidRPr="00147866">
              <w:rPr>
                <w:rFonts w:ascii="Times New Roman" w:eastAsia="Times New Roman" w:hAnsi="Times New Roman" w:cs="Times New Roman"/>
              </w:rPr>
              <w:t>Цель оказания услуг: Создание о</w:t>
            </w:r>
            <w:r w:rsidRPr="00147866">
              <w:rPr>
                <w:rFonts w:ascii="Times New Roman" w:hAnsi="Times New Roman" w:cs="Times New Roman"/>
              </w:rPr>
              <w:t xml:space="preserve">бъекта «Музей </w:t>
            </w:r>
            <w:proofErr w:type="spellStart"/>
            <w:r w:rsidRPr="00147866">
              <w:rPr>
                <w:rFonts w:ascii="Times New Roman" w:hAnsi="Times New Roman" w:cs="Times New Roman"/>
              </w:rPr>
              <w:t>Русско</w:t>
            </w:r>
            <w:proofErr w:type="spellEnd"/>
            <w:r w:rsidRPr="00147866">
              <w:rPr>
                <w:rFonts w:ascii="Times New Roman" w:hAnsi="Times New Roman" w:cs="Times New Roman"/>
              </w:rPr>
              <w:t xml:space="preserve"> китайской дружбы» в «Большом городском центре «Трибуна Холл» г. Благовещенск, Амурская область.</w:t>
            </w:r>
          </w:p>
          <w:p w14:paraId="1B51D163" w14:textId="77777777" w:rsidR="0070102A" w:rsidRPr="0022788A" w:rsidRDefault="0070102A" w:rsidP="005F2ABB">
            <w:pPr>
              <w:rPr>
                <w:rFonts w:ascii="Times New Roman" w:eastAsia="Times New Roman" w:hAnsi="Times New Roman" w:cs="Times New Roman"/>
                <w:sz w:val="22"/>
                <w:szCs w:val="22"/>
              </w:rPr>
            </w:pPr>
          </w:p>
        </w:tc>
      </w:tr>
      <w:tr w:rsidR="0070102A" w14:paraId="1A38EB26"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578815FC"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2</w:t>
            </w:r>
          </w:p>
        </w:tc>
        <w:tc>
          <w:tcPr>
            <w:tcW w:w="2295" w:type="dxa"/>
            <w:tcBorders>
              <w:top w:val="single" w:sz="4" w:space="0" w:color="000000"/>
              <w:left w:val="single" w:sz="4" w:space="0" w:color="000000"/>
              <w:bottom w:val="single" w:sz="4" w:space="0" w:color="000000"/>
              <w:right w:val="single" w:sz="4" w:space="0" w:color="000000"/>
            </w:tcBorders>
          </w:tcPr>
          <w:p w14:paraId="1AC04428" w14:textId="77777777" w:rsidR="0070102A" w:rsidRPr="00FD2B8F" w:rsidRDefault="0070102A" w:rsidP="005F2ABB">
            <w:pPr>
              <w:spacing w:after="60"/>
              <w:ind w:right="114"/>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Основные задачи </w:t>
            </w:r>
          </w:p>
        </w:tc>
        <w:tc>
          <w:tcPr>
            <w:tcW w:w="6881" w:type="dxa"/>
            <w:tcBorders>
              <w:top w:val="single" w:sz="4" w:space="0" w:color="000000"/>
              <w:left w:val="single" w:sz="4" w:space="0" w:color="000000"/>
              <w:bottom w:val="single" w:sz="4" w:space="0" w:color="000000"/>
              <w:right w:val="single" w:sz="4" w:space="0" w:color="000000"/>
            </w:tcBorders>
          </w:tcPr>
          <w:p w14:paraId="5D0383AD" w14:textId="5D44C006" w:rsidR="0070102A" w:rsidRPr="00147866" w:rsidRDefault="0070102A" w:rsidP="005F2ABB">
            <w:pPr>
              <w:pBdr>
                <w:top w:val="nil"/>
                <w:left w:val="nil"/>
                <w:bottom w:val="nil"/>
                <w:right w:val="nil"/>
                <w:between w:val="nil"/>
              </w:pBdr>
              <w:rPr>
                <w:rFonts w:ascii="Times New Roman" w:eastAsia="Times New Roman" w:hAnsi="Times New Roman" w:cs="Times New Roman"/>
              </w:rPr>
            </w:pPr>
            <w:r w:rsidRPr="00147866">
              <w:rPr>
                <w:rFonts w:ascii="Times New Roman" w:eastAsia="Malgun Gothic" w:hAnsi="Times New Roman" w:cs="Times New Roman"/>
                <w:lang w:eastAsia="ko-KR"/>
              </w:rPr>
              <w:t>Застройка выставочного пространства и изготовление инсталляци</w:t>
            </w:r>
            <w:r w:rsidR="00F12FF0">
              <w:rPr>
                <w:rFonts w:ascii="Times New Roman" w:eastAsia="Malgun Gothic" w:hAnsi="Times New Roman" w:cs="Times New Roman"/>
                <w:lang w:eastAsia="ko-KR"/>
              </w:rPr>
              <w:t>и</w:t>
            </w:r>
            <w:r w:rsidRPr="00147866">
              <w:rPr>
                <w:rFonts w:ascii="Times New Roman" w:eastAsia="Malgun Gothic" w:hAnsi="Times New Roman" w:cs="Times New Roman"/>
                <w:lang w:eastAsia="ko-KR"/>
              </w:rPr>
              <w:t xml:space="preserve"> для объекта «Дом российско-китайской дружбы».</w:t>
            </w:r>
          </w:p>
          <w:p w14:paraId="6ADF792F" w14:textId="77777777" w:rsidR="0070102A" w:rsidRPr="00147866" w:rsidRDefault="0070102A" w:rsidP="005F2ABB">
            <w:pPr>
              <w:tabs>
                <w:tab w:val="left" w:pos="511"/>
              </w:tabs>
              <w:spacing w:after="60"/>
              <w:ind w:right="114"/>
              <w:jc w:val="both"/>
              <w:rPr>
                <w:rFonts w:ascii="Times New Roman" w:eastAsia="Times New Roman" w:hAnsi="Times New Roman" w:cs="Times New Roman"/>
                <w:sz w:val="22"/>
                <w:szCs w:val="22"/>
              </w:rPr>
            </w:pPr>
          </w:p>
        </w:tc>
      </w:tr>
      <w:tr w:rsidR="0070102A" w14:paraId="22350B68"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14A1DA03"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2295" w:type="dxa"/>
            <w:tcBorders>
              <w:top w:val="single" w:sz="4" w:space="0" w:color="000000"/>
              <w:left w:val="single" w:sz="4" w:space="0" w:color="000000"/>
              <w:bottom w:val="single" w:sz="4" w:space="0" w:color="000000"/>
              <w:right w:val="single" w:sz="4" w:space="0" w:color="000000"/>
            </w:tcBorders>
          </w:tcPr>
          <w:p w14:paraId="20356A53" w14:textId="77777777" w:rsidR="0070102A" w:rsidRPr="00FD2B8F" w:rsidRDefault="0070102A" w:rsidP="005F2ABB">
            <w:pPr>
              <w:spacing w:after="60"/>
              <w:ind w:right="114"/>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Описание </w:t>
            </w:r>
            <w:r>
              <w:rPr>
                <w:rFonts w:ascii="Times New Roman" w:eastAsia="Times New Roman" w:hAnsi="Times New Roman" w:cs="Times New Roman"/>
                <w:sz w:val="22"/>
                <w:szCs w:val="22"/>
              </w:rPr>
              <w:t xml:space="preserve">застраиваемого </w:t>
            </w:r>
            <w:proofErr w:type="gramStart"/>
            <w:r>
              <w:rPr>
                <w:rFonts w:ascii="Times New Roman" w:eastAsia="Times New Roman" w:hAnsi="Times New Roman" w:cs="Times New Roman"/>
                <w:sz w:val="22"/>
                <w:szCs w:val="22"/>
              </w:rPr>
              <w:t>объекта  с</w:t>
            </w:r>
            <w:proofErr w:type="gramEnd"/>
            <w:r>
              <w:rPr>
                <w:rFonts w:ascii="Times New Roman" w:eastAsia="Times New Roman" w:hAnsi="Times New Roman" w:cs="Times New Roman"/>
                <w:sz w:val="22"/>
                <w:szCs w:val="22"/>
              </w:rPr>
              <w:t xml:space="preserve"> указанием его</w:t>
            </w:r>
            <w:r w:rsidRPr="00FD2B8F">
              <w:rPr>
                <w:rFonts w:ascii="Times New Roman" w:eastAsia="Times New Roman" w:hAnsi="Times New Roman" w:cs="Times New Roman"/>
                <w:sz w:val="22"/>
                <w:szCs w:val="22"/>
              </w:rPr>
              <w:t xml:space="preserve"> наименования и основных характеристик</w:t>
            </w:r>
          </w:p>
        </w:tc>
        <w:tc>
          <w:tcPr>
            <w:tcW w:w="6881" w:type="dxa"/>
            <w:tcBorders>
              <w:top w:val="single" w:sz="4" w:space="0" w:color="000000"/>
              <w:left w:val="single" w:sz="4" w:space="0" w:color="000000"/>
              <w:bottom w:val="single" w:sz="4" w:space="0" w:color="000000"/>
              <w:right w:val="single" w:sz="4" w:space="0" w:color="000000"/>
            </w:tcBorders>
          </w:tcPr>
          <w:p w14:paraId="3C3CC5B3"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w w:val="105"/>
                <w:sz w:val="24"/>
                <w:szCs w:val="24"/>
                <w:lang w:val="ru-RU"/>
              </w:rPr>
              <w:t xml:space="preserve">Технические решения, используемые в реализации </w:t>
            </w:r>
            <w:proofErr w:type="gramStart"/>
            <w:r w:rsidRPr="005C1299">
              <w:rPr>
                <w:rFonts w:ascii="Times New Roman" w:hAnsi="Times New Roman" w:cs="Times New Roman"/>
                <w:w w:val="105"/>
                <w:sz w:val="24"/>
                <w:szCs w:val="24"/>
                <w:lang w:val="ru-RU"/>
              </w:rPr>
              <w:t>Проекта</w:t>
            </w:r>
            <w:proofErr w:type="gramEnd"/>
            <w:r w:rsidRPr="005C1299">
              <w:rPr>
                <w:rFonts w:ascii="Times New Roman" w:hAnsi="Times New Roman" w:cs="Times New Roman"/>
                <w:w w:val="105"/>
                <w:sz w:val="24"/>
                <w:szCs w:val="24"/>
                <w:lang w:val="ru-RU"/>
              </w:rPr>
              <w:t xml:space="preserve"> должны, соответствовать требованиям</w:t>
            </w:r>
            <w:r w:rsidRPr="005C1299">
              <w:rPr>
                <w:rFonts w:ascii="Times New Roman" w:hAnsi="Times New Roman" w:cs="Times New Roman"/>
                <w:spacing w:val="1"/>
                <w:w w:val="105"/>
                <w:sz w:val="24"/>
                <w:szCs w:val="24"/>
                <w:lang w:val="ru-RU"/>
              </w:rPr>
              <w:t xml:space="preserve"> </w:t>
            </w:r>
            <w:r w:rsidRPr="005C1299">
              <w:rPr>
                <w:rFonts w:ascii="Times New Roman" w:hAnsi="Times New Roman" w:cs="Times New Roman"/>
                <w:sz w:val="24"/>
                <w:szCs w:val="24"/>
                <w:lang w:val="ru-RU"/>
              </w:rPr>
              <w:t>экологических,</w:t>
            </w:r>
            <w:r w:rsidRPr="005C1299">
              <w:rPr>
                <w:rFonts w:ascii="Times New Roman" w:hAnsi="Times New Roman" w:cs="Times New Roman"/>
                <w:spacing w:val="1"/>
                <w:sz w:val="24"/>
                <w:szCs w:val="24"/>
                <w:lang w:val="ru-RU"/>
              </w:rPr>
              <w:t xml:space="preserve"> </w:t>
            </w:r>
            <w:r w:rsidRPr="005C1299">
              <w:rPr>
                <w:rFonts w:ascii="Times New Roman" w:hAnsi="Times New Roman" w:cs="Times New Roman"/>
                <w:sz w:val="24"/>
                <w:szCs w:val="24"/>
                <w:lang w:val="ru-RU"/>
              </w:rPr>
              <w:t>санитарно-гигиенических,</w:t>
            </w:r>
            <w:r w:rsidRPr="005C1299">
              <w:rPr>
                <w:rFonts w:ascii="Times New Roman" w:hAnsi="Times New Roman" w:cs="Times New Roman"/>
                <w:spacing w:val="1"/>
                <w:sz w:val="24"/>
                <w:szCs w:val="24"/>
                <w:lang w:val="ru-RU"/>
              </w:rPr>
              <w:t xml:space="preserve"> </w:t>
            </w:r>
            <w:r w:rsidRPr="005C1299">
              <w:rPr>
                <w:rFonts w:ascii="Times New Roman" w:hAnsi="Times New Roman" w:cs="Times New Roman"/>
                <w:sz w:val="24"/>
                <w:szCs w:val="24"/>
                <w:lang w:val="ru-RU"/>
              </w:rPr>
              <w:t>противопожарных</w:t>
            </w:r>
            <w:r w:rsidRPr="005C1299">
              <w:rPr>
                <w:rFonts w:ascii="Times New Roman" w:hAnsi="Times New Roman" w:cs="Times New Roman"/>
                <w:spacing w:val="1"/>
                <w:sz w:val="24"/>
                <w:szCs w:val="24"/>
                <w:lang w:val="ru-RU"/>
              </w:rPr>
              <w:t xml:space="preserve"> </w:t>
            </w:r>
            <w:r w:rsidRPr="005C1299">
              <w:rPr>
                <w:rFonts w:ascii="Times New Roman" w:hAnsi="Times New Roman" w:cs="Times New Roman"/>
                <w:sz w:val="24"/>
                <w:szCs w:val="24"/>
                <w:lang w:val="ru-RU"/>
              </w:rPr>
              <w:t>и</w:t>
            </w:r>
            <w:r w:rsidRPr="005C1299">
              <w:rPr>
                <w:rFonts w:ascii="Times New Roman" w:hAnsi="Times New Roman" w:cs="Times New Roman"/>
                <w:spacing w:val="1"/>
                <w:sz w:val="24"/>
                <w:szCs w:val="24"/>
                <w:lang w:val="ru-RU"/>
              </w:rPr>
              <w:t xml:space="preserve"> </w:t>
            </w:r>
            <w:r w:rsidRPr="005C1299">
              <w:rPr>
                <w:rFonts w:ascii="Times New Roman" w:hAnsi="Times New Roman" w:cs="Times New Roman"/>
                <w:sz w:val="24"/>
                <w:szCs w:val="24"/>
                <w:lang w:val="ru-RU"/>
              </w:rPr>
              <w:t>других норм,</w:t>
            </w:r>
            <w:r w:rsidRPr="005C1299">
              <w:rPr>
                <w:rFonts w:ascii="Times New Roman" w:hAnsi="Times New Roman" w:cs="Times New Roman"/>
                <w:spacing w:val="63"/>
                <w:sz w:val="24"/>
                <w:szCs w:val="24"/>
                <w:lang w:val="ru-RU"/>
              </w:rPr>
              <w:t xml:space="preserve"> </w:t>
            </w:r>
            <w:r w:rsidRPr="005C1299">
              <w:rPr>
                <w:rFonts w:ascii="Times New Roman" w:hAnsi="Times New Roman" w:cs="Times New Roman"/>
                <w:sz w:val="24"/>
                <w:szCs w:val="24"/>
                <w:lang w:val="ru-RU"/>
              </w:rPr>
              <w:t>действующих</w:t>
            </w:r>
            <w:r w:rsidRPr="005C1299">
              <w:rPr>
                <w:rFonts w:ascii="Times New Roman" w:hAnsi="Times New Roman" w:cs="Times New Roman"/>
                <w:spacing w:val="-61"/>
                <w:sz w:val="24"/>
                <w:szCs w:val="24"/>
                <w:lang w:val="ru-RU"/>
              </w:rPr>
              <w:t xml:space="preserve"> </w:t>
            </w:r>
            <w:r w:rsidRPr="005C1299">
              <w:rPr>
                <w:rFonts w:ascii="Times New Roman" w:hAnsi="Times New Roman" w:cs="Times New Roman"/>
                <w:w w:val="105"/>
                <w:sz w:val="24"/>
                <w:szCs w:val="24"/>
                <w:lang w:val="ru-RU"/>
              </w:rPr>
              <w:t>на территории Российской Федерации, и обеспечивать безопасную для жизни людей</w:t>
            </w:r>
            <w:r w:rsidRPr="005C1299">
              <w:rPr>
                <w:rFonts w:ascii="Times New Roman" w:hAnsi="Times New Roman" w:cs="Times New Roman"/>
                <w:spacing w:val="1"/>
                <w:w w:val="105"/>
                <w:sz w:val="24"/>
                <w:szCs w:val="24"/>
                <w:lang w:val="ru-RU"/>
              </w:rPr>
              <w:t xml:space="preserve"> </w:t>
            </w:r>
            <w:r w:rsidRPr="005C1299">
              <w:rPr>
                <w:rFonts w:ascii="Times New Roman" w:hAnsi="Times New Roman" w:cs="Times New Roman"/>
                <w:w w:val="105"/>
                <w:sz w:val="24"/>
                <w:szCs w:val="24"/>
                <w:lang w:val="ru-RU"/>
              </w:rPr>
              <w:t>эксплуатацию</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объекта.</w:t>
            </w:r>
          </w:p>
          <w:p w14:paraId="02792BD0"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w w:val="105"/>
                <w:sz w:val="24"/>
                <w:szCs w:val="24"/>
                <w:lang w:val="ru-RU"/>
              </w:rPr>
              <w:t>Краткая характеристика и назначение объекта</w:t>
            </w:r>
            <w:proofErr w:type="gramStart"/>
            <w:r w:rsidRPr="005C1299">
              <w:rPr>
                <w:rFonts w:ascii="Times New Roman" w:hAnsi="Times New Roman" w:cs="Times New Roman"/>
                <w:w w:val="105"/>
                <w:sz w:val="24"/>
                <w:szCs w:val="24"/>
                <w:lang w:val="ru-RU"/>
              </w:rPr>
              <w:t>: Внутри</w:t>
            </w:r>
            <w:proofErr w:type="gramEnd"/>
            <w:r w:rsidRPr="005C1299">
              <w:rPr>
                <w:rFonts w:ascii="Times New Roman" w:hAnsi="Times New Roman" w:cs="Times New Roman"/>
                <w:w w:val="105"/>
                <w:sz w:val="24"/>
                <w:szCs w:val="24"/>
                <w:lang w:val="ru-RU"/>
              </w:rPr>
              <w:t xml:space="preserve"> здания находятся залы с</w:t>
            </w:r>
            <w:r w:rsidRPr="005C1299">
              <w:rPr>
                <w:rFonts w:ascii="Times New Roman" w:hAnsi="Times New Roman" w:cs="Times New Roman"/>
                <w:spacing w:val="1"/>
                <w:w w:val="105"/>
                <w:sz w:val="24"/>
                <w:szCs w:val="24"/>
                <w:lang w:val="ru-RU"/>
              </w:rPr>
              <w:t xml:space="preserve"> </w:t>
            </w:r>
            <w:r w:rsidRPr="005C1299">
              <w:rPr>
                <w:rFonts w:ascii="Times New Roman" w:hAnsi="Times New Roman" w:cs="Times New Roman"/>
                <w:spacing w:val="-1"/>
                <w:w w:val="105"/>
                <w:sz w:val="24"/>
                <w:szCs w:val="24"/>
                <w:lang w:val="ru-RU"/>
              </w:rPr>
              <w:t>экспозиционными</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зонами</w:t>
            </w:r>
            <w:r w:rsidRPr="005C1299">
              <w:rPr>
                <w:rFonts w:ascii="Times New Roman" w:hAnsi="Times New Roman" w:cs="Times New Roman"/>
                <w:spacing w:val="-16"/>
                <w:w w:val="105"/>
                <w:sz w:val="24"/>
                <w:szCs w:val="24"/>
                <w:lang w:val="ru-RU"/>
              </w:rPr>
              <w:t xml:space="preserve"> </w:t>
            </w:r>
            <w:r w:rsidRPr="005C1299">
              <w:rPr>
                <w:rFonts w:ascii="Times New Roman" w:hAnsi="Times New Roman" w:cs="Times New Roman"/>
                <w:spacing w:val="-1"/>
                <w:w w:val="105"/>
                <w:sz w:val="24"/>
                <w:szCs w:val="24"/>
                <w:lang w:val="ru-RU"/>
              </w:rPr>
              <w:t>музея</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и</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общественные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зоны</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для</w:t>
            </w:r>
            <w:r w:rsidRPr="005C1299">
              <w:rPr>
                <w:rFonts w:ascii="Times New Roman" w:hAnsi="Times New Roman" w:cs="Times New Roman"/>
                <w:spacing w:val="-16"/>
                <w:w w:val="105"/>
                <w:sz w:val="24"/>
                <w:szCs w:val="24"/>
                <w:lang w:val="ru-RU"/>
              </w:rPr>
              <w:t xml:space="preserve"> </w:t>
            </w:r>
            <w:r w:rsidRPr="005C1299">
              <w:rPr>
                <w:rFonts w:ascii="Times New Roman" w:hAnsi="Times New Roman" w:cs="Times New Roman"/>
                <w:spacing w:val="-1"/>
                <w:w w:val="105"/>
                <w:sz w:val="24"/>
                <w:szCs w:val="24"/>
                <w:lang w:val="ru-RU"/>
              </w:rPr>
              <w:t>отдыха</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и</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досуга</w:t>
            </w:r>
            <w:r w:rsidRPr="005C1299">
              <w:rPr>
                <w:rFonts w:ascii="Times New Roman" w:hAnsi="Times New Roman" w:cs="Times New Roman"/>
                <w:spacing w:val="-16"/>
                <w:w w:val="105"/>
                <w:sz w:val="24"/>
                <w:szCs w:val="24"/>
                <w:lang w:val="ru-RU"/>
              </w:rPr>
              <w:t xml:space="preserve"> </w:t>
            </w:r>
            <w:r w:rsidRPr="005C1299">
              <w:rPr>
                <w:rFonts w:ascii="Times New Roman" w:hAnsi="Times New Roman" w:cs="Times New Roman"/>
                <w:w w:val="105"/>
                <w:sz w:val="24"/>
                <w:szCs w:val="24"/>
                <w:lang w:val="ru-RU"/>
              </w:rPr>
              <w:t>посетителей.</w:t>
            </w:r>
          </w:p>
          <w:p w14:paraId="7D927E7C" w14:textId="77777777" w:rsidR="0070102A" w:rsidRPr="005C1299" w:rsidRDefault="0070102A" w:rsidP="005F2ABB">
            <w:pPr>
              <w:pStyle w:val="TableParagraph"/>
              <w:spacing w:before="57"/>
              <w:ind w:right="442"/>
              <w:jc w:val="both"/>
              <w:rPr>
                <w:rFonts w:ascii="Times New Roman" w:hAnsi="Times New Roman" w:cs="Times New Roman"/>
                <w:w w:val="105"/>
                <w:sz w:val="24"/>
                <w:szCs w:val="24"/>
                <w:lang w:val="ru-RU"/>
              </w:rPr>
            </w:pPr>
            <w:r w:rsidRPr="005C1299">
              <w:rPr>
                <w:rFonts w:ascii="Times New Roman" w:hAnsi="Times New Roman" w:cs="Times New Roman"/>
                <w:spacing w:val="-1"/>
                <w:w w:val="105"/>
                <w:sz w:val="24"/>
                <w:szCs w:val="24"/>
              </w:rPr>
              <w:t>C</w:t>
            </w:r>
            <w:proofErr w:type="spellStart"/>
            <w:r w:rsidRPr="005C1299">
              <w:rPr>
                <w:rFonts w:ascii="Times New Roman" w:hAnsi="Times New Roman" w:cs="Times New Roman"/>
                <w:spacing w:val="-1"/>
                <w:w w:val="105"/>
                <w:sz w:val="24"/>
                <w:szCs w:val="24"/>
                <w:lang w:val="ru-RU"/>
              </w:rPr>
              <w:t>тепень</w:t>
            </w:r>
            <w:proofErr w:type="spellEnd"/>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огнестойкости</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spacing w:val="-1"/>
                <w:w w:val="105"/>
                <w:sz w:val="24"/>
                <w:szCs w:val="24"/>
                <w:lang w:val="ru-RU"/>
              </w:rPr>
              <w:t>здания</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rPr>
              <w:t>II</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spacing w:val="-1"/>
                <w:w w:val="105"/>
                <w:sz w:val="24"/>
                <w:szCs w:val="24"/>
                <w:lang w:val="ru-RU"/>
              </w:rPr>
              <w:t>(СНиП</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21-01-97*</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w w:val="105"/>
                <w:sz w:val="24"/>
                <w:szCs w:val="24"/>
                <w:lang w:val="ru-RU"/>
              </w:rPr>
              <w:t>"Пожарная</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w w:val="105"/>
                <w:sz w:val="24"/>
                <w:szCs w:val="24"/>
                <w:lang w:val="ru-RU"/>
              </w:rPr>
              <w:t>безопасность</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зданий</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и</w:t>
            </w:r>
            <w:r w:rsidRPr="005C1299">
              <w:rPr>
                <w:rFonts w:ascii="Times New Roman" w:hAnsi="Times New Roman" w:cs="Times New Roman"/>
                <w:spacing w:val="-64"/>
                <w:w w:val="105"/>
                <w:sz w:val="24"/>
                <w:szCs w:val="24"/>
                <w:lang w:val="ru-RU"/>
              </w:rPr>
              <w:t xml:space="preserve"> </w:t>
            </w:r>
            <w:r w:rsidRPr="005C1299">
              <w:rPr>
                <w:rFonts w:ascii="Times New Roman" w:hAnsi="Times New Roman" w:cs="Times New Roman"/>
                <w:w w:val="105"/>
                <w:sz w:val="24"/>
                <w:szCs w:val="24"/>
                <w:lang w:val="ru-RU"/>
              </w:rPr>
              <w:t>сооружений");</w:t>
            </w:r>
            <w:r w:rsidRPr="005C1299">
              <w:rPr>
                <w:rFonts w:ascii="Times New Roman" w:hAnsi="Times New Roman" w:cs="Times New Roman"/>
                <w:spacing w:val="-8"/>
                <w:w w:val="105"/>
                <w:sz w:val="24"/>
                <w:szCs w:val="24"/>
                <w:lang w:val="ru-RU"/>
              </w:rPr>
              <w:t xml:space="preserve"> </w:t>
            </w:r>
            <w:r w:rsidRPr="005C1299">
              <w:rPr>
                <w:rFonts w:ascii="Times New Roman" w:hAnsi="Times New Roman" w:cs="Times New Roman"/>
                <w:w w:val="105"/>
                <w:sz w:val="24"/>
                <w:szCs w:val="24"/>
                <w:lang w:val="ru-RU"/>
              </w:rPr>
              <w:t>-</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класс</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функциональной</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пожарной</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опасности</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Ф</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2.2,</w:t>
            </w:r>
            <w:r w:rsidRPr="005C1299">
              <w:rPr>
                <w:rFonts w:ascii="Times New Roman" w:hAnsi="Times New Roman" w:cs="Times New Roman"/>
                <w:spacing w:val="-8"/>
                <w:w w:val="105"/>
                <w:sz w:val="24"/>
                <w:szCs w:val="24"/>
                <w:lang w:val="ru-RU"/>
              </w:rPr>
              <w:t xml:space="preserve"> </w:t>
            </w:r>
            <w:r w:rsidRPr="005C1299">
              <w:rPr>
                <w:rFonts w:ascii="Times New Roman" w:hAnsi="Times New Roman" w:cs="Times New Roman"/>
                <w:w w:val="105"/>
                <w:sz w:val="24"/>
                <w:szCs w:val="24"/>
                <w:lang w:val="ru-RU"/>
              </w:rPr>
              <w:t>ст.32</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ФЗ</w:t>
            </w:r>
            <w:r w:rsidRPr="005C1299">
              <w:rPr>
                <w:rFonts w:ascii="Times New Roman" w:hAnsi="Times New Roman" w:cs="Times New Roman"/>
                <w:spacing w:val="-7"/>
                <w:w w:val="105"/>
                <w:sz w:val="24"/>
                <w:szCs w:val="24"/>
                <w:lang w:val="ru-RU"/>
              </w:rPr>
              <w:t xml:space="preserve"> </w:t>
            </w:r>
            <w:r w:rsidRPr="005C1299">
              <w:rPr>
                <w:rFonts w:ascii="Times New Roman" w:hAnsi="Times New Roman" w:cs="Times New Roman"/>
                <w:w w:val="105"/>
                <w:sz w:val="24"/>
                <w:szCs w:val="24"/>
                <w:lang w:val="ru-RU"/>
              </w:rPr>
              <w:t xml:space="preserve">№123 </w:t>
            </w:r>
            <w:r w:rsidRPr="005C1299">
              <w:rPr>
                <w:rFonts w:ascii="Times New Roman" w:hAnsi="Times New Roman" w:cs="Times New Roman"/>
                <w:sz w:val="24"/>
                <w:szCs w:val="24"/>
                <w:lang w:val="ru-RU"/>
              </w:rPr>
              <w:t>«Технический</w:t>
            </w:r>
            <w:r w:rsidRPr="005C1299">
              <w:rPr>
                <w:rFonts w:ascii="Times New Roman" w:hAnsi="Times New Roman" w:cs="Times New Roman"/>
                <w:spacing w:val="35"/>
                <w:sz w:val="24"/>
                <w:szCs w:val="24"/>
                <w:lang w:val="ru-RU"/>
              </w:rPr>
              <w:t xml:space="preserve"> </w:t>
            </w:r>
            <w:r w:rsidRPr="005C1299">
              <w:rPr>
                <w:rFonts w:ascii="Times New Roman" w:hAnsi="Times New Roman" w:cs="Times New Roman"/>
                <w:sz w:val="24"/>
                <w:szCs w:val="24"/>
                <w:lang w:val="ru-RU"/>
              </w:rPr>
              <w:t>регламент</w:t>
            </w:r>
            <w:r w:rsidRPr="005C1299">
              <w:rPr>
                <w:rFonts w:ascii="Times New Roman" w:hAnsi="Times New Roman" w:cs="Times New Roman"/>
                <w:spacing w:val="35"/>
                <w:sz w:val="24"/>
                <w:szCs w:val="24"/>
                <w:lang w:val="ru-RU"/>
              </w:rPr>
              <w:t xml:space="preserve"> </w:t>
            </w:r>
            <w:r w:rsidRPr="005C1299">
              <w:rPr>
                <w:rFonts w:ascii="Times New Roman" w:hAnsi="Times New Roman" w:cs="Times New Roman"/>
                <w:sz w:val="24"/>
                <w:szCs w:val="24"/>
                <w:lang w:val="ru-RU"/>
              </w:rPr>
              <w:t>о</w:t>
            </w:r>
            <w:r w:rsidRPr="005C1299">
              <w:rPr>
                <w:rFonts w:ascii="Times New Roman" w:hAnsi="Times New Roman" w:cs="Times New Roman"/>
                <w:spacing w:val="36"/>
                <w:sz w:val="24"/>
                <w:szCs w:val="24"/>
                <w:lang w:val="ru-RU"/>
              </w:rPr>
              <w:t xml:space="preserve"> </w:t>
            </w:r>
            <w:r w:rsidRPr="005C1299">
              <w:rPr>
                <w:rFonts w:ascii="Times New Roman" w:hAnsi="Times New Roman" w:cs="Times New Roman"/>
                <w:sz w:val="24"/>
                <w:szCs w:val="24"/>
                <w:lang w:val="ru-RU"/>
              </w:rPr>
              <w:t>требованиях</w:t>
            </w:r>
            <w:r w:rsidRPr="005C1299">
              <w:rPr>
                <w:rFonts w:ascii="Times New Roman" w:hAnsi="Times New Roman" w:cs="Times New Roman"/>
                <w:spacing w:val="35"/>
                <w:sz w:val="24"/>
                <w:szCs w:val="24"/>
                <w:lang w:val="ru-RU"/>
              </w:rPr>
              <w:t xml:space="preserve"> </w:t>
            </w:r>
            <w:r w:rsidRPr="005C1299">
              <w:rPr>
                <w:rFonts w:ascii="Times New Roman" w:hAnsi="Times New Roman" w:cs="Times New Roman"/>
                <w:sz w:val="24"/>
                <w:szCs w:val="24"/>
                <w:lang w:val="ru-RU"/>
              </w:rPr>
              <w:t>пожарной</w:t>
            </w:r>
            <w:r w:rsidRPr="005C1299">
              <w:rPr>
                <w:rFonts w:ascii="Times New Roman" w:hAnsi="Times New Roman" w:cs="Times New Roman"/>
                <w:spacing w:val="36"/>
                <w:sz w:val="24"/>
                <w:szCs w:val="24"/>
                <w:lang w:val="ru-RU"/>
              </w:rPr>
              <w:t xml:space="preserve"> </w:t>
            </w:r>
            <w:r w:rsidRPr="005C1299">
              <w:rPr>
                <w:rFonts w:ascii="Times New Roman" w:hAnsi="Times New Roman" w:cs="Times New Roman"/>
                <w:sz w:val="24"/>
                <w:szCs w:val="24"/>
                <w:lang w:val="ru-RU"/>
              </w:rPr>
              <w:t>безопасности».</w:t>
            </w:r>
            <w:r w:rsidRPr="005C1299">
              <w:rPr>
                <w:rFonts w:ascii="Times New Roman" w:hAnsi="Times New Roman" w:cs="Times New Roman"/>
                <w:spacing w:val="35"/>
                <w:sz w:val="24"/>
                <w:szCs w:val="24"/>
                <w:lang w:val="ru-RU"/>
              </w:rPr>
              <w:t xml:space="preserve"> </w:t>
            </w:r>
            <w:r w:rsidRPr="005C1299">
              <w:rPr>
                <w:rFonts w:ascii="Times New Roman" w:hAnsi="Times New Roman" w:cs="Times New Roman"/>
                <w:sz w:val="24"/>
                <w:szCs w:val="24"/>
                <w:lang w:val="ru-RU"/>
              </w:rPr>
              <w:t>-</w:t>
            </w:r>
            <w:r w:rsidRPr="005C1299">
              <w:rPr>
                <w:rFonts w:ascii="Times New Roman" w:hAnsi="Times New Roman" w:cs="Times New Roman"/>
                <w:spacing w:val="36"/>
                <w:sz w:val="24"/>
                <w:szCs w:val="24"/>
                <w:lang w:val="ru-RU"/>
              </w:rPr>
              <w:t xml:space="preserve"> </w:t>
            </w:r>
            <w:r w:rsidRPr="005C1299">
              <w:rPr>
                <w:rFonts w:ascii="Times New Roman" w:hAnsi="Times New Roman" w:cs="Times New Roman"/>
                <w:sz w:val="24"/>
                <w:szCs w:val="24"/>
                <w:lang w:val="ru-RU"/>
              </w:rPr>
              <w:t>класс</w:t>
            </w:r>
            <w:r w:rsidRPr="005C1299">
              <w:rPr>
                <w:rFonts w:ascii="Times New Roman" w:hAnsi="Times New Roman" w:cs="Times New Roman"/>
                <w:spacing w:val="35"/>
                <w:sz w:val="24"/>
                <w:szCs w:val="24"/>
                <w:lang w:val="ru-RU"/>
              </w:rPr>
              <w:t xml:space="preserve"> </w:t>
            </w:r>
            <w:r w:rsidRPr="005C1299">
              <w:rPr>
                <w:rFonts w:ascii="Times New Roman" w:hAnsi="Times New Roman" w:cs="Times New Roman"/>
                <w:sz w:val="24"/>
                <w:szCs w:val="24"/>
                <w:lang w:val="ru-RU"/>
              </w:rPr>
              <w:t>конструктивной</w:t>
            </w:r>
            <w:r w:rsidRPr="005C1299">
              <w:rPr>
                <w:rFonts w:ascii="Times New Roman" w:hAnsi="Times New Roman" w:cs="Times New Roman"/>
                <w:spacing w:val="-61"/>
                <w:sz w:val="24"/>
                <w:szCs w:val="24"/>
                <w:lang w:val="ru-RU"/>
              </w:rPr>
              <w:t xml:space="preserve"> </w:t>
            </w:r>
            <w:r w:rsidRPr="005C1299">
              <w:rPr>
                <w:rFonts w:ascii="Times New Roman" w:hAnsi="Times New Roman" w:cs="Times New Roman"/>
                <w:w w:val="105"/>
                <w:sz w:val="24"/>
                <w:szCs w:val="24"/>
                <w:lang w:val="ru-RU"/>
              </w:rPr>
              <w:t>пожарной</w:t>
            </w:r>
            <w:r w:rsidRPr="005C1299">
              <w:rPr>
                <w:rFonts w:ascii="Times New Roman" w:hAnsi="Times New Roman" w:cs="Times New Roman"/>
                <w:spacing w:val="-2"/>
                <w:w w:val="105"/>
                <w:sz w:val="24"/>
                <w:szCs w:val="24"/>
                <w:lang w:val="ru-RU"/>
              </w:rPr>
              <w:t xml:space="preserve"> </w:t>
            </w:r>
            <w:r w:rsidRPr="005C1299">
              <w:rPr>
                <w:rFonts w:ascii="Times New Roman" w:hAnsi="Times New Roman" w:cs="Times New Roman"/>
                <w:w w:val="105"/>
                <w:sz w:val="24"/>
                <w:szCs w:val="24"/>
                <w:lang w:val="ru-RU"/>
              </w:rPr>
              <w:t>опасности</w:t>
            </w:r>
            <w:r w:rsidRPr="005C1299">
              <w:rPr>
                <w:rFonts w:ascii="Times New Roman" w:hAnsi="Times New Roman" w:cs="Times New Roman"/>
                <w:spacing w:val="-2"/>
                <w:w w:val="105"/>
                <w:sz w:val="24"/>
                <w:szCs w:val="24"/>
                <w:lang w:val="ru-RU"/>
              </w:rPr>
              <w:t xml:space="preserve"> </w:t>
            </w:r>
            <w:r w:rsidRPr="005C1299">
              <w:rPr>
                <w:rFonts w:ascii="Times New Roman" w:hAnsi="Times New Roman" w:cs="Times New Roman"/>
                <w:w w:val="105"/>
                <w:sz w:val="24"/>
                <w:szCs w:val="24"/>
                <w:lang w:val="ru-RU"/>
              </w:rPr>
              <w:t>-</w:t>
            </w:r>
            <w:r w:rsidRPr="005C1299">
              <w:rPr>
                <w:rFonts w:ascii="Times New Roman" w:hAnsi="Times New Roman" w:cs="Times New Roman"/>
                <w:spacing w:val="-2"/>
                <w:w w:val="105"/>
                <w:sz w:val="24"/>
                <w:szCs w:val="24"/>
                <w:lang w:val="ru-RU"/>
              </w:rPr>
              <w:t xml:space="preserve"> </w:t>
            </w:r>
            <w:r w:rsidRPr="005C1299">
              <w:rPr>
                <w:rFonts w:ascii="Times New Roman" w:hAnsi="Times New Roman" w:cs="Times New Roman"/>
                <w:w w:val="105"/>
                <w:sz w:val="24"/>
                <w:szCs w:val="24"/>
                <w:lang w:val="ru-RU"/>
              </w:rPr>
              <w:t xml:space="preserve">С0.                                                </w:t>
            </w:r>
          </w:p>
          <w:p w14:paraId="780B5687" w14:textId="77777777" w:rsidR="0070102A" w:rsidRPr="005C1299" w:rsidRDefault="0070102A" w:rsidP="005F2ABB">
            <w:pPr>
              <w:pStyle w:val="TableParagraph"/>
              <w:spacing w:before="57"/>
              <w:ind w:right="442"/>
              <w:jc w:val="both"/>
              <w:rPr>
                <w:rFonts w:ascii="Times New Roman" w:hAnsi="Times New Roman" w:cs="Times New Roman"/>
                <w:w w:val="105"/>
                <w:sz w:val="24"/>
                <w:szCs w:val="24"/>
                <w:lang w:val="ru-RU"/>
              </w:rPr>
            </w:pPr>
            <w:r w:rsidRPr="005C1299">
              <w:rPr>
                <w:rFonts w:ascii="Times New Roman" w:hAnsi="Times New Roman" w:cs="Times New Roman"/>
                <w:spacing w:val="-1"/>
                <w:w w:val="105"/>
                <w:sz w:val="24"/>
                <w:szCs w:val="24"/>
                <w:lang w:val="ru-RU"/>
              </w:rPr>
              <w:t>Назначение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spacing w:val="-1"/>
                <w:w w:val="105"/>
                <w:sz w:val="24"/>
                <w:szCs w:val="24"/>
                <w:lang w:val="ru-RU"/>
              </w:rPr>
              <w:t>здания</w:t>
            </w:r>
            <w:r w:rsidRPr="005C1299">
              <w:rPr>
                <w:rFonts w:ascii="Times New Roman" w:hAnsi="Times New Roman" w:cs="Times New Roman"/>
                <w:spacing w:val="-16"/>
                <w:w w:val="105"/>
                <w:sz w:val="24"/>
                <w:szCs w:val="24"/>
                <w:lang w:val="ru-RU"/>
              </w:rPr>
              <w:t xml:space="preserve"> </w:t>
            </w:r>
            <w:r w:rsidRPr="005C1299">
              <w:rPr>
                <w:rFonts w:ascii="Times New Roman" w:hAnsi="Times New Roman" w:cs="Times New Roman"/>
                <w:spacing w:val="-1"/>
                <w:w w:val="105"/>
                <w:sz w:val="24"/>
                <w:szCs w:val="24"/>
                <w:lang w:val="ru-RU"/>
              </w:rPr>
              <w:t>-</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spacing w:val="-1"/>
                <w:w w:val="105"/>
                <w:sz w:val="24"/>
                <w:szCs w:val="24"/>
                <w:lang w:val="ru-RU"/>
              </w:rPr>
              <w:t>общественное,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музей,</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выставочный</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зал.</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Здание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отдельно стоящее,</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w w:val="105"/>
                <w:sz w:val="24"/>
                <w:szCs w:val="24"/>
                <w:lang w:val="ru-RU"/>
              </w:rPr>
              <w:t>сложной</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w w:val="105"/>
                <w:sz w:val="24"/>
                <w:szCs w:val="24"/>
                <w:lang w:val="ru-RU"/>
              </w:rPr>
              <w:t>эллипсоидной</w:t>
            </w:r>
            <w:r w:rsidRPr="005C1299">
              <w:rPr>
                <w:rFonts w:ascii="Times New Roman" w:hAnsi="Times New Roman" w:cs="Times New Roman"/>
                <w:spacing w:val="-14"/>
                <w:w w:val="105"/>
                <w:sz w:val="24"/>
                <w:szCs w:val="24"/>
                <w:lang w:val="ru-RU"/>
              </w:rPr>
              <w:t xml:space="preserve"> </w:t>
            </w:r>
            <w:r w:rsidRPr="005C1299">
              <w:rPr>
                <w:rFonts w:ascii="Times New Roman" w:hAnsi="Times New Roman" w:cs="Times New Roman"/>
                <w:w w:val="105"/>
                <w:sz w:val="24"/>
                <w:szCs w:val="24"/>
                <w:lang w:val="ru-RU"/>
              </w:rPr>
              <w:t>формы. Здание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нежилое,</w:t>
            </w:r>
            <w:r w:rsidRPr="005C1299">
              <w:rPr>
                <w:rFonts w:ascii="Times New Roman" w:hAnsi="Times New Roman" w:cs="Times New Roman"/>
                <w:spacing w:val="-15"/>
                <w:w w:val="105"/>
                <w:sz w:val="24"/>
                <w:szCs w:val="24"/>
                <w:lang w:val="ru-RU"/>
              </w:rPr>
              <w:t xml:space="preserve"> </w:t>
            </w:r>
            <w:r w:rsidRPr="005C1299">
              <w:rPr>
                <w:rFonts w:ascii="Times New Roman" w:hAnsi="Times New Roman" w:cs="Times New Roman"/>
                <w:w w:val="105"/>
                <w:sz w:val="24"/>
                <w:szCs w:val="24"/>
                <w:lang w:val="ru-RU"/>
              </w:rPr>
              <w:t>двухэтажное.</w:t>
            </w:r>
          </w:p>
          <w:p w14:paraId="66037725"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14:paraId="2DFEBB42"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В музее используется планировочная структура прямой последовательности залов</w:t>
            </w:r>
          </w:p>
          <w:p w14:paraId="20628D46"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соответствие конструкции изделия размерам и форме тела человека; </w:t>
            </w:r>
          </w:p>
          <w:p w14:paraId="7FD2760A"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удобное расположение оборудования;</w:t>
            </w:r>
          </w:p>
          <w:p w14:paraId="48076601"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 простота эксплуатации; </w:t>
            </w:r>
          </w:p>
          <w:p w14:paraId="5EE0FE51"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обзорность экспозиционной зоны; </w:t>
            </w:r>
          </w:p>
          <w:p w14:paraId="78894DFA"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lastRenderedPageBreak/>
              <w:t xml:space="preserve">- гигиенические (освещенность, температура, излучение, вибрация, шум). </w:t>
            </w:r>
          </w:p>
          <w:p w14:paraId="468166E2"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 Экспозицией используется существующее покрытие пола. - не предусмотрено декоративных работ по отделке потолка. В местах необходимых подвесов - система траверс. </w:t>
            </w:r>
          </w:p>
          <w:p w14:paraId="6D54B7B4"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Отделка тканью </w:t>
            </w:r>
            <w:r w:rsidRPr="005C1299">
              <w:rPr>
                <w:rFonts w:ascii="Times New Roman" w:hAnsi="Times New Roman" w:cs="Times New Roman"/>
                <w:sz w:val="24"/>
                <w:szCs w:val="24"/>
              </w:rPr>
              <w:t>DESCORE</w:t>
            </w:r>
            <w:r w:rsidRPr="005C1299">
              <w:rPr>
                <w:rFonts w:ascii="Times New Roman" w:hAnsi="Times New Roman" w:cs="Times New Roman"/>
                <w:sz w:val="24"/>
                <w:szCs w:val="24"/>
                <w:lang w:val="ru-RU"/>
              </w:rPr>
              <w:t xml:space="preserve">, высококачественная штукатурка с последующим </w:t>
            </w:r>
            <w:proofErr w:type="gramStart"/>
            <w:r w:rsidRPr="005C1299">
              <w:rPr>
                <w:rFonts w:ascii="Times New Roman" w:hAnsi="Times New Roman" w:cs="Times New Roman"/>
                <w:sz w:val="24"/>
                <w:szCs w:val="24"/>
                <w:lang w:val="ru-RU"/>
              </w:rPr>
              <w:t>окрашиванием ,</w:t>
            </w:r>
            <w:proofErr w:type="gramEnd"/>
            <w:r w:rsidRPr="005C1299">
              <w:rPr>
                <w:rFonts w:ascii="Times New Roman" w:hAnsi="Times New Roman" w:cs="Times New Roman"/>
                <w:sz w:val="24"/>
                <w:szCs w:val="24"/>
                <w:lang w:val="ru-RU"/>
              </w:rPr>
              <w:t xml:space="preserve"> декоративные элементы из древесины с покрытием воском и лаком . </w:t>
            </w:r>
          </w:p>
          <w:p w14:paraId="661858CB"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Малые архитектурные формы и декоративные элементы экспозиции в общей тематике застройки (из деревянных щитов, МДФ, фанеры под </w:t>
            </w:r>
            <w:proofErr w:type="gramStart"/>
            <w:r w:rsidRPr="005C1299">
              <w:rPr>
                <w:rFonts w:ascii="Times New Roman" w:hAnsi="Times New Roman" w:cs="Times New Roman"/>
                <w:sz w:val="24"/>
                <w:szCs w:val="24"/>
                <w:lang w:val="ru-RU"/>
              </w:rPr>
              <w:t>окраску ,</w:t>
            </w:r>
            <w:proofErr w:type="gramEnd"/>
            <w:r w:rsidRPr="005C1299">
              <w:rPr>
                <w:rFonts w:ascii="Times New Roman" w:hAnsi="Times New Roman" w:cs="Times New Roman"/>
                <w:sz w:val="24"/>
                <w:szCs w:val="24"/>
                <w:lang w:val="ru-RU"/>
              </w:rPr>
              <w:t xml:space="preserve"> с применением алюминиевых каркасов.</w:t>
            </w:r>
          </w:p>
          <w:p w14:paraId="4F134CDF"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w:t>
            </w:r>
            <w:proofErr w:type="gramStart"/>
            <w:r w:rsidRPr="005C1299">
              <w:rPr>
                <w:rFonts w:ascii="Times New Roman" w:hAnsi="Times New Roman" w:cs="Times New Roman"/>
                <w:sz w:val="24"/>
                <w:szCs w:val="24"/>
                <w:lang w:val="ru-RU"/>
              </w:rPr>
              <w:t>Двери Между</w:t>
            </w:r>
            <w:proofErr w:type="gramEnd"/>
            <w:r w:rsidRPr="005C1299">
              <w:rPr>
                <w:rFonts w:ascii="Times New Roman" w:hAnsi="Times New Roman" w:cs="Times New Roman"/>
                <w:sz w:val="24"/>
                <w:szCs w:val="24"/>
                <w:lang w:val="ru-RU"/>
              </w:rPr>
              <w:t xml:space="preserve"> залами проемы завешиваются плотными шторами. </w:t>
            </w:r>
          </w:p>
          <w:p w14:paraId="3278DAC8" w14:textId="77777777" w:rsidR="0070102A" w:rsidRPr="005C1299"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xml:space="preserve">- естественное освещение помещений с постоянным пребыванием людей; </w:t>
            </w:r>
          </w:p>
          <w:p w14:paraId="616E0757" w14:textId="77777777" w:rsidR="0070102A" w:rsidRDefault="0070102A" w:rsidP="005F2ABB">
            <w:pPr>
              <w:pStyle w:val="TableParagraph"/>
              <w:spacing w:before="57"/>
              <w:ind w:right="442"/>
              <w:jc w:val="both"/>
              <w:rPr>
                <w:rFonts w:ascii="Times New Roman" w:hAnsi="Times New Roman" w:cs="Times New Roman"/>
                <w:sz w:val="24"/>
                <w:szCs w:val="24"/>
                <w:lang w:val="ru-RU"/>
              </w:rPr>
            </w:pPr>
            <w:r w:rsidRPr="005C1299">
              <w:rPr>
                <w:rFonts w:ascii="Times New Roman" w:hAnsi="Times New Roman" w:cs="Times New Roman"/>
                <w:sz w:val="24"/>
                <w:szCs w:val="24"/>
                <w:lang w:val="ru-RU"/>
              </w:rPr>
              <w:t>- Малые архитектурные формы и декоративные сцены экспозиции в общей тематике застройки (объемные каркасы из алюминия и метала, с последующей обшивкой фанерой, МДФ, гипсокартоном, деревянным брусом и досками для проведения дальнейших декорационных и бутафорских работ).</w:t>
            </w:r>
          </w:p>
          <w:p w14:paraId="56D771C9" w14:textId="77777777" w:rsidR="0070102A" w:rsidRPr="005C1299" w:rsidRDefault="0070102A" w:rsidP="005F2ABB">
            <w:pPr>
              <w:pBdr>
                <w:top w:val="nil"/>
                <w:left w:val="nil"/>
                <w:bottom w:val="nil"/>
                <w:right w:val="nil"/>
                <w:between w:val="nil"/>
              </w:pBdr>
              <w:jc w:val="both"/>
              <w:rPr>
                <w:rFonts w:ascii="Times New Roman" w:eastAsia="Malgun Gothic" w:hAnsi="Times New Roman" w:cs="Times New Roman"/>
                <w:color w:val="auto"/>
                <w:lang w:eastAsia="ko-KR"/>
              </w:rPr>
            </w:pPr>
          </w:p>
        </w:tc>
      </w:tr>
      <w:tr w:rsidR="0070102A" w14:paraId="7B0618BB"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68035105" w14:textId="77777777" w:rsidR="0070102A" w:rsidRDefault="0070102A" w:rsidP="005F2ABB">
            <w:pPr>
              <w:tabs>
                <w:tab w:val="left" w:pos="256"/>
              </w:tabs>
              <w:spacing w:after="60"/>
              <w:ind w:right="-13"/>
              <w:jc w:val="center"/>
              <w:rPr>
                <w:rFonts w:ascii="Times New Roman" w:eastAsia="Times New Roman" w:hAnsi="Times New Roman" w:cs="Times New Roman"/>
                <w:sz w:val="22"/>
                <w:szCs w:val="22"/>
              </w:rPr>
            </w:pPr>
          </w:p>
        </w:tc>
        <w:tc>
          <w:tcPr>
            <w:tcW w:w="2295" w:type="dxa"/>
            <w:tcBorders>
              <w:top w:val="single" w:sz="4" w:space="0" w:color="000000"/>
              <w:left w:val="single" w:sz="4" w:space="0" w:color="000000"/>
              <w:bottom w:val="single" w:sz="4" w:space="0" w:color="000000"/>
              <w:right w:val="single" w:sz="4" w:space="0" w:color="000000"/>
            </w:tcBorders>
          </w:tcPr>
          <w:p w14:paraId="62482E84" w14:textId="77777777" w:rsidR="0070102A" w:rsidRPr="00FD2B8F" w:rsidRDefault="0070102A" w:rsidP="005F2ABB">
            <w:pPr>
              <w:spacing w:after="60"/>
              <w:ind w:right="114"/>
              <w:jc w:val="both"/>
              <w:rPr>
                <w:rFonts w:ascii="Times New Roman" w:eastAsia="Times New Roman" w:hAnsi="Times New Roman" w:cs="Times New Roman"/>
                <w:sz w:val="22"/>
                <w:szCs w:val="22"/>
              </w:rPr>
            </w:pPr>
          </w:p>
        </w:tc>
        <w:tc>
          <w:tcPr>
            <w:tcW w:w="6881" w:type="dxa"/>
            <w:tcBorders>
              <w:top w:val="single" w:sz="4" w:space="0" w:color="000000"/>
              <w:left w:val="single" w:sz="4" w:space="0" w:color="000000"/>
              <w:bottom w:val="single" w:sz="4" w:space="0" w:color="000000"/>
              <w:right w:val="single" w:sz="4" w:space="0" w:color="000000"/>
            </w:tcBorders>
          </w:tcPr>
          <w:p w14:paraId="062D67E8"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Архитектурные элементы всех зон с тематическим оформлением </w:t>
            </w:r>
          </w:p>
          <w:p w14:paraId="16F7DC9E" w14:textId="77777777" w:rsidR="0070102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(краска </w:t>
            </w:r>
            <w:proofErr w:type="spellStart"/>
            <w:r w:rsidRPr="004A281A">
              <w:rPr>
                <w:rFonts w:ascii="Times New Roman" w:eastAsia="Times New Roman" w:hAnsi="Times New Roman" w:cs="Times New Roman"/>
                <w:sz w:val="22"/>
                <w:szCs w:val="22"/>
              </w:rPr>
              <w:t>Derufa</w:t>
            </w:r>
            <w:proofErr w:type="spellEnd"/>
            <w:r w:rsidRPr="004A281A">
              <w:rPr>
                <w:rFonts w:ascii="Times New Roman" w:eastAsia="Times New Roman" w:hAnsi="Times New Roman" w:cs="Times New Roman"/>
                <w:sz w:val="22"/>
                <w:szCs w:val="22"/>
              </w:rPr>
              <w:t xml:space="preserve">, цветная, Грунтовка </w:t>
            </w:r>
            <w:proofErr w:type="spellStart"/>
            <w:r w:rsidRPr="004A281A">
              <w:rPr>
                <w:rFonts w:ascii="Times New Roman" w:eastAsia="Times New Roman" w:hAnsi="Times New Roman" w:cs="Times New Roman"/>
                <w:sz w:val="22"/>
                <w:szCs w:val="22"/>
              </w:rPr>
              <w:t>Derufa</w:t>
            </w:r>
            <w:proofErr w:type="spellEnd"/>
            <w:r w:rsidRPr="004A281A">
              <w:rPr>
                <w:rFonts w:ascii="Times New Roman" w:eastAsia="Times New Roman" w:hAnsi="Times New Roman" w:cs="Times New Roman"/>
                <w:sz w:val="22"/>
                <w:szCs w:val="22"/>
              </w:rPr>
              <w:t xml:space="preserve"> (белая краска); Универсальная шпаклевка </w:t>
            </w:r>
            <w:proofErr w:type="spellStart"/>
            <w:r w:rsidRPr="004A281A">
              <w:rPr>
                <w:rFonts w:ascii="Times New Roman" w:eastAsia="Times New Roman" w:hAnsi="Times New Roman" w:cs="Times New Roman"/>
                <w:sz w:val="22"/>
                <w:szCs w:val="22"/>
              </w:rPr>
              <w:t>RotbanD</w:t>
            </w:r>
            <w:proofErr w:type="spellEnd"/>
            <w:r w:rsidRPr="004A281A">
              <w:rPr>
                <w:rFonts w:ascii="Times New Roman" w:eastAsia="Times New Roman" w:hAnsi="Times New Roman" w:cs="Times New Roman"/>
                <w:sz w:val="22"/>
                <w:szCs w:val="22"/>
              </w:rPr>
              <w:t xml:space="preserve"> </w:t>
            </w:r>
            <w:proofErr w:type="spellStart"/>
            <w:r w:rsidRPr="004A281A">
              <w:rPr>
                <w:rFonts w:ascii="Times New Roman" w:eastAsia="Times New Roman" w:hAnsi="Times New Roman" w:cs="Times New Roman"/>
                <w:sz w:val="22"/>
                <w:szCs w:val="22"/>
              </w:rPr>
              <w:t>pasta</w:t>
            </w:r>
            <w:proofErr w:type="spellEnd"/>
            <w:r w:rsidRPr="004A281A">
              <w:rPr>
                <w:rFonts w:ascii="Times New Roman" w:eastAsia="Times New Roman" w:hAnsi="Times New Roman" w:cs="Times New Roman"/>
                <w:sz w:val="22"/>
                <w:szCs w:val="22"/>
              </w:rPr>
              <w:t>; подготовка; Накатка декоративных элементов; подготовка и установка всех декоративных информационных элементов</w:t>
            </w:r>
          </w:p>
          <w:p w14:paraId="3DD748C1" w14:textId="77777777" w:rsidR="0070102A" w:rsidRPr="004A281A" w:rsidRDefault="0070102A" w:rsidP="005F2ABB">
            <w:pPr>
              <w:widowControl/>
              <w:jc w:val="both"/>
              <w:rPr>
                <w:rFonts w:ascii="Times New Roman" w:eastAsia="Times New Roman" w:hAnsi="Times New Roman" w:cs="Times New Roman"/>
                <w:sz w:val="22"/>
                <w:szCs w:val="22"/>
              </w:rPr>
            </w:pPr>
          </w:p>
          <w:p w14:paraId="070EE62A" w14:textId="77777777" w:rsidR="0070102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Художественное оформление павильонов. </w:t>
            </w:r>
            <w:proofErr w:type="spellStart"/>
            <w:r w:rsidRPr="004A281A">
              <w:rPr>
                <w:rFonts w:ascii="Times New Roman" w:eastAsia="Times New Roman" w:hAnsi="Times New Roman" w:cs="Times New Roman"/>
                <w:sz w:val="22"/>
                <w:szCs w:val="22"/>
              </w:rPr>
              <w:t>Специзделие</w:t>
            </w:r>
            <w:proofErr w:type="spellEnd"/>
            <w:r w:rsidRPr="004A281A">
              <w:rPr>
                <w:rFonts w:ascii="Times New Roman" w:eastAsia="Times New Roman" w:hAnsi="Times New Roman" w:cs="Times New Roman"/>
                <w:sz w:val="22"/>
                <w:szCs w:val="22"/>
              </w:rPr>
              <w:t xml:space="preserve"> по дизайн-проекту. Баннер; Пленка; Объемные логотипы; Объемный логотип Оргстекло 10 мм, </w:t>
            </w:r>
            <w:proofErr w:type="spellStart"/>
            <w:r w:rsidRPr="004A281A">
              <w:rPr>
                <w:rFonts w:ascii="Times New Roman" w:eastAsia="Times New Roman" w:hAnsi="Times New Roman" w:cs="Times New Roman"/>
                <w:sz w:val="22"/>
                <w:szCs w:val="22"/>
              </w:rPr>
              <w:t>Oracal</w:t>
            </w:r>
            <w:proofErr w:type="spellEnd"/>
            <w:r w:rsidRPr="004A281A">
              <w:rPr>
                <w:rFonts w:ascii="Times New Roman" w:eastAsia="Times New Roman" w:hAnsi="Times New Roman" w:cs="Times New Roman"/>
                <w:sz w:val="22"/>
                <w:szCs w:val="22"/>
              </w:rPr>
              <w:t xml:space="preserve"> 641; Объемный логотип, ПВХ 5 мм, </w:t>
            </w:r>
            <w:proofErr w:type="spellStart"/>
            <w:r w:rsidRPr="004A281A">
              <w:rPr>
                <w:rFonts w:ascii="Times New Roman" w:eastAsia="Times New Roman" w:hAnsi="Times New Roman" w:cs="Times New Roman"/>
                <w:sz w:val="22"/>
                <w:szCs w:val="22"/>
              </w:rPr>
              <w:t>Oracal</w:t>
            </w:r>
            <w:proofErr w:type="spellEnd"/>
            <w:r w:rsidRPr="004A281A">
              <w:rPr>
                <w:rFonts w:ascii="Times New Roman" w:eastAsia="Times New Roman" w:hAnsi="Times New Roman" w:cs="Times New Roman"/>
                <w:sz w:val="22"/>
                <w:szCs w:val="22"/>
              </w:rPr>
              <w:t xml:space="preserve"> 641; изготовление;</w:t>
            </w:r>
          </w:p>
          <w:p w14:paraId="61A088C3" w14:textId="77777777" w:rsidR="0070102A" w:rsidRPr="004A281A" w:rsidRDefault="0070102A" w:rsidP="005F2ABB">
            <w:pPr>
              <w:widowControl/>
              <w:jc w:val="both"/>
              <w:rPr>
                <w:rFonts w:ascii="Times New Roman" w:eastAsia="Times New Roman" w:hAnsi="Times New Roman" w:cs="Times New Roman"/>
                <w:sz w:val="22"/>
                <w:szCs w:val="22"/>
              </w:rPr>
            </w:pPr>
          </w:p>
          <w:p w14:paraId="66AB80D2"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 xml:space="preserve">Шторы блэкаут двусторонние, 28 </w:t>
            </w:r>
            <w:proofErr w:type="spellStart"/>
            <w:r w:rsidRPr="004A281A">
              <w:rPr>
                <w:rFonts w:ascii="Times New Roman" w:eastAsia="Times New Roman" w:hAnsi="Times New Roman" w:cs="Times New Roman"/>
                <w:sz w:val="22"/>
                <w:szCs w:val="22"/>
              </w:rPr>
              <w:t>м.п</w:t>
            </w:r>
            <w:proofErr w:type="spellEnd"/>
            <w:r w:rsidRPr="004A281A">
              <w:rPr>
                <w:rFonts w:ascii="Times New Roman" w:eastAsia="Times New Roman" w:hAnsi="Times New Roman" w:cs="Times New Roman"/>
                <w:sz w:val="22"/>
                <w:szCs w:val="22"/>
              </w:rPr>
              <w:t xml:space="preserve">. Материал поглощает и блокирует часть внешних </w:t>
            </w:r>
          </w:p>
          <w:p w14:paraId="5C79EC47" w14:textId="77777777" w:rsidR="0070102A" w:rsidRPr="004A281A" w:rsidRDefault="0070102A" w:rsidP="005F2ABB">
            <w:pPr>
              <w:widowControl/>
              <w:jc w:val="both"/>
              <w:rPr>
                <w:rFonts w:ascii="Times New Roman" w:eastAsia="Times New Roman" w:hAnsi="Times New Roman" w:cs="Times New Roman"/>
                <w:sz w:val="22"/>
                <w:szCs w:val="22"/>
              </w:rPr>
            </w:pPr>
          </w:p>
          <w:p w14:paraId="4C6A4086"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0. Входная группа</w:t>
            </w:r>
          </w:p>
          <w:p w14:paraId="233A41A1" w14:textId="77777777" w:rsidR="0070102A" w:rsidRPr="004A281A" w:rsidRDefault="0070102A" w:rsidP="0070102A">
            <w:pPr>
              <w:pStyle w:val="a8"/>
              <w:numPr>
                <w:ilvl w:val="0"/>
                <w:numId w:val="34"/>
              </w:numPr>
              <w:jc w:val="both"/>
              <w:rPr>
                <w:sz w:val="22"/>
                <w:szCs w:val="22"/>
              </w:rPr>
            </w:pPr>
            <w:proofErr w:type="spellStart"/>
            <w:r w:rsidRPr="004A281A">
              <w:rPr>
                <w:sz w:val="22"/>
                <w:szCs w:val="22"/>
              </w:rPr>
              <w:t>Специзделие</w:t>
            </w:r>
            <w:proofErr w:type="spellEnd"/>
            <w:r w:rsidRPr="004A281A">
              <w:rPr>
                <w:sz w:val="22"/>
                <w:szCs w:val="22"/>
              </w:rPr>
              <w:t xml:space="preserve"> 0.1 по дизайн-проекту люстра-инсталляции для входной группы "РЕКА". Инсталляция состоит из сварной металлической конструкции, системы соединенных плексигласовых трубок и светодиодной подсветки. </w:t>
            </w:r>
          </w:p>
          <w:p w14:paraId="0CF47503" w14:textId="77777777" w:rsidR="0070102A" w:rsidRPr="004A281A" w:rsidRDefault="0070102A" w:rsidP="0070102A">
            <w:pPr>
              <w:pStyle w:val="a8"/>
              <w:numPr>
                <w:ilvl w:val="0"/>
                <w:numId w:val="34"/>
              </w:numPr>
              <w:jc w:val="both"/>
              <w:rPr>
                <w:sz w:val="22"/>
                <w:szCs w:val="22"/>
              </w:rPr>
            </w:pPr>
            <w:r w:rsidRPr="004A281A">
              <w:rPr>
                <w:sz w:val="22"/>
                <w:szCs w:val="22"/>
              </w:rPr>
              <w:t xml:space="preserve">Зона КАССА 0.2.1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Премиум; Фанера; Кромка ПВХ; Фанера продольно-гибкая </w:t>
            </w:r>
            <w:proofErr w:type="spellStart"/>
            <w:proofErr w:type="gramStart"/>
            <w:r w:rsidRPr="004A281A">
              <w:rPr>
                <w:sz w:val="22"/>
                <w:szCs w:val="22"/>
              </w:rPr>
              <w:t>Сейба</w:t>
            </w:r>
            <w:proofErr w:type="spellEnd"/>
            <w:r w:rsidRPr="004A281A">
              <w:rPr>
                <w:sz w:val="22"/>
                <w:szCs w:val="22"/>
              </w:rPr>
              <w:t>;  Пластик</w:t>
            </w:r>
            <w:proofErr w:type="gramEnd"/>
            <w:r w:rsidRPr="004A281A">
              <w:rPr>
                <w:sz w:val="22"/>
                <w:szCs w:val="22"/>
              </w:rPr>
              <w:t xml:space="preserve"> HPL </w:t>
            </w:r>
            <w:proofErr w:type="spellStart"/>
            <w:r w:rsidRPr="004A281A">
              <w:rPr>
                <w:sz w:val="22"/>
                <w:szCs w:val="22"/>
              </w:rPr>
              <w:t>Egger</w:t>
            </w:r>
            <w:proofErr w:type="spellEnd"/>
            <w:r w:rsidRPr="004A281A">
              <w:rPr>
                <w:sz w:val="22"/>
                <w:szCs w:val="22"/>
              </w:rPr>
              <w:t xml:space="preserve"> U (Однотонные); Облицовка </w:t>
            </w:r>
            <w:proofErr w:type="spellStart"/>
            <w:r w:rsidRPr="004A281A">
              <w:rPr>
                <w:sz w:val="22"/>
                <w:szCs w:val="22"/>
              </w:rPr>
              <w:t>микроцемент</w:t>
            </w:r>
            <w:proofErr w:type="spellEnd"/>
            <w:r w:rsidRPr="004A281A">
              <w:rPr>
                <w:sz w:val="22"/>
                <w:szCs w:val="22"/>
              </w:rPr>
              <w:t>; подготовка)</w:t>
            </w:r>
          </w:p>
          <w:p w14:paraId="1939BE6C" w14:textId="77777777" w:rsidR="0070102A" w:rsidRPr="004A281A" w:rsidRDefault="0070102A" w:rsidP="0070102A">
            <w:pPr>
              <w:pStyle w:val="a8"/>
              <w:numPr>
                <w:ilvl w:val="0"/>
                <w:numId w:val="34"/>
              </w:numPr>
              <w:jc w:val="both"/>
              <w:rPr>
                <w:sz w:val="22"/>
                <w:szCs w:val="22"/>
              </w:rPr>
            </w:pPr>
            <w:r w:rsidRPr="004A281A">
              <w:rPr>
                <w:sz w:val="22"/>
                <w:szCs w:val="22"/>
              </w:rPr>
              <w:t xml:space="preserve">Зона КАССА 0.3.1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Премиум; Фанера; Кромка ПВХ; Облицовка </w:t>
            </w:r>
            <w:proofErr w:type="spellStart"/>
            <w:r w:rsidRPr="004A281A">
              <w:rPr>
                <w:sz w:val="22"/>
                <w:szCs w:val="22"/>
              </w:rPr>
              <w:t>микроцемент</w:t>
            </w:r>
            <w:proofErr w:type="spellEnd"/>
            <w:r w:rsidRPr="004A281A">
              <w:rPr>
                <w:sz w:val="22"/>
                <w:szCs w:val="22"/>
              </w:rPr>
              <w:t>; подготовка)</w:t>
            </w:r>
          </w:p>
          <w:p w14:paraId="574AEFE7" w14:textId="77777777" w:rsidR="0070102A" w:rsidRPr="004A281A" w:rsidRDefault="0070102A" w:rsidP="0070102A">
            <w:pPr>
              <w:pStyle w:val="a8"/>
              <w:numPr>
                <w:ilvl w:val="0"/>
                <w:numId w:val="34"/>
              </w:numPr>
              <w:jc w:val="both"/>
              <w:rPr>
                <w:sz w:val="22"/>
                <w:szCs w:val="22"/>
              </w:rPr>
            </w:pPr>
            <w:r w:rsidRPr="004A281A">
              <w:rPr>
                <w:sz w:val="22"/>
                <w:szCs w:val="22"/>
              </w:rPr>
              <w:t xml:space="preserve">Витрина 0.3.2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Базовый</w:t>
            </w:r>
            <w:proofErr w:type="gramStart"/>
            <w:r w:rsidRPr="004A281A">
              <w:rPr>
                <w:sz w:val="22"/>
                <w:szCs w:val="22"/>
              </w:rPr>
              <w:t>, ;</w:t>
            </w:r>
            <w:proofErr w:type="gramEnd"/>
            <w:r w:rsidRPr="004A281A">
              <w:rPr>
                <w:sz w:val="22"/>
                <w:szCs w:val="22"/>
              </w:rPr>
              <w:t xml:space="preserve"> Сетка с покраской; Фанера; Лак; Пластик HPL </w:t>
            </w:r>
            <w:proofErr w:type="spellStart"/>
            <w:r w:rsidRPr="004A281A">
              <w:rPr>
                <w:sz w:val="22"/>
                <w:szCs w:val="22"/>
              </w:rPr>
              <w:t>Egger</w:t>
            </w:r>
            <w:proofErr w:type="spellEnd"/>
            <w:r w:rsidRPr="004A281A">
              <w:rPr>
                <w:sz w:val="22"/>
                <w:szCs w:val="22"/>
              </w:rPr>
              <w:t xml:space="preserve"> U; Фурнитура; изготовление)</w:t>
            </w:r>
          </w:p>
          <w:p w14:paraId="70E2535F" w14:textId="77777777" w:rsidR="0070102A" w:rsidRPr="004A281A" w:rsidRDefault="0070102A" w:rsidP="0070102A">
            <w:pPr>
              <w:pStyle w:val="a8"/>
              <w:numPr>
                <w:ilvl w:val="0"/>
                <w:numId w:val="34"/>
              </w:numPr>
              <w:jc w:val="both"/>
              <w:rPr>
                <w:sz w:val="22"/>
                <w:szCs w:val="22"/>
              </w:rPr>
            </w:pPr>
            <w:r w:rsidRPr="004A281A">
              <w:rPr>
                <w:sz w:val="22"/>
                <w:szCs w:val="22"/>
              </w:rPr>
              <w:lastRenderedPageBreak/>
              <w:t xml:space="preserve">Столы и тумба 0.3.3-0.3.4 -0.3.5 </w:t>
            </w:r>
            <w:proofErr w:type="spellStart"/>
            <w:r w:rsidRPr="004A281A">
              <w:rPr>
                <w:sz w:val="22"/>
                <w:szCs w:val="22"/>
              </w:rPr>
              <w:t>Специзделие</w:t>
            </w:r>
            <w:proofErr w:type="spellEnd"/>
            <w:r w:rsidRPr="004A281A">
              <w:rPr>
                <w:sz w:val="22"/>
                <w:szCs w:val="22"/>
              </w:rPr>
              <w:t xml:space="preserve"> по дизайн-проекту (</w:t>
            </w:r>
            <w:proofErr w:type="spellStart"/>
            <w:r w:rsidRPr="004A281A">
              <w:rPr>
                <w:sz w:val="22"/>
                <w:szCs w:val="22"/>
              </w:rPr>
              <w:t>Egger</w:t>
            </w:r>
            <w:proofErr w:type="spellEnd"/>
            <w:r w:rsidRPr="004A281A">
              <w:rPr>
                <w:sz w:val="22"/>
                <w:szCs w:val="22"/>
              </w:rPr>
              <w:t xml:space="preserve"> </w:t>
            </w:r>
            <w:proofErr w:type="gramStart"/>
            <w:r w:rsidRPr="004A281A">
              <w:rPr>
                <w:sz w:val="22"/>
                <w:szCs w:val="22"/>
              </w:rPr>
              <w:t>Премиум,;</w:t>
            </w:r>
            <w:proofErr w:type="gramEnd"/>
            <w:r w:rsidRPr="004A281A">
              <w:rPr>
                <w:sz w:val="22"/>
                <w:szCs w:val="22"/>
              </w:rPr>
              <w:t xml:space="preserve"> Фанера; Лак; Труба; Джокер Фланец; Фурнитура; </w:t>
            </w:r>
            <w:proofErr w:type="spellStart"/>
            <w:r w:rsidRPr="004A281A">
              <w:rPr>
                <w:sz w:val="22"/>
                <w:szCs w:val="22"/>
              </w:rPr>
              <w:t>изготьовление</w:t>
            </w:r>
            <w:proofErr w:type="spellEnd"/>
            <w:r w:rsidRPr="004A281A">
              <w:rPr>
                <w:sz w:val="22"/>
                <w:szCs w:val="22"/>
              </w:rPr>
              <w:t>)</w:t>
            </w:r>
          </w:p>
          <w:p w14:paraId="35A55747"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1. Зал Языки</w:t>
            </w:r>
          </w:p>
          <w:p w14:paraId="23120AB3" w14:textId="77777777" w:rsidR="0070102A" w:rsidRPr="004A281A" w:rsidRDefault="0070102A" w:rsidP="0070102A">
            <w:pPr>
              <w:pStyle w:val="a8"/>
              <w:numPr>
                <w:ilvl w:val="0"/>
                <w:numId w:val="35"/>
              </w:numPr>
              <w:jc w:val="both"/>
              <w:rPr>
                <w:sz w:val="22"/>
                <w:szCs w:val="22"/>
              </w:rPr>
            </w:pPr>
            <w:r w:rsidRPr="004A281A">
              <w:rPr>
                <w:sz w:val="22"/>
                <w:szCs w:val="22"/>
              </w:rPr>
              <w:t xml:space="preserve">Подвесная конструкция 1.1 </w:t>
            </w:r>
            <w:proofErr w:type="spellStart"/>
            <w:r w:rsidRPr="004A281A">
              <w:rPr>
                <w:sz w:val="22"/>
                <w:szCs w:val="22"/>
              </w:rPr>
              <w:t>Специзделие</w:t>
            </w:r>
            <w:proofErr w:type="spellEnd"/>
            <w:r w:rsidRPr="004A281A">
              <w:rPr>
                <w:sz w:val="22"/>
                <w:szCs w:val="22"/>
              </w:rPr>
              <w:t xml:space="preserve"> по дизайн-проекту (Фанера; Полистирол зеркальный; изготовление) </w:t>
            </w:r>
          </w:p>
          <w:p w14:paraId="06312895"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2. Зал Традиционная культура</w:t>
            </w:r>
          </w:p>
          <w:p w14:paraId="26EE8E68" w14:textId="77777777" w:rsidR="0070102A" w:rsidRPr="004A281A" w:rsidRDefault="0070102A" w:rsidP="0070102A">
            <w:pPr>
              <w:pStyle w:val="a8"/>
              <w:numPr>
                <w:ilvl w:val="0"/>
                <w:numId w:val="35"/>
              </w:numPr>
              <w:jc w:val="both"/>
              <w:rPr>
                <w:sz w:val="22"/>
                <w:szCs w:val="22"/>
              </w:rPr>
            </w:pPr>
            <w:r w:rsidRPr="004A281A">
              <w:rPr>
                <w:sz w:val="22"/>
                <w:szCs w:val="22"/>
              </w:rPr>
              <w:t xml:space="preserve">Элемент 2.2 + 2.3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w:t>
            </w:r>
          </w:p>
          <w:p w14:paraId="28DA010D" w14:textId="77777777" w:rsidR="0070102A" w:rsidRPr="004A281A" w:rsidRDefault="0070102A" w:rsidP="0070102A">
            <w:pPr>
              <w:pStyle w:val="a8"/>
              <w:numPr>
                <w:ilvl w:val="0"/>
                <w:numId w:val="35"/>
              </w:numPr>
              <w:jc w:val="both"/>
              <w:rPr>
                <w:sz w:val="22"/>
                <w:szCs w:val="22"/>
              </w:rPr>
            </w:pPr>
            <w:r w:rsidRPr="004A281A">
              <w:rPr>
                <w:sz w:val="22"/>
                <w:szCs w:val="22"/>
              </w:rPr>
              <w:t xml:space="preserve">Элемент 2.4; 2.5; 2.6; 2.7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w:t>
            </w:r>
          </w:p>
          <w:p w14:paraId="4E671E52" w14:textId="77777777" w:rsidR="0070102A" w:rsidRPr="004A281A" w:rsidRDefault="0070102A" w:rsidP="0070102A">
            <w:pPr>
              <w:pStyle w:val="a8"/>
              <w:numPr>
                <w:ilvl w:val="0"/>
                <w:numId w:val="35"/>
              </w:numPr>
              <w:jc w:val="both"/>
              <w:rPr>
                <w:sz w:val="22"/>
                <w:szCs w:val="22"/>
              </w:rPr>
            </w:pPr>
            <w:r w:rsidRPr="004A281A">
              <w:rPr>
                <w:sz w:val="22"/>
                <w:szCs w:val="22"/>
              </w:rPr>
              <w:t>Архитектурный элемент с тематическим оформлением 2.7 (МДФ шлифованный; фрезеровка, покраска; подготовка)</w:t>
            </w:r>
          </w:p>
          <w:p w14:paraId="65031E62" w14:textId="77777777" w:rsidR="0070102A" w:rsidRPr="004A281A" w:rsidRDefault="0070102A" w:rsidP="0070102A">
            <w:pPr>
              <w:pStyle w:val="a8"/>
              <w:numPr>
                <w:ilvl w:val="0"/>
                <w:numId w:val="35"/>
              </w:numPr>
              <w:jc w:val="both"/>
              <w:rPr>
                <w:sz w:val="22"/>
                <w:szCs w:val="22"/>
              </w:rPr>
            </w:pPr>
            <w:r w:rsidRPr="004A281A">
              <w:rPr>
                <w:sz w:val="22"/>
                <w:szCs w:val="22"/>
              </w:rPr>
              <w:t xml:space="preserve">Инсталляция 2.6 </w:t>
            </w:r>
            <w:proofErr w:type="spellStart"/>
            <w:r w:rsidRPr="004A281A">
              <w:rPr>
                <w:sz w:val="22"/>
                <w:szCs w:val="22"/>
              </w:rPr>
              <w:t>Специзделие</w:t>
            </w:r>
            <w:proofErr w:type="spellEnd"/>
            <w:r w:rsidRPr="004A281A">
              <w:rPr>
                <w:sz w:val="22"/>
                <w:szCs w:val="22"/>
              </w:rPr>
              <w:t xml:space="preserve"> по дизайн-проекту (Композит зеркальный; Диодная лента </w:t>
            </w:r>
            <w:proofErr w:type="spellStart"/>
            <w:r w:rsidRPr="004A281A">
              <w:rPr>
                <w:sz w:val="22"/>
                <w:szCs w:val="22"/>
              </w:rPr>
              <w:t>Cool</w:t>
            </w:r>
            <w:proofErr w:type="spellEnd"/>
            <w:r w:rsidRPr="004A281A">
              <w:rPr>
                <w:sz w:val="22"/>
                <w:szCs w:val="22"/>
              </w:rPr>
              <w:t xml:space="preserve"> </w:t>
            </w:r>
            <w:proofErr w:type="spellStart"/>
            <w:r w:rsidRPr="004A281A">
              <w:rPr>
                <w:sz w:val="22"/>
                <w:szCs w:val="22"/>
              </w:rPr>
              <w:t>White</w:t>
            </w:r>
            <w:proofErr w:type="spellEnd"/>
            <w:r w:rsidRPr="004A281A">
              <w:rPr>
                <w:sz w:val="22"/>
                <w:szCs w:val="22"/>
              </w:rPr>
              <w:t xml:space="preserve">; Печать на </w:t>
            </w:r>
            <w:proofErr w:type="spellStart"/>
            <w:r w:rsidRPr="004A281A">
              <w:rPr>
                <w:sz w:val="22"/>
                <w:szCs w:val="22"/>
              </w:rPr>
              <w:t>транслюцентной</w:t>
            </w:r>
            <w:proofErr w:type="spellEnd"/>
            <w:r w:rsidRPr="004A281A">
              <w:rPr>
                <w:sz w:val="22"/>
                <w:szCs w:val="22"/>
              </w:rPr>
              <w:t xml:space="preserve"> пленке; изготовление)</w:t>
            </w:r>
          </w:p>
          <w:p w14:paraId="43B17356" w14:textId="77777777" w:rsidR="0070102A" w:rsidRPr="004A281A" w:rsidRDefault="0070102A" w:rsidP="0070102A">
            <w:pPr>
              <w:pStyle w:val="a8"/>
              <w:numPr>
                <w:ilvl w:val="0"/>
                <w:numId w:val="35"/>
              </w:numPr>
              <w:jc w:val="both"/>
              <w:rPr>
                <w:sz w:val="22"/>
                <w:szCs w:val="22"/>
              </w:rPr>
            </w:pPr>
            <w:r w:rsidRPr="004A281A">
              <w:rPr>
                <w:sz w:val="22"/>
                <w:szCs w:val="22"/>
              </w:rPr>
              <w:t xml:space="preserve">Элемент 2.8; </w:t>
            </w:r>
            <w:proofErr w:type="spellStart"/>
            <w:r w:rsidRPr="004A281A">
              <w:rPr>
                <w:sz w:val="22"/>
                <w:szCs w:val="22"/>
              </w:rPr>
              <w:t>Специзделие</w:t>
            </w:r>
            <w:proofErr w:type="spellEnd"/>
            <w:r w:rsidRPr="004A281A">
              <w:rPr>
                <w:sz w:val="22"/>
                <w:szCs w:val="22"/>
              </w:rPr>
              <w:t xml:space="preserve"> по дизайн-проекту (Фанера; ПВХ; Труба; Джокер Фланец; Печать на самоклеящейся пленке; Пластик HPL </w:t>
            </w:r>
            <w:proofErr w:type="spellStart"/>
            <w:r w:rsidRPr="004A281A">
              <w:rPr>
                <w:sz w:val="22"/>
                <w:szCs w:val="22"/>
              </w:rPr>
              <w:t>Egger</w:t>
            </w:r>
            <w:proofErr w:type="spellEnd"/>
            <w:r w:rsidRPr="004A281A">
              <w:rPr>
                <w:sz w:val="22"/>
                <w:szCs w:val="22"/>
              </w:rPr>
              <w:t xml:space="preserve"> H; изготовление; светодиодная подсветка)</w:t>
            </w:r>
          </w:p>
          <w:p w14:paraId="09A28D00" w14:textId="77777777" w:rsidR="0070102A" w:rsidRPr="004A281A" w:rsidRDefault="0070102A" w:rsidP="0070102A">
            <w:pPr>
              <w:pStyle w:val="a8"/>
              <w:numPr>
                <w:ilvl w:val="0"/>
                <w:numId w:val="35"/>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2.9 </w:t>
            </w:r>
            <w:proofErr w:type="spellStart"/>
            <w:r w:rsidRPr="004A281A">
              <w:rPr>
                <w:sz w:val="22"/>
                <w:szCs w:val="22"/>
              </w:rPr>
              <w:t>Специзделие</w:t>
            </w:r>
            <w:proofErr w:type="spellEnd"/>
            <w:r w:rsidRPr="004A281A">
              <w:rPr>
                <w:sz w:val="22"/>
                <w:szCs w:val="22"/>
              </w:rPr>
              <w:t xml:space="preserve">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3C07FBE9"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3. Зал Город</w:t>
            </w:r>
          </w:p>
          <w:p w14:paraId="1957FB5B" w14:textId="77777777" w:rsidR="0070102A" w:rsidRPr="004A281A" w:rsidRDefault="0070102A" w:rsidP="0070102A">
            <w:pPr>
              <w:pStyle w:val="a8"/>
              <w:numPr>
                <w:ilvl w:val="0"/>
                <w:numId w:val="36"/>
              </w:numPr>
              <w:jc w:val="both"/>
              <w:rPr>
                <w:sz w:val="22"/>
                <w:szCs w:val="22"/>
              </w:rPr>
            </w:pPr>
            <w:r w:rsidRPr="004A281A">
              <w:rPr>
                <w:sz w:val="22"/>
                <w:szCs w:val="22"/>
              </w:rPr>
              <w:t xml:space="preserve">Тумба 3.2 </w:t>
            </w:r>
            <w:proofErr w:type="spellStart"/>
            <w:r w:rsidRPr="004A281A">
              <w:rPr>
                <w:sz w:val="22"/>
                <w:szCs w:val="22"/>
              </w:rPr>
              <w:t>Специзделие</w:t>
            </w:r>
            <w:proofErr w:type="spellEnd"/>
            <w:r w:rsidRPr="004A281A">
              <w:rPr>
                <w:sz w:val="22"/>
                <w:szCs w:val="22"/>
              </w:rPr>
              <w:t xml:space="preserve"> по дизайн-проекту (Фанера; </w:t>
            </w:r>
            <w:proofErr w:type="spellStart"/>
            <w:r w:rsidRPr="004A281A">
              <w:rPr>
                <w:sz w:val="22"/>
                <w:szCs w:val="22"/>
              </w:rPr>
              <w:t>Egger</w:t>
            </w:r>
            <w:proofErr w:type="spellEnd"/>
            <w:r w:rsidRPr="004A281A">
              <w:rPr>
                <w:sz w:val="22"/>
                <w:szCs w:val="22"/>
              </w:rPr>
              <w:t xml:space="preserve"> Дерево; Пластик HPL </w:t>
            </w:r>
            <w:proofErr w:type="spellStart"/>
            <w:r w:rsidRPr="004A281A">
              <w:rPr>
                <w:sz w:val="22"/>
                <w:szCs w:val="22"/>
              </w:rPr>
              <w:t>Egger</w:t>
            </w:r>
            <w:proofErr w:type="spellEnd"/>
            <w:r w:rsidRPr="004A281A">
              <w:rPr>
                <w:sz w:val="22"/>
                <w:szCs w:val="22"/>
              </w:rPr>
              <w:t xml:space="preserve"> H; Оргстекло </w:t>
            </w:r>
            <w:proofErr w:type="spellStart"/>
            <w:r w:rsidRPr="004A281A">
              <w:rPr>
                <w:sz w:val="22"/>
                <w:szCs w:val="22"/>
              </w:rPr>
              <w:t>Plexiglas</w:t>
            </w:r>
            <w:proofErr w:type="spellEnd"/>
            <w:r w:rsidRPr="004A281A">
              <w:rPr>
                <w:sz w:val="22"/>
                <w:szCs w:val="22"/>
              </w:rPr>
              <w:t xml:space="preserve"> прозрачное; Пластик SIBU </w:t>
            </w:r>
            <w:proofErr w:type="spellStart"/>
            <w:r w:rsidRPr="004A281A">
              <w:rPr>
                <w:sz w:val="22"/>
                <w:szCs w:val="22"/>
              </w:rPr>
              <w:t>матал</w:t>
            </w:r>
            <w:proofErr w:type="spellEnd"/>
            <w:r w:rsidRPr="004A281A">
              <w:rPr>
                <w:sz w:val="22"/>
                <w:szCs w:val="22"/>
              </w:rPr>
              <w:t>; изготовление)</w:t>
            </w:r>
          </w:p>
          <w:p w14:paraId="5F528023" w14:textId="77777777" w:rsidR="0070102A" w:rsidRPr="004A281A" w:rsidRDefault="0070102A" w:rsidP="0070102A">
            <w:pPr>
              <w:pStyle w:val="a8"/>
              <w:numPr>
                <w:ilvl w:val="0"/>
                <w:numId w:val="36"/>
              </w:numPr>
              <w:jc w:val="both"/>
              <w:rPr>
                <w:sz w:val="22"/>
                <w:szCs w:val="22"/>
              </w:rPr>
            </w:pPr>
            <w:r w:rsidRPr="004A281A">
              <w:rPr>
                <w:sz w:val="22"/>
                <w:szCs w:val="22"/>
              </w:rPr>
              <w:t xml:space="preserve">Тумба 3.3; </w:t>
            </w:r>
            <w:proofErr w:type="spellStart"/>
            <w:r w:rsidRPr="004A281A">
              <w:rPr>
                <w:sz w:val="22"/>
                <w:szCs w:val="22"/>
              </w:rPr>
              <w:t>Специзделие</w:t>
            </w:r>
            <w:proofErr w:type="spellEnd"/>
            <w:r w:rsidRPr="004A281A">
              <w:rPr>
                <w:sz w:val="22"/>
                <w:szCs w:val="22"/>
              </w:rPr>
              <w:t xml:space="preserve">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w:t>
            </w:r>
            <w:proofErr w:type="spellStart"/>
            <w:r w:rsidRPr="004A281A">
              <w:rPr>
                <w:sz w:val="22"/>
                <w:szCs w:val="22"/>
              </w:rPr>
              <w:t>матал</w:t>
            </w:r>
            <w:proofErr w:type="spellEnd"/>
            <w:r w:rsidRPr="004A281A">
              <w:rPr>
                <w:sz w:val="22"/>
                <w:szCs w:val="22"/>
              </w:rPr>
              <w:t xml:space="preserve">; Профиль светодиодный; Потолочная ткань </w:t>
            </w:r>
            <w:proofErr w:type="spellStart"/>
            <w:r w:rsidRPr="004A281A">
              <w:rPr>
                <w:sz w:val="22"/>
                <w:szCs w:val="22"/>
              </w:rPr>
              <w:t>Descor</w:t>
            </w:r>
            <w:proofErr w:type="spellEnd"/>
            <w:r w:rsidRPr="004A281A">
              <w:rPr>
                <w:sz w:val="22"/>
                <w:szCs w:val="22"/>
              </w:rPr>
              <w:t>)</w:t>
            </w:r>
          </w:p>
          <w:p w14:paraId="7B0AB3C0" w14:textId="77777777" w:rsidR="0070102A" w:rsidRPr="004A281A" w:rsidRDefault="0070102A" w:rsidP="0070102A">
            <w:pPr>
              <w:pStyle w:val="a8"/>
              <w:numPr>
                <w:ilvl w:val="0"/>
                <w:numId w:val="36"/>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3.3 </w:t>
            </w:r>
            <w:proofErr w:type="spellStart"/>
            <w:r w:rsidRPr="004A281A">
              <w:rPr>
                <w:sz w:val="22"/>
                <w:szCs w:val="22"/>
              </w:rPr>
              <w:t>Специзделие</w:t>
            </w:r>
            <w:proofErr w:type="spellEnd"/>
            <w:r w:rsidRPr="004A281A">
              <w:rPr>
                <w:sz w:val="22"/>
                <w:szCs w:val="22"/>
              </w:rPr>
              <w:t xml:space="preserve">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649EC250" w14:textId="77777777" w:rsidR="0070102A" w:rsidRPr="004A281A" w:rsidRDefault="0070102A" w:rsidP="0070102A">
            <w:pPr>
              <w:pStyle w:val="a8"/>
              <w:numPr>
                <w:ilvl w:val="0"/>
                <w:numId w:val="36"/>
              </w:numPr>
              <w:jc w:val="both"/>
              <w:rPr>
                <w:sz w:val="22"/>
                <w:szCs w:val="22"/>
              </w:rPr>
            </w:pPr>
            <w:r w:rsidRPr="004A281A">
              <w:rPr>
                <w:sz w:val="22"/>
                <w:szCs w:val="22"/>
              </w:rPr>
              <w:t xml:space="preserve">Инсталляция настенная с вращающимся механизмом 3.7 </w:t>
            </w:r>
            <w:proofErr w:type="spellStart"/>
            <w:r w:rsidRPr="004A281A">
              <w:rPr>
                <w:sz w:val="22"/>
                <w:szCs w:val="22"/>
              </w:rPr>
              <w:t>Специзделие</w:t>
            </w:r>
            <w:proofErr w:type="spellEnd"/>
            <w:r w:rsidRPr="004A281A">
              <w:rPr>
                <w:sz w:val="22"/>
                <w:szCs w:val="22"/>
              </w:rPr>
              <w:t xml:space="preserve"> по дизайн-проекту (Фанера; МДФ;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proofErr w:type="gramStart"/>
            <w:r w:rsidRPr="004A281A">
              <w:rPr>
                <w:sz w:val="22"/>
                <w:szCs w:val="22"/>
              </w:rPr>
              <w:t>; )</w:t>
            </w:r>
            <w:proofErr w:type="gramEnd"/>
          </w:p>
          <w:p w14:paraId="399150C1" w14:textId="77777777" w:rsidR="0070102A" w:rsidRPr="004A281A" w:rsidRDefault="0070102A" w:rsidP="0070102A">
            <w:pPr>
              <w:pStyle w:val="a8"/>
              <w:numPr>
                <w:ilvl w:val="0"/>
                <w:numId w:val="36"/>
              </w:numPr>
              <w:jc w:val="both"/>
              <w:rPr>
                <w:sz w:val="22"/>
                <w:szCs w:val="22"/>
              </w:rPr>
            </w:pPr>
            <w:r w:rsidRPr="004A281A">
              <w:rPr>
                <w:sz w:val="22"/>
                <w:szCs w:val="22"/>
              </w:rPr>
              <w:t xml:space="preserve">Тумба </w:t>
            </w:r>
            <w:proofErr w:type="gramStart"/>
            <w:r w:rsidRPr="004A281A">
              <w:rPr>
                <w:sz w:val="22"/>
                <w:szCs w:val="22"/>
              </w:rPr>
              <w:t>3.4 ;</w:t>
            </w:r>
            <w:proofErr w:type="gramEnd"/>
            <w:r w:rsidRPr="004A281A">
              <w:rPr>
                <w:sz w:val="22"/>
                <w:szCs w:val="22"/>
              </w:rPr>
              <w:t xml:space="preserve"> </w:t>
            </w:r>
            <w:proofErr w:type="spellStart"/>
            <w:r w:rsidRPr="004A281A">
              <w:rPr>
                <w:sz w:val="22"/>
                <w:szCs w:val="22"/>
              </w:rPr>
              <w:t>Специзделие</w:t>
            </w:r>
            <w:proofErr w:type="spellEnd"/>
            <w:r w:rsidRPr="004A281A">
              <w:rPr>
                <w:sz w:val="22"/>
                <w:szCs w:val="22"/>
              </w:rPr>
              <w:t xml:space="preserve">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металл; Профиль светодиодный; Потолочная ткань </w:t>
            </w:r>
            <w:proofErr w:type="spellStart"/>
            <w:r w:rsidRPr="004A281A">
              <w:rPr>
                <w:sz w:val="22"/>
                <w:szCs w:val="22"/>
              </w:rPr>
              <w:t>Descor</w:t>
            </w:r>
            <w:proofErr w:type="spellEnd"/>
            <w:r w:rsidRPr="004A281A">
              <w:rPr>
                <w:sz w:val="22"/>
                <w:szCs w:val="22"/>
              </w:rPr>
              <w:t>)</w:t>
            </w:r>
          </w:p>
          <w:p w14:paraId="16D3BFDA" w14:textId="77777777" w:rsidR="0070102A" w:rsidRPr="004A281A" w:rsidRDefault="0070102A" w:rsidP="0070102A">
            <w:pPr>
              <w:pStyle w:val="a8"/>
              <w:numPr>
                <w:ilvl w:val="0"/>
                <w:numId w:val="36"/>
              </w:numPr>
              <w:jc w:val="both"/>
              <w:rPr>
                <w:sz w:val="22"/>
                <w:szCs w:val="22"/>
              </w:rPr>
            </w:pPr>
            <w:r w:rsidRPr="004A281A">
              <w:rPr>
                <w:sz w:val="22"/>
                <w:szCs w:val="22"/>
              </w:rPr>
              <w:t xml:space="preserve">Тумба </w:t>
            </w:r>
            <w:proofErr w:type="gramStart"/>
            <w:r w:rsidRPr="004A281A">
              <w:rPr>
                <w:sz w:val="22"/>
                <w:szCs w:val="22"/>
              </w:rPr>
              <w:t>3.4 ;</w:t>
            </w:r>
            <w:proofErr w:type="gramEnd"/>
            <w:r w:rsidRPr="004A281A">
              <w:rPr>
                <w:sz w:val="22"/>
                <w:szCs w:val="22"/>
              </w:rPr>
              <w:t xml:space="preserve"> Спец изделие по дизайн-проекту (Фанера; Оргстекло </w:t>
            </w:r>
            <w:proofErr w:type="spellStart"/>
            <w:r w:rsidRPr="004A281A">
              <w:rPr>
                <w:sz w:val="22"/>
                <w:szCs w:val="22"/>
              </w:rPr>
              <w:t>Plexiglas</w:t>
            </w:r>
            <w:proofErr w:type="spellEnd"/>
            <w:r w:rsidRPr="004A281A">
              <w:rPr>
                <w:sz w:val="22"/>
                <w:szCs w:val="22"/>
              </w:rPr>
              <w:t xml:space="preserve"> прозрачное;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Пластик SIBU металл; Профиль светодиодный; Потолочная ткань </w:t>
            </w:r>
            <w:proofErr w:type="spellStart"/>
            <w:r w:rsidRPr="004A281A">
              <w:rPr>
                <w:sz w:val="22"/>
                <w:szCs w:val="22"/>
              </w:rPr>
              <w:t>Descor</w:t>
            </w:r>
            <w:proofErr w:type="spellEnd"/>
            <w:r w:rsidRPr="004A281A">
              <w:rPr>
                <w:sz w:val="22"/>
                <w:szCs w:val="22"/>
              </w:rPr>
              <w:t>)</w:t>
            </w:r>
          </w:p>
          <w:p w14:paraId="5473C976"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4. Зал Развитие</w:t>
            </w:r>
          </w:p>
          <w:p w14:paraId="7904A7B4" w14:textId="77777777" w:rsidR="0070102A" w:rsidRPr="004A281A" w:rsidRDefault="0070102A" w:rsidP="0070102A">
            <w:pPr>
              <w:pStyle w:val="a8"/>
              <w:numPr>
                <w:ilvl w:val="0"/>
                <w:numId w:val="37"/>
              </w:numPr>
              <w:jc w:val="both"/>
              <w:rPr>
                <w:sz w:val="22"/>
                <w:szCs w:val="22"/>
              </w:rPr>
            </w:pPr>
            <w:r w:rsidRPr="004A281A">
              <w:rPr>
                <w:sz w:val="22"/>
                <w:szCs w:val="22"/>
              </w:rPr>
              <w:t>Тумба 4,7(1шт) + 4,3(1шт) (Итого 2</w:t>
            </w:r>
            <w:proofErr w:type="gramStart"/>
            <w:r w:rsidRPr="004A281A">
              <w:rPr>
                <w:sz w:val="22"/>
                <w:szCs w:val="22"/>
              </w:rPr>
              <w:t>шт)  Спец</w:t>
            </w:r>
            <w:proofErr w:type="gramEnd"/>
            <w:r w:rsidRPr="004A281A">
              <w:rPr>
                <w:sz w:val="22"/>
                <w:szCs w:val="22"/>
              </w:rPr>
              <w:t xml:space="preserve"> изделия по дизайн-проекту (</w:t>
            </w:r>
            <w:proofErr w:type="spellStart"/>
            <w:r w:rsidRPr="004A281A">
              <w:rPr>
                <w:sz w:val="22"/>
                <w:szCs w:val="22"/>
              </w:rPr>
              <w:t>Egger</w:t>
            </w:r>
            <w:proofErr w:type="spell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металл; Профиль светодиодный; Диодная лента RGB, 24В; изготовление)</w:t>
            </w:r>
          </w:p>
          <w:p w14:paraId="42A29D8D"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5. Зал Здоровье</w:t>
            </w:r>
          </w:p>
          <w:p w14:paraId="7382F91F" w14:textId="77777777" w:rsidR="0070102A" w:rsidRPr="004A281A" w:rsidRDefault="0070102A" w:rsidP="0070102A">
            <w:pPr>
              <w:pStyle w:val="a8"/>
              <w:numPr>
                <w:ilvl w:val="0"/>
                <w:numId w:val="37"/>
              </w:numPr>
              <w:jc w:val="both"/>
              <w:rPr>
                <w:sz w:val="22"/>
                <w:szCs w:val="22"/>
              </w:rPr>
            </w:pPr>
            <w:r w:rsidRPr="004A281A">
              <w:rPr>
                <w:sz w:val="22"/>
                <w:szCs w:val="22"/>
              </w:rPr>
              <w:t xml:space="preserve">Витрина 5.1 5.2 5.3 Спец изделие по дизайн-проекту (Печать на МДФ; МДФ шлифованный; Фанера; </w:t>
            </w:r>
            <w:proofErr w:type="spellStart"/>
            <w:r w:rsidRPr="004A281A">
              <w:rPr>
                <w:sz w:val="22"/>
                <w:szCs w:val="22"/>
              </w:rPr>
              <w:t>Egger</w:t>
            </w:r>
            <w:proofErr w:type="spellEnd"/>
            <w:r w:rsidRPr="004A281A">
              <w:rPr>
                <w:sz w:val="22"/>
                <w:szCs w:val="22"/>
              </w:rPr>
              <w:t xml:space="preserve"> Цветной; Бокс; </w:t>
            </w:r>
            <w:r w:rsidRPr="004A281A">
              <w:rPr>
                <w:sz w:val="22"/>
                <w:szCs w:val="22"/>
              </w:rPr>
              <w:lastRenderedPageBreak/>
              <w:t xml:space="preserve">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изготовление)</w:t>
            </w:r>
          </w:p>
          <w:p w14:paraId="029BFE5F" w14:textId="77777777" w:rsidR="0070102A" w:rsidRPr="004A281A" w:rsidRDefault="0070102A" w:rsidP="0070102A">
            <w:pPr>
              <w:pStyle w:val="a8"/>
              <w:numPr>
                <w:ilvl w:val="0"/>
                <w:numId w:val="37"/>
              </w:numPr>
              <w:jc w:val="both"/>
              <w:rPr>
                <w:sz w:val="22"/>
                <w:szCs w:val="22"/>
              </w:rPr>
            </w:pPr>
            <w:r w:rsidRPr="004A281A">
              <w:rPr>
                <w:sz w:val="22"/>
                <w:szCs w:val="22"/>
              </w:rPr>
              <w:t xml:space="preserve">Стойка под </w:t>
            </w:r>
            <w:proofErr w:type="spellStart"/>
            <w:r w:rsidRPr="004A281A">
              <w:rPr>
                <w:sz w:val="22"/>
                <w:szCs w:val="22"/>
              </w:rPr>
              <w:t>тач</w:t>
            </w:r>
            <w:proofErr w:type="spellEnd"/>
            <w:r w:rsidRPr="004A281A">
              <w:rPr>
                <w:sz w:val="22"/>
                <w:szCs w:val="22"/>
              </w:rPr>
              <w:t xml:space="preserve"> 5.2 Спец изделие по дизайн-проекту (</w:t>
            </w:r>
            <w:proofErr w:type="gramStart"/>
            <w:r w:rsidRPr="004A281A">
              <w:rPr>
                <w:sz w:val="22"/>
                <w:szCs w:val="22"/>
              </w:rPr>
              <w:t xml:space="preserve">Фанера;  </w:t>
            </w:r>
            <w:proofErr w:type="spellStart"/>
            <w:r w:rsidRPr="004A281A">
              <w:rPr>
                <w:sz w:val="22"/>
                <w:szCs w:val="22"/>
              </w:rPr>
              <w:t>Egger</w:t>
            </w:r>
            <w:proofErr w:type="spellEnd"/>
            <w:proofErr w:type="gramEnd"/>
            <w:r w:rsidRPr="004A281A">
              <w:rPr>
                <w:sz w:val="22"/>
                <w:szCs w:val="22"/>
              </w:rPr>
              <w:t xml:space="preserve"> Премиум; Пластик HPL </w:t>
            </w:r>
            <w:proofErr w:type="spellStart"/>
            <w:r w:rsidRPr="004A281A">
              <w:rPr>
                <w:sz w:val="22"/>
                <w:szCs w:val="22"/>
              </w:rPr>
              <w:t>Egger</w:t>
            </w:r>
            <w:proofErr w:type="spellEnd"/>
            <w:r w:rsidRPr="004A281A">
              <w:rPr>
                <w:sz w:val="22"/>
                <w:szCs w:val="22"/>
              </w:rPr>
              <w:t xml:space="preserve"> U (Однотонные); Пластик SIBU </w:t>
            </w:r>
            <w:proofErr w:type="spellStart"/>
            <w:r w:rsidRPr="004A281A">
              <w:rPr>
                <w:sz w:val="22"/>
                <w:szCs w:val="22"/>
              </w:rPr>
              <w:t>матал</w:t>
            </w:r>
            <w:proofErr w:type="spellEnd"/>
            <w:r w:rsidRPr="004A281A">
              <w:rPr>
                <w:sz w:val="22"/>
                <w:szCs w:val="22"/>
              </w:rPr>
              <w:t>)</w:t>
            </w:r>
          </w:p>
          <w:p w14:paraId="357A2967" w14:textId="77777777" w:rsidR="0070102A" w:rsidRPr="004A281A" w:rsidRDefault="0070102A" w:rsidP="0070102A">
            <w:pPr>
              <w:pStyle w:val="a8"/>
              <w:numPr>
                <w:ilvl w:val="0"/>
                <w:numId w:val="37"/>
              </w:numPr>
              <w:jc w:val="both"/>
              <w:rPr>
                <w:sz w:val="22"/>
                <w:szCs w:val="22"/>
              </w:rPr>
            </w:pPr>
            <w:r w:rsidRPr="004A281A">
              <w:rPr>
                <w:sz w:val="22"/>
                <w:szCs w:val="22"/>
              </w:rPr>
              <w:t xml:space="preserve">Элемент 5.4 Спец-изделие по дизайн-проекту (Фанера; Оргстекло </w:t>
            </w:r>
            <w:proofErr w:type="spellStart"/>
            <w:r w:rsidRPr="004A281A">
              <w:rPr>
                <w:sz w:val="22"/>
                <w:szCs w:val="22"/>
              </w:rPr>
              <w:t>Plexiglas</w:t>
            </w:r>
            <w:proofErr w:type="spellEnd"/>
            <w:r w:rsidRPr="004A281A">
              <w:rPr>
                <w:sz w:val="22"/>
                <w:szCs w:val="22"/>
              </w:rPr>
              <w:t xml:space="preserve"> молочное; ПВХ; Диодная лента </w:t>
            </w:r>
            <w:proofErr w:type="spellStart"/>
            <w:r w:rsidRPr="004A281A">
              <w:rPr>
                <w:sz w:val="22"/>
                <w:szCs w:val="22"/>
              </w:rPr>
              <w:t>Cool</w:t>
            </w:r>
            <w:proofErr w:type="spellEnd"/>
            <w:r w:rsidRPr="004A281A">
              <w:rPr>
                <w:sz w:val="22"/>
                <w:szCs w:val="22"/>
              </w:rPr>
              <w:t xml:space="preserve"> </w:t>
            </w:r>
            <w:proofErr w:type="spellStart"/>
            <w:r w:rsidRPr="004A281A">
              <w:rPr>
                <w:sz w:val="22"/>
                <w:szCs w:val="22"/>
              </w:rPr>
              <w:t>White</w:t>
            </w:r>
            <w:proofErr w:type="spellEnd"/>
            <w:r w:rsidRPr="004A281A">
              <w:rPr>
                <w:sz w:val="22"/>
                <w:szCs w:val="22"/>
              </w:rPr>
              <w:t>, 24В; изготовление)</w:t>
            </w:r>
          </w:p>
          <w:p w14:paraId="2A931250" w14:textId="77777777" w:rsidR="0070102A" w:rsidRPr="004A281A" w:rsidRDefault="0070102A" w:rsidP="0070102A">
            <w:pPr>
              <w:pStyle w:val="a8"/>
              <w:numPr>
                <w:ilvl w:val="0"/>
                <w:numId w:val="37"/>
              </w:numPr>
              <w:jc w:val="both"/>
              <w:rPr>
                <w:sz w:val="22"/>
                <w:szCs w:val="22"/>
              </w:rPr>
            </w:pPr>
            <w:r w:rsidRPr="004A281A">
              <w:rPr>
                <w:sz w:val="22"/>
                <w:szCs w:val="22"/>
              </w:rPr>
              <w:t xml:space="preserve">Тумба5.6; 5.7 Спец изделие по дизайн-проекту </w:t>
            </w:r>
            <w:proofErr w:type="gramStart"/>
            <w:r w:rsidRPr="004A281A">
              <w:rPr>
                <w:sz w:val="22"/>
                <w:szCs w:val="22"/>
              </w:rPr>
              <w:t xml:space="preserve">( </w:t>
            </w:r>
            <w:proofErr w:type="spellStart"/>
            <w:r w:rsidRPr="004A281A">
              <w:rPr>
                <w:sz w:val="22"/>
                <w:szCs w:val="22"/>
              </w:rPr>
              <w:t>Egger</w:t>
            </w:r>
            <w:proofErr w:type="spellEnd"/>
            <w:proofErr w:type="gramEnd"/>
            <w:r w:rsidRPr="004A281A">
              <w:rPr>
                <w:sz w:val="22"/>
                <w:szCs w:val="22"/>
              </w:rPr>
              <w:t xml:space="preserve"> Цветной; Порошковая покраска; Оргстекло </w:t>
            </w:r>
            <w:proofErr w:type="spellStart"/>
            <w:r w:rsidRPr="004A281A">
              <w:rPr>
                <w:sz w:val="22"/>
                <w:szCs w:val="22"/>
              </w:rPr>
              <w:t>Plexiglas</w:t>
            </w:r>
            <w:proofErr w:type="spellEnd"/>
            <w:r w:rsidRPr="004A281A">
              <w:rPr>
                <w:sz w:val="22"/>
                <w:szCs w:val="22"/>
              </w:rPr>
              <w:t xml:space="preserve"> прозрачное; Диодная лента RGB;  Профиль светодиодный; Печать на самоклеящейся пленке; изготовление; Диодная лента RGB)</w:t>
            </w:r>
          </w:p>
          <w:p w14:paraId="673252E3" w14:textId="77777777" w:rsidR="0070102A" w:rsidRPr="004A281A" w:rsidRDefault="0070102A" w:rsidP="0070102A">
            <w:pPr>
              <w:pStyle w:val="a8"/>
              <w:numPr>
                <w:ilvl w:val="0"/>
                <w:numId w:val="37"/>
              </w:numPr>
              <w:jc w:val="both"/>
              <w:rPr>
                <w:sz w:val="22"/>
                <w:szCs w:val="22"/>
              </w:rPr>
            </w:pPr>
            <w:r w:rsidRPr="004A281A">
              <w:rPr>
                <w:sz w:val="22"/>
                <w:szCs w:val="22"/>
              </w:rPr>
              <w:t>Ниша 5.9 Спец изделие по дизайн-проекту (</w:t>
            </w:r>
            <w:proofErr w:type="spellStart"/>
            <w:r w:rsidRPr="004A281A">
              <w:rPr>
                <w:sz w:val="22"/>
                <w:szCs w:val="22"/>
              </w:rPr>
              <w:t>Egger</w:t>
            </w:r>
            <w:proofErr w:type="spellEnd"/>
            <w:r w:rsidRPr="004A281A">
              <w:rPr>
                <w:sz w:val="22"/>
                <w:szCs w:val="22"/>
              </w:rPr>
              <w:t xml:space="preserve"> Цветной, МДФ шлифованный; Кромка ПВХ; Шпилька; Порошковая </w:t>
            </w:r>
            <w:proofErr w:type="gramStart"/>
            <w:r w:rsidRPr="004A281A">
              <w:rPr>
                <w:sz w:val="22"/>
                <w:szCs w:val="22"/>
              </w:rPr>
              <w:t>покраска;  Диодная</w:t>
            </w:r>
            <w:proofErr w:type="gramEnd"/>
            <w:r w:rsidRPr="004A281A">
              <w:rPr>
                <w:sz w:val="22"/>
                <w:szCs w:val="22"/>
              </w:rPr>
              <w:t xml:space="preserve"> лента RGB; Профиль светодиодный; Печать на МДФ; изготовление)</w:t>
            </w:r>
          </w:p>
          <w:p w14:paraId="10A2C7C7" w14:textId="77777777" w:rsidR="0070102A" w:rsidRPr="004A281A" w:rsidRDefault="0070102A" w:rsidP="005F2ABB">
            <w:pPr>
              <w:widowControl/>
              <w:jc w:val="both"/>
              <w:rPr>
                <w:rFonts w:ascii="Times New Roman" w:eastAsia="Times New Roman" w:hAnsi="Times New Roman" w:cs="Times New Roman"/>
                <w:sz w:val="22"/>
                <w:szCs w:val="22"/>
              </w:rPr>
            </w:pPr>
            <w:r w:rsidRPr="004A281A">
              <w:rPr>
                <w:rFonts w:ascii="Times New Roman" w:eastAsia="Times New Roman" w:hAnsi="Times New Roman" w:cs="Times New Roman"/>
                <w:sz w:val="22"/>
                <w:szCs w:val="22"/>
              </w:rPr>
              <w:t>6. Зал Современная культура</w:t>
            </w:r>
          </w:p>
          <w:p w14:paraId="4FD6D3B1" w14:textId="77777777" w:rsidR="0070102A" w:rsidRPr="004A281A" w:rsidRDefault="0070102A" w:rsidP="0070102A">
            <w:pPr>
              <w:pStyle w:val="a8"/>
              <w:numPr>
                <w:ilvl w:val="0"/>
                <w:numId w:val="38"/>
              </w:numPr>
              <w:jc w:val="both"/>
              <w:rPr>
                <w:sz w:val="22"/>
                <w:szCs w:val="22"/>
              </w:rPr>
            </w:pPr>
            <w:r w:rsidRPr="004A281A">
              <w:rPr>
                <w:sz w:val="22"/>
                <w:szCs w:val="22"/>
              </w:rPr>
              <w:t>Тумба 6.1(1шт) + 3,4(2шт) - (итого 3шт.) Спец изделия по дизайн-проекту (</w:t>
            </w:r>
            <w:proofErr w:type="spellStart"/>
            <w:r w:rsidRPr="004A281A">
              <w:rPr>
                <w:sz w:val="22"/>
                <w:szCs w:val="22"/>
              </w:rPr>
              <w:t>Egger</w:t>
            </w:r>
            <w:proofErr w:type="spellEnd"/>
            <w:r w:rsidRPr="004A281A">
              <w:rPr>
                <w:sz w:val="22"/>
                <w:szCs w:val="22"/>
              </w:rPr>
              <w:t xml:space="preserve"> Цветной; Пластик HPL </w:t>
            </w:r>
            <w:proofErr w:type="spellStart"/>
            <w:r w:rsidRPr="004A281A">
              <w:rPr>
                <w:sz w:val="22"/>
                <w:szCs w:val="22"/>
              </w:rPr>
              <w:t>Egger</w:t>
            </w:r>
            <w:proofErr w:type="spellEnd"/>
            <w:r w:rsidRPr="004A281A">
              <w:rPr>
                <w:sz w:val="22"/>
                <w:szCs w:val="22"/>
              </w:rPr>
              <w:t xml:space="preserve"> U (Однотонные); Оргстекло </w:t>
            </w:r>
            <w:proofErr w:type="spellStart"/>
            <w:r w:rsidRPr="004A281A">
              <w:rPr>
                <w:sz w:val="22"/>
                <w:szCs w:val="22"/>
              </w:rPr>
              <w:t>Plexiglas</w:t>
            </w:r>
            <w:proofErr w:type="spellEnd"/>
            <w:r w:rsidRPr="004A281A">
              <w:rPr>
                <w:sz w:val="22"/>
                <w:szCs w:val="22"/>
              </w:rPr>
              <w:t xml:space="preserve"> прозрачное; Фанера продольно-гибкая </w:t>
            </w:r>
            <w:proofErr w:type="spellStart"/>
            <w:r w:rsidRPr="004A281A">
              <w:rPr>
                <w:sz w:val="22"/>
                <w:szCs w:val="22"/>
              </w:rPr>
              <w:t>Сейба</w:t>
            </w:r>
            <w:proofErr w:type="spellEnd"/>
            <w:r w:rsidRPr="004A281A">
              <w:rPr>
                <w:sz w:val="22"/>
                <w:szCs w:val="22"/>
              </w:rPr>
              <w:t xml:space="preserve">; Пластик SIBU </w:t>
            </w:r>
            <w:proofErr w:type="spellStart"/>
            <w:r w:rsidRPr="004A281A">
              <w:rPr>
                <w:sz w:val="22"/>
                <w:szCs w:val="22"/>
              </w:rPr>
              <w:t>матал</w:t>
            </w:r>
            <w:proofErr w:type="spellEnd"/>
            <w:r w:rsidRPr="004A281A">
              <w:rPr>
                <w:sz w:val="22"/>
                <w:szCs w:val="22"/>
              </w:rPr>
              <w:t>; изготовление)</w:t>
            </w:r>
          </w:p>
          <w:p w14:paraId="7F840231" w14:textId="77777777" w:rsidR="0070102A" w:rsidRPr="004A281A" w:rsidRDefault="0070102A" w:rsidP="0070102A">
            <w:pPr>
              <w:pStyle w:val="a8"/>
              <w:numPr>
                <w:ilvl w:val="0"/>
                <w:numId w:val="38"/>
              </w:numPr>
              <w:jc w:val="both"/>
              <w:rPr>
                <w:sz w:val="22"/>
                <w:szCs w:val="22"/>
              </w:rPr>
            </w:pPr>
            <w:r w:rsidRPr="004A281A">
              <w:rPr>
                <w:sz w:val="22"/>
                <w:szCs w:val="22"/>
              </w:rPr>
              <w:t>6.3; 6.4 Витрины навесные Спец изделие по дизайн-проекту. (</w:t>
            </w:r>
            <w:proofErr w:type="spellStart"/>
            <w:r w:rsidRPr="004A281A">
              <w:rPr>
                <w:sz w:val="22"/>
                <w:szCs w:val="22"/>
              </w:rPr>
              <w:t>Egger</w:t>
            </w:r>
            <w:proofErr w:type="spellEnd"/>
            <w:r w:rsidRPr="004A281A">
              <w:rPr>
                <w:sz w:val="22"/>
                <w:szCs w:val="22"/>
              </w:rPr>
              <w:t xml:space="preserve"> Премиум; Фанера; Кромка ПВХ; Фанера продольно-гибкая </w:t>
            </w:r>
            <w:proofErr w:type="spellStart"/>
            <w:proofErr w:type="gramStart"/>
            <w:r w:rsidRPr="004A281A">
              <w:rPr>
                <w:sz w:val="22"/>
                <w:szCs w:val="22"/>
              </w:rPr>
              <w:t>Сейба</w:t>
            </w:r>
            <w:proofErr w:type="spellEnd"/>
            <w:r w:rsidRPr="004A281A">
              <w:rPr>
                <w:sz w:val="22"/>
                <w:szCs w:val="22"/>
              </w:rPr>
              <w:t>;  Пластик</w:t>
            </w:r>
            <w:proofErr w:type="gramEnd"/>
            <w:r w:rsidRPr="004A281A">
              <w:rPr>
                <w:sz w:val="22"/>
                <w:szCs w:val="22"/>
              </w:rPr>
              <w:t xml:space="preserve"> HPL </w:t>
            </w:r>
            <w:proofErr w:type="spellStart"/>
            <w:r w:rsidRPr="004A281A">
              <w:rPr>
                <w:sz w:val="22"/>
                <w:szCs w:val="22"/>
              </w:rPr>
              <w:t>Egger</w:t>
            </w:r>
            <w:proofErr w:type="spellEnd"/>
            <w:r w:rsidRPr="004A281A">
              <w:rPr>
                <w:sz w:val="22"/>
                <w:szCs w:val="22"/>
              </w:rPr>
              <w:t xml:space="preserve"> U (Однотонные); Облицовка микро цемент; подготовка)</w:t>
            </w:r>
          </w:p>
          <w:p w14:paraId="06550A4A" w14:textId="77777777" w:rsidR="0070102A" w:rsidRPr="004A281A" w:rsidRDefault="0070102A" w:rsidP="0070102A">
            <w:pPr>
              <w:pStyle w:val="a8"/>
              <w:numPr>
                <w:ilvl w:val="0"/>
                <w:numId w:val="38"/>
              </w:numPr>
              <w:jc w:val="both"/>
              <w:rPr>
                <w:sz w:val="22"/>
                <w:szCs w:val="22"/>
              </w:rPr>
            </w:pPr>
            <w:proofErr w:type="spellStart"/>
            <w:r w:rsidRPr="004A281A">
              <w:rPr>
                <w:sz w:val="22"/>
                <w:szCs w:val="22"/>
              </w:rPr>
              <w:t>Стелаж</w:t>
            </w:r>
            <w:proofErr w:type="spellEnd"/>
            <w:r w:rsidRPr="004A281A">
              <w:rPr>
                <w:sz w:val="22"/>
                <w:szCs w:val="22"/>
              </w:rPr>
              <w:t xml:space="preserve"> 6,8-6,9 </w:t>
            </w:r>
            <w:proofErr w:type="spellStart"/>
            <w:r w:rsidRPr="004A281A">
              <w:rPr>
                <w:sz w:val="22"/>
                <w:szCs w:val="22"/>
              </w:rPr>
              <w:t>Специзделие</w:t>
            </w:r>
            <w:proofErr w:type="spellEnd"/>
            <w:r w:rsidRPr="004A281A">
              <w:rPr>
                <w:sz w:val="22"/>
                <w:szCs w:val="22"/>
              </w:rPr>
              <w:t xml:space="preserve"> по дизайн-</w:t>
            </w:r>
            <w:proofErr w:type="gramStart"/>
            <w:r w:rsidRPr="004A281A">
              <w:rPr>
                <w:sz w:val="22"/>
                <w:szCs w:val="22"/>
              </w:rPr>
              <w:t xml:space="preserve">проекту( </w:t>
            </w:r>
            <w:proofErr w:type="spellStart"/>
            <w:r w:rsidRPr="004A281A">
              <w:rPr>
                <w:sz w:val="22"/>
                <w:szCs w:val="22"/>
              </w:rPr>
              <w:t>Egger</w:t>
            </w:r>
            <w:proofErr w:type="spellEnd"/>
            <w:proofErr w:type="gramEnd"/>
            <w:r w:rsidRPr="004A281A">
              <w:rPr>
                <w:sz w:val="22"/>
                <w:szCs w:val="22"/>
              </w:rPr>
              <w:t xml:space="preserve"> Цветной; </w:t>
            </w:r>
            <w:proofErr w:type="spellStart"/>
            <w:r w:rsidRPr="004A281A">
              <w:rPr>
                <w:sz w:val="22"/>
                <w:szCs w:val="22"/>
              </w:rPr>
              <w:t>Egger</w:t>
            </w:r>
            <w:proofErr w:type="spellEnd"/>
            <w:r w:rsidRPr="004A281A">
              <w:rPr>
                <w:sz w:val="22"/>
                <w:szCs w:val="22"/>
              </w:rPr>
              <w:t xml:space="preserve"> Цветной; Порошковая покраска; Фанера; Пластик HPL </w:t>
            </w:r>
            <w:proofErr w:type="spellStart"/>
            <w:r w:rsidRPr="004A281A">
              <w:rPr>
                <w:sz w:val="22"/>
                <w:szCs w:val="22"/>
              </w:rPr>
              <w:t>Egger</w:t>
            </w:r>
            <w:proofErr w:type="spellEnd"/>
            <w:r w:rsidRPr="004A281A">
              <w:rPr>
                <w:sz w:val="22"/>
                <w:szCs w:val="22"/>
              </w:rPr>
              <w:t xml:space="preserve"> U (Однотонные);  изготовление)</w:t>
            </w:r>
          </w:p>
          <w:p w14:paraId="07786F5C" w14:textId="77777777" w:rsidR="0070102A" w:rsidRPr="004A281A" w:rsidRDefault="0070102A" w:rsidP="0070102A">
            <w:pPr>
              <w:pStyle w:val="a8"/>
              <w:numPr>
                <w:ilvl w:val="0"/>
                <w:numId w:val="38"/>
              </w:numPr>
              <w:jc w:val="both"/>
              <w:rPr>
                <w:sz w:val="22"/>
                <w:szCs w:val="22"/>
              </w:rPr>
            </w:pPr>
            <w:proofErr w:type="spellStart"/>
            <w:r w:rsidRPr="004A281A">
              <w:rPr>
                <w:sz w:val="22"/>
                <w:szCs w:val="22"/>
              </w:rPr>
              <w:t>Инсталяция</w:t>
            </w:r>
            <w:proofErr w:type="spellEnd"/>
            <w:r w:rsidRPr="004A281A">
              <w:rPr>
                <w:sz w:val="22"/>
                <w:szCs w:val="22"/>
              </w:rPr>
              <w:t xml:space="preserve"> 6.13 </w:t>
            </w:r>
            <w:proofErr w:type="spellStart"/>
            <w:r w:rsidRPr="004A281A">
              <w:rPr>
                <w:sz w:val="22"/>
                <w:szCs w:val="22"/>
              </w:rPr>
              <w:t>Специзделие</w:t>
            </w:r>
            <w:proofErr w:type="spellEnd"/>
            <w:r w:rsidRPr="004A281A">
              <w:rPr>
                <w:sz w:val="22"/>
                <w:szCs w:val="22"/>
              </w:rPr>
              <w:t xml:space="preserve"> по дизайн-</w:t>
            </w:r>
            <w:proofErr w:type="gramStart"/>
            <w:r w:rsidRPr="004A281A">
              <w:rPr>
                <w:sz w:val="22"/>
                <w:szCs w:val="22"/>
              </w:rPr>
              <w:t xml:space="preserve">проекту( </w:t>
            </w:r>
            <w:proofErr w:type="spellStart"/>
            <w:r w:rsidRPr="004A281A">
              <w:rPr>
                <w:sz w:val="22"/>
                <w:szCs w:val="22"/>
              </w:rPr>
              <w:t>Egger</w:t>
            </w:r>
            <w:proofErr w:type="spellEnd"/>
            <w:proofErr w:type="gramEnd"/>
            <w:r w:rsidRPr="004A281A">
              <w:rPr>
                <w:sz w:val="22"/>
                <w:szCs w:val="22"/>
              </w:rPr>
              <w:t xml:space="preserve"> Цветной; </w:t>
            </w:r>
            <w:proofErr w:type="spellStart"/>
            <w:r w:rsidRPr="004A281A">
              <w:rPr>
                <w:sz w:val="22"/>
                <w:szCs w:val="22"/>
              </w:rPr>
              <w:t>Egger</w:t>
            </w:r>
            <w:proofErr w:type="spellEnd"/>
            <w:r w:rsidRPr="004A281A">
              <w:rPr>
                <w:sz w:val="22"/>
                <w:szCs w:val="22"/>
              </w:rPr>
              <w:t xml:space="preserve"> Цветной; Порошковая покраска; Фанера; Пластик HPL </w:t>
            </w:r>
            <w:proofErr w:type="spellStart"/>
            <w:r w:rsidRPr="004A281A">
              <w:rPr>
                <w:sz w:val="22"/>
                <w:szCs w:val="22"/>
              </w:rPr>
              <w:t>Egger</w:t>
            </w:r>
            <w:proofErr w:type="spellEnd"/>
            <w:r w:rsidRPr="004A281A">
              <w:rPr>
                <w:sz w:val="22"/>
                <w:szCs w:val="22"/>
              </w:rPr>
              <w:t xml:space="preserve"> U (Однотонные);  изготовление)</w:t>
            </w:r>
          </w:p>
          <w:p w14:paraId="3254D1EC" w14:textId="77777777" w:rsidR="0070102A" w:rsidRPr="005C1299" w:rsidRDefault="0070102A" w:rsidP="005F2ABB">
            <w:pPr>
              <w:pStyle w:val="TableParagraph"/>
              <w:spacing w:before="57"/>
              <w:ind w:right="442"/>
              <w:jc w:val="both"/>
              <w:rPr>
                <w:rFonts w:ascii="Times New Roman" w:hAnsi="Times New Roman" w:cs="Times New Roman"/>
                <w:w w:val="105"/>
                <w:sz w:val="24"/>
                <w:szCs w:val="24"/>
                <w:lang w:val="ru-RU"/>
              </w:rPr>
            </w:pPr>
            <w:proofErr w:type="spellStart"/>
            <w:r w:rsidRPr="008908A3">
              <w:rPr>
                <w:rFonts w:ascii="Times New Roman" w:eastAsia="Times New Roman" w:hAnsi="Times New Roman" w:cs="Times New Roman"/>
                <w:lang w:val="ru-RU"/>
              </w:rPr>
              <w:t>Стелаж</w:t>
            </w:r>
            <w:proofErr w:type="spellEnd"/>
            <w:r w:rsidRPr="008908A3">
              <w:rPr>
                <w:rFonts w:ascii="Times New Roman" w:eastAsia="Times New Roman" w:hAnsi="Times New Roman" w:cs="Times New Roman"/>
                <w:lang w:val="ru-RU"/>
              </w:rPr>
              <w:t xml:space="preserve"> 6.10 </w:t>
            </w:r>
            <w:proofErr w:type="spellStart"/>
            <w:r w:rsidRPr="008908A3">
              <w:rPr>
                <w:rFonts w:ascii="Times New Roman" w:eastAsia="Times New Roman" w:hAnsi="Times New Roman" w:cs="Times New Roman"/>
                <w:lang w:val="ru-RU"/>
              </w:rPr>
              <w:t>Специзделие</w:t>
            </w:r>
            <w:proofErr w:type="spellEnd"/>
            <w:r w:rsidRPr="008908A3">
              <w:rPr>
                <w:rFonts w:ascii="Times New Roman" w:eastAsia="Times New Roman" w:hAnsi="Times New Roman" w:cs="Times New Roman"/>
                <w:lang w:val="ru-RU"/>
              </w:rPr>
              <w:t xml:space="preserve"> по дизайн-проекту (Сварная конструкция; Порошковая покраска; Фанера; Пластик </w:t>
            </w:r>
            <w:r w:rsidRPr="004A281A">
              <w:rPr>
                <w:rFonts w:ascii="Times New Roman" w:eastAsia="Times New Roman" w:hAnsi="Times New Roman" w:cs="Times New Roman"/>
              </w:rPr>
              <w:t>HPL</w:t>
            </w:r>
            <w:r w:rsidRPr="008908A3">
              <w:rPr>
                <w:rFonts w:ascii="Times New Roman" w:eastAsia="Times New Roman" w:hAnsi="Times New Roman" w:cs="Times New Roman"/>
                <w:lang w:val="ru-RU"/>
              </w:rPr>
              <w:t xml:space="preserve"> </w:t>
            </w:r>
            <w:r w:rsidRPr="004A281A">
              <w:rPr>
                <w:rFonts w:ascii="Times New Roman" w:eastAsia="Times New Roman" w:hAnsi="Times New Roman" w:cs="Times New Roman"/>
              </w:rPr>
              <w:t>Egger</w:t>
            </w:r>
            <w:r w:rsidRPr="008908A3">
              <w:rPr>
                <w:rFonts w:ascii="Times New Roman" w:eastAsia="Times New Roman" w:hAnsi="Times New Roman" w:cs="Times New Roman"/>
                <w:lang w:val="ru-RU"/>
              </w:rPr>
              <w:t xml:space="preserve"> </w:t>
            </w:r>
            <w:r w:rsidRPr="004A281A">
              <w:rPr>
                <w:rFonts w:ascii="Times New Roman" w:eastAsia="Times New Roman" w:hAnsi="Times New Roman" w:cs="Times New Roman"/>
              </w:rPr>
              <w:t>U</w:t>
            </w:r>
            <w:r w:rsidRPr="008908A3">
              <w:rPr>
                <w:rFonts w:ascii="Times New Roman" w:eastAsia="Times New Roman" w:hAnsi="Times New Roman" w:cs="Times New Roman"/>
                <w:lang w:val="ru-RU"/>
              </w:rPr>
              <w:t xml:space="preserve"> (Однотонные</w:t>
            </w:r>
            <w:proofErr w:type="gramStart"/>
            <w:r w:rsidRPr="008908A3">
              <w:rPr>
                <w:rFonts w:ascii="Times New Roman" w:eastAsia="Times New Roman" w:hAnsi="Times New Roman" w:cs="Times New Roman"/>
                <w:lang w:val="ru-RU"/>
              </w:rPr>
              <w:t>);  изготовление</w:t>
            </w:r>
            <w:proofErr w:type="gramEnd"/>
            <w:r w:rsidRPr="008908A3">
              <w:rPr>
                <w:rFonts w:ascii="Times New Roman" w:eastAsia="Times New Roman" w:hAnsi="Times New Roman" w:cs="Times New Roman"/>
                <w:lang w:val="ru-RU"/>
              </w:rPr>
              <w:t>)</w:t>
            </w:r>
          </w:p>
        </w:tc>
      </w:tr>
      <w:tr w:rsidR="0070102A" w14:paraId="44B479E0" w14:textId="77777777" w:rsidTr="005F2ABB">
        <w:trPr>
          <w:jc w:val="center"/>
        </w:trPr>
        <w:tc>
          <w:tcPr>
            <w:tcW w:w="884" w:type="dxa"/>
            <w:tcBorders>
              <w:top w:val="single" w:sz="4" w:space="0" w:color="000000"/>
              <w:left w:val="single" w:sz="4" w:space="0" w:color="000000"/>
              <w:right w:val="single" w:sz="4" w:space="0" w:color="000000"/>
            </w:tcBorders>
          </w:tcPr>
          <w:p w14:paraId="33EFC182"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4</w:t>
            </w:r>
          </w:p>
        </w:tc>
        <w:tc>
          <w:tcPr>
            <w:tcW w:w="2295" w:type="dxa"/>
            <w:tcBorders>
              <w:top w:val="single" w:sz="4" w:space="0" w:color="000000"/>
              <w:left w:val="single" w:sz="4" w:space="0" w:color="000000"/>
              <w:right w:val="single" w:sz="4" w:space="0" w:color="000000"/>
            </w:tcBorders>
          </w:tcPr>
          <w:p w14:paraId="0FDF7092" w14:textId="77777777" w:rsidR="0070102A" w:rsidRPr="00FD2B8F" w:rsidRDefault="0070102A" w:rsidP="005F2ABB">
            <w:pPr>
              <w:spacing w:after="60"/>
              <w:ind w:right="114"/>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Перечень исходных данных для реализации проекта, предоставляемых Заказчиком</w:t>
            </w:r>
          </w:p>
        </w:tc>
        <w:tc>
          <w:tcPr>
            <w:tcW w:w="6881" w:type="dxa"/>
            <w:tcBorders>
              <w:top w:val="single" w:sz="4" w:space="0" w:color="000000"/>
              <w:left w:val="single" w:sz="4" w:space="0" w:color="000000"/>
              <w:bottom w:val="single" w:sz="4" w:space="0" w:color="000000"/>
              <w:right w:val="single" w:sz="4" w:space="0" w:color="000000"/>
            </w:tcBorders>
          </w:tcPr>
          <w:p w14:paraId="09EE4A70" w14:textId="77777777" w:rsidR="0070102A" w:rsidRPr="0022788A" w:rsidRDefault="0070102A" w:rsidP="005F2ABB">
            <w:pPr>
              <w:widowControl/>
              <w:tabs>
                <w:tab w:val="left" w:pos="3533"/>
              </w:tabs>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Техническая и справочная информация для всех этапов работ, фото-, видео-, а также любой другой контент там, где это необходимо.</w:t>
            </w:r>
          </w:p>
          <w:p w14:paraId="15AA6369" w14:textId="77777777" w:rsidR="0070102A" w:rsidRPr="00147866" w:rsidRDefault="0070102A" w:rsidP="005F2ABB">
            <w:pPr>
              <w:pBdr>
                <w:top w:val="nil"/>
                <w:left w:val="nil"/>
                <w:bottom w:val="nil"/>
                <w:right w:val="nil"/>
                <w:between w:val="nil"/>
              </w:pBdr>
              <w:tabs>
                <w:tab w:val="left" w:pos="2325"/>
              </w:tabs>
              <w:rPr>
                <w:rFonts w:ascii="Times New Roman" w:eastAsia="Malgun Gothic" w:hAnsi="Times New Roman" w:cs="Times New Roman"/>
                <w:lang w:eastAsia="ko-KR"/>
              </w:rPr>
            </w:pPr>
            <w:r w:rsidRPr="0022788A">
              <w:rPr>
                <w:rFonts w:ascii="Times New Roman" w:eastAsia="Times New Roman" w:hAnsi="Times New Roman" w:cs="Times New Roman"/>
                <w:sz w:val="22"/>
                <w:szCs w:val="22"/>
              </w:rPr>
              <w:t>Любая дополнительная информация в рамках выполняемых работ, необходимая для полного, своевременного и качественного оказания услуг.</w:t>
            </w:r>
          </w:p>
        </w:tc>
      </w:tr>
      <w:tr w:rsidR="0070102A" w14:paraId="4176E529" w14:textId="77777777" w:rsidTr="005F2ABB">
        <w:trPr>
          <w:trHeight w:val="1583"/>
          <w:jc w:val="center"/>
        </w:trPr>
        <w:tc>
          <w:tcPr>
            <w:tcW w:w="884" w:type="dxa"/>
            <w:tcBorders>
              <w:top w:val="single" w:sz="4" w:space="0" w:color="000000"/>
              <w:left w:val="single" w:sz="4" w:space="0" w:color="000000"/>
              <w:bottom w:val="single" w:sz="4" w:space="0" w:color="000000"/>
              <w:right w:val="single" w:sz="4" w:space="0" w:color="000000"/>
            </w:tcBorders>
          </w:tcPr>
          <w:p w14:paraId="5AB47232" w14:textId="77777777" w:rsidR="0070102A" w:rsidRPr="0022788A" w:rsidRDefault="0070102A" w:rsidP="005F2ABB">
            <w:pPr>
              <w:spacing w:after="60"/>
              <w:ind w:right="113"/>
              <w:jc w:val="center"/>
              <w:rPr>
                <w:rFonts w:ascii="Times New Roman" w:eastAsia="Times New Roman" w:hAnsi="Times New Roman" w:cs="Times New Roman"/>
                <w:sz w:val="22"/>
                <w:szCs w:val="22"/>
              </w:rPr>
            </w:pPr>
          </w:p>
        </w:tc>
        <w:tc>
          <w:tcPr>
            <w:tcW w:w="2295" w:type="dxa"/>
            <w:tcBorders>
              <w:top w:val="single" w:sz="4" w:space="0" w:color="000000"/>
              <w:left w:val="single" w:sz="4" w:space="0" w:color="000000"/>
              <w:bottom w:val="single" w:sz="4" w:space="0" w:color="000000"/>
              <w:right w:val="single" w:sz="4" w:space="0" w:color="000000"/>
            </w:tcBorders>
          </w:tcPr>
          <w:p w14:paraId="578DD09D" w14:textId="77777777" w:rsidR="0070102A" w:rsidRPr="0022788A" w:rsidRDefault="0070102A" w:rsidP="005F2ABB">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2977"/>
                <w:tab w:val="left" w:pos="3119"/>
              </w:tabs>
              <w:ind w:right="113"/>
              <w:jc w:val="both"/>
              <w:rPr>
                <w:rFonts w:ascii="Times New Roman" w:eastAsia="Times New Roman" w:hAnsi="Times New Roman" w:cs="Times New Roman"/>
                <w:sz w:val="22"/>
                <w:szCs w:val="22"/>
              </w:rPr>
            </w:pPr>
            <w:r w:rsidRPr="0022788A">
              <w:rPr>
                <w:rFonts w:ascii="Times New Roman" w:eastAsia="Times New Roman" w:hAnsi="Times New Roman" w:cs="Times New Roman"/>
                <w:sz w:val="22"/>
                <w:szCs w:val="22"/>
              </w:rPr>
              <w:t>Общие требования к оказываемым услугам</w:t>
            </w:r>
          </w:p>
        </w:tc>
        <w:tc>
          <w:tcPr>
            <w:tcW w:w="6881" w:type="dxa"/>
            <w:tcBorders>
              <w:top w:val="single" w:sz="4" w:space="0" w:color="000000"/>
              <w:left w:val="single" w:sz="4" w:space="0" w:color="000000"/>
              <w:bottom w:val="single" w:sz="4" w:space="0" w:color="000000"/>
              <w:right w:val="single" w:sz="4" w:space="0" w:color="000000"/>
            </w:tcBorders>
          </w:tcPr>
          <w:p w14:paraId="7688F8D0" w14:textId="77777777" w:rsidR="0070102A" w:rsidRDefault="0070102A" w:rsidP="005F2ABB">
            <w:pPr>
              <w:pStyle w:val="af2"/>
              <w:shd w:val="clear" w:color="auto" w:fill="FFFFFF"/>
              <w:spacing w:before="0" w:beforeAutospacing="0" w:after="0" w:afterAutospacing="0"/>
              <w:ind w:firstLine="540"/>
              <w:jc w:val="both"/>
              <w:rPr>
                <w:sz w:val="22"/>
                <w:szCs w:val="22"/>
              </w:rPr>
            </w:pPr>
            <w:r>
              <w:rPr>
                <w:sz w:val="22"/>
                <w:szCs w:val="22"/>
              </w:rPr>
              <w:t>К</w:t>
            </w:r>
            <w:r w:rsidRPr="0022788A">
              <w:rPr>
                <w:sz w:val="22"/>
                <w:szCs w:val="22"/>
              </w:rPr>
              <w:t>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14:paraId="7FBE4556" w14:textId="77777777" w:rsidR="0070102A" w:rsidRPr="0022788A" w:rsidRDefault="0070102A" w:rsidP="005F2ABB">
            <w:pPr>
              <w:pStyle w:val="af2"/>
              <w:shd w:val="clear" w:color="auto" w:fill="FFFFFF"/>
              <w:spacing w:before="0" w:beforeAutospacing="0" w:after="0" w:afterAutospacing="0"/>
              <w:ind w:firstLine="540"/>
              <w:jc w:val="both"/>
              <w:rPr>
                <w:sz w:val="22"/>
                <w:szCs w:val="22"/>
              </w:rPr>
            </w:pPr>
            <w:r w:rsidRPr="0022788A">
              <w:rPr>
                <w:sz w:val="22"/>
                <w:szCs w:val="22"/>
              </w:rPr>
              <w:t>Исполнитель обязан оказать услугу (выполнить работу) в сроки, предусмотренные договором.</w:t>
            </w:r>
          </w:p>
        </w:tc>
      </w:tr>
      <w:tr w:rsidR="0070102A" w14:paraId="212C6EB3"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0942258C"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49A7228F" w14:textId="77777777" w:rsidR="0070102A" w:rsidRPr="00FD2B8F" w:rsidRDefault="0070102A" w:rsidP="005F2ABB">
            <w:pPr>
              <w:shd w:val="clear" w:color="auto" w:fill="FFFFFF"/>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Содержание </w:t>
            </w:r>
            <w:r>
              <w:rPr>
                <w:rFonts w:ascii="Times New Roman" w:eastAsia="Times New Roman" w:hAnsi="Times New Roman" w:cs="Times New Roman"/>
                <w:sz w:val="22"/>
                <w:szCs w:val="22"/>
              </w:rPr>
              <w:t>оказываемых услуг</w:t>
            </w:r>
          </w:p>
        </w:tc>
        <w:tc>
          <w:tcPr>
            <w:tcW w:w="6881" w:type="dxa"/>
            <w:tcBorders>
              <w:top w:val="single" w:sz="4" w:space="0" w:color="000000"/>
              <w:left w:val="single" w:sz="4" w:space="0" w:color="000000"/>
              <w:bottom w:val="single" w:sz="4" w:space="0" w:color="000000"/>
              <w:right w:val="single" w:sz="4" w:space="0" w:color="000000"/>
            </w:tcBorders>
          </w:tcPr>
          <w:p w14:paraId="2BE5925B" w14:textId="7ABCFB4A" w:rsidR="0070102A" w:rsidRPr="00A50A9C" w:rsidRDefault="0070102A" w:rsidP="005F2ABB">
            <w:pPr>
              <w:widowControl/>
              <w:jc w:val="both"/>
              <w:rPr>
                <w:rFonts w:ascii="Times New Roman" w:eastAsia="Times New Roman" w:hAnsi="Times New Roman" w:cs="Times New Roman"/>
                <w:sz w:val="22"/>
                <w:szCs w:val="22"/>
              </w:rPr>
            </w:pPr>
            <w:r w:rsidRPr="00147866">
              <w:rPr>
                <w:rFonts w:ascii="Times New Roman" w:eastAsia="Malgun Gothic" w:hAnsi="Times New Roman" w:cs="Times New Roman"/>
                <w:lang w:eastAsia="ko-KR"/>
              </w:rPr>
              <w:t>Застройка выставочного пространства и изготовление инсталляци</w:t>
            </w:r>
            <w:r w:rsidR="00F12FF0">
              <w:rPr>
                <w:rFonts w:ascii="Times New Roman" w:eastAsia="Malgun Gothic" w:hAnsi="Times New Roman" w:cs="Times New Roman"/>
                <w:lang w:eastAsia="ko-KR"/>
              </w:rPr>
              <w:t>и</w:t>
            </w:r>
            <w:r w:rsidRPr="00147866">
              <w:rPr>
                <w:rFonts w:ascii="Times New Roman" w:eastAsia="Malgun Gothic" w:hAnsi="Times New Roman" w:cs="Times New Roman"/>
                <w:lang w:eastAsia="ko-KR"/>
              </w:rPr>
              <w:t xml:space="preserve"> для объекта «Дом российско-китайской дружбы».</w:t>
            </w:r>
          </w:p>
        </w:tc>
      </w:tr>
      <w:tr w:rsidR="0070102A" w14:paraId="22C53E4A"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409F8100"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4224AAC7" w14:textId="77777777" w:rsidR="0070102A" w:rsidRPr="00FD2B8F" w:rsidRDefault="0070102A" w:rsidP="005F2ABB">
            <w:pPr>
              <w:shd w:val="clear" w:color="auto" w:fill="FFFFFF"/>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Передача </w:t>
            </w:r>
            <w:r>
              <w:rPr>
                <w:rFonts w:ascii="Times New Roman" w:eastAsia="Times New Roman" w:hAnsi="Times New Roman" w:cs="Times New Roman"/>
                <w:sz w:val="22"/>
                <w:szCs w:val="22"/>
              </w:rPr>
              <w:t>Результата оказанных услуг</w:t>
            </w:r>
            <w:r w:rsidRPr="00FD2B8F">
              <w:rPr>
                <w:rFonts w:ascii="Times New Roman" w:eastAsia="Times New Roman" w:hAnsi="Times New Roman" w:cs="Times New Roman"/>
                <w:sz w:val="22"/>
                <w:szCs w:val="22"/>
              </w:rPr>
              <w:t xml:space="preserve"> и требования к содержанию и оформлению</w:t>
            </w:r>
          </w:p>
        </w:tc>
        <w:tc>
          <w:tcPr>
            <w:tcW w:w="6881" w:type="dxa"/>
            <w:tcBorders>
              <w:top w:val="single" w:sz="4" w:space="0" w:color="000000"/>
              <w:left w:val="single" w:sz="4" w:space="0" w:color="000000"/>
              <w:bottom w:val="single" w:sz="4" w:space="0" w:color="000000"/>
              <w:right w:val="single" w:sz="4" w:space="0" w:color="000000"/>
            </w:tcBorders>
          </w:tcPr>
          <w:p w14:paraId="13B85C9A" w14:textId="77777777" w:rsidR="0070102A" w:rsidRPr="00147866" w:rsidRDefault="0070102A" w:rsidP="005F2ABB">
            <w:pPr>
              <w:widowControl/>
              <w:jc w:val="both"/>
              <w:rPr>
                <w:rFonts w:ascii="Times New Roman" w:eastAsia="Malgun Gothic" w:hAnsi="Times New Roman" w:cs="Times New Roman"/>
                <w:lang w:eastAsia="ko-KR"/>
              </w:rPr>
            </w:pPr>
            <w:r>
              <w:rPr>
                <w:rFonts w:ascii="Times New Roman" w:eastAsia="Times New Roman" w:hAnsi="Times New Roman" w:cs="Times New Roman"/>
                <w:sz w:val="22"/>
                <w:szCs w:val="22"/>
              </w:rPr>
              <w:t xml:space="preserve">Результат оказанных услуг оформляется в виде акта оказанных услуг, с подробным их описанием и приложением </w:t>
            </w:r>
            <w:r w:rsidRPr="0022788A">
              <w:rPr>
                <w:rFonts w:ascii="Times New Roman" w:eastAsia="Times New Roman" w:hAnsi="Times New Roman" w:cs="Times New Roman"/>
                <w:sz w:val="22"/>
                <w:szCs w:val="22"/>
              </w:rPr>
              <w:t>фотоотчет</w:t>
            </w:r>
            <w:r>
              <w:rPr>
                <w:rFonts w:ascii="Times New Roman" w:eastAsia="Times New Roman" w:hAnsi="Times New Roman" w:cs="Times New Roman"/>
                <w:sz w:val="22"/>
                <w:szCs w:val="22"/>
              </w:rPr>
              <w:t>а</w:t>
            </w:r>
            <w:r w:rsidRPr="0022788A">
              <w:rPr>
                <w:rFonts w:ascii="Times New Roman" w:eastAsia="Times New Roman" w:hAnsi="Times New Roman" w:cs="Times New Roman"/>
                <w:sz w:val="22"/>
                <w:szCs w:val="22"/>
              </w:rPr>
              <w:t xml:space="preserve"> об оказанных услугах.</w:t>
            </w:r>
          </w:p>
        </w:tc>
      </w:tr>
      <w:tr w:rsidR="0070102A" w14:paraId="5F9DBA5F"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03F35528" w14:textId="77777777" w:rsidR="0070102A" w:rsidRPr="00FD2B8F" w:rsidRDefault="0070102A" w:rsidP="005F2ABB">
            <w:pPr>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2916A2D2" w14:textId="77777777" w:rsidR="0070102A" w:rsidRPr="00FD2B8F" w:rsidRDefault="0070102A"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Сроки </w:t>
            </w:r>
            <w:r>
              <w:rPr>
                <w:rFonts w:ascii="Times New Roman" w:eastAsia="Times New Roman" w:hAnsi="Times New Roman" w:cs="Times New Roman"/>
                <w:sz w:val="22"/>
                <w:szCs w:val="22"/>
              </w:rPr>
              <w:t>оказания услуг</w:t>
            </w:r>
          </w:p>
        </w:tc>
        <w:tc>
          <w:tcPr>
            <w:tcW w:w="6881" w:type="dxa"/>
            <w:tcBorders>
              <w:top w:val="single" w:sz="4" w:space="0" w:color="000000"/>
              <w:left w:val="single" w:sz="4" w:space="0" w:color="000000"/>
              <w:bottom w:val="single" w:sz="4" w:space="0" w:color="000000"/>
              <w:right w:val="single" w:sz="4" w:space="0" w:color="000000"/>
            </w:tcBorders>
          </w:tcPr>
          <w:p w14:paraId="64710A1C" w14:textId="77777777" w:rsidR="0070102A" w:rsidRPr="00FD2B8F" w:rsidRDefault="0070102A" w:rsidP="005F2ABB">
            <w:pPr>
              <w:widowControl/>
              <w:shd w:val="clear" w:color="auto" w:fill="FFFFFF"/>
              <w:jc w:val="both"/>
              <w:rPr>
                <w:rFonts w:ascii="Times New Roman" w:eastAsia="Times New Roman" w:hAnsi="Times New Roman" w:cs="Times New Roman"/>
                <w:sz w:val="22"/>
                <w:szCs w:val="22"/>
              </w:rPr>
            </w:pPr>
            <w:r w:rsidRPr="004A281A">
              <w:rPr>
                <w:rFonts w:ascii="Times New Roman" w:hAnsi="Times New Roman" w:cs="Times New Roman"/>
                <w:sz w:val="22"/>
                <w:szCs w:val="22"/>
              </w:rPr>
              <w:t xml:space="preserve">Срок оказания услуг по Договору – </w:t>
            </w:r>
            <w:r>
              <w:rPr>
                <w:rFonts w:ascii="Times New Roman" w:eastAsia="Batang" w:hAnsi="Times New Roman" w:cs="Times New Roman"/>
                <w:sz w:val="22"/>
                <w:szCs w:val="22"/>
              </w:rPr>
              <w:t>до 15.08.2025</w:t>
            </w:r>
          </w:p>
        </w:tc>
      </w:tr>
      <w:tr w:rsidR="0070102A" w14:paraId="709D6407"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4103C56C" w14:textId="77777777" w:rsidR="0070102A" w:rsidRPr="00FD2B8F" w:rsidRDefault="0070102A" w:rsidP="005F2ABB">
            <w:pPr>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2295" w:type="dxa"/>
            <w:tcBorders>
              <w:top w:val="single" w:sz="4" w:space="0" w:color="000000"/>
              <w:left w:val="single" w:sz="4" w:space="0" w:color="000000"/>
              <w:bottom w:val="single" w:sz="4" w:space="0" w:color="000000"/>
              <w:right w:val="single" w:sz="4" w:space="0" w:color="000000"/>
            </w:tcBorders>
          </w:tcPr>
          <w:p w14:paraId="48B9A430" w14:textId="77777777" w:rsidR="0070102A" w:rsidRPr="00FD2B8F" w:rsidRDefault="0070102A"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 xml:space="preserve">Место </w:t>
            </w:r>
            <w:r>
              <w:rPr>
                <w:rFonts w:ascii="Times New Roman" w:eastAsia="Times New Roman" w:hAnsi="Times New Roman" w:cs="Times New Roman"/>
                <w:sz w:val="22"/>
                <w:szCs w:val="22"/>
              </w:rPr>
              <w:t xml:space="preserve">оказания </w:t>
            </w:r>
            <w:r>
              <w:rPr>
                <w:rFonts w:ascii="Times New Roman" w:eastAsia="Times New Roman" w:hAnsi="Times New Roman" w:cs="Times New Roman"/>
                <w:sz w:val="22"/>
                <w:szCs w:val="22"/>
              </w:rPr>
              <w:lastRenderedPageBreak/>
              <w:t>услуг</w:t>
            </w:r>
          </w:p>
        </w:tc>
        <w:tc>
          <w:tcPr>
            <w:tcW w:w="6881" w:type="dxa"/>
            <w:tcBorders>
              <w:top w:val="single" w:sz="4" w:space="0" w:color="000000"/>
              <w:left w:val="single" w:sz="4" w:space="0" w:color="000000"/>
              <w:bottom w:val="single" w:sz="4" w:space="0" w:color="000000"/>
              <w:right w:val="single" w:sz="4" w:space="0" w:color="000000"/>
            </w:tcBorders>
          </w:tcPr>
          <w:p w14:paraId="14DCAB1E" w14:textId="77777777" w:rsidR="0070102A" w:rsidRPr="00894FB9" w:rsidRDefault="0070102A" w:rsidP="005F2ABB">
            <w:pPr>
              <w:suppressAutoHyphens/>
              <w:autoSpaceDE w:val="0"/>
              <w:autoSpaceDN w:val="0"/>
              <w:spacing w:after="60"/>
              <w:ind w:right="114"/>
              <w:jc w:val="both"/>
              <w:rPr>
                <w:rFonts w:ascii="Times New Roman" w:eastAsia="Batang" w:hAnsi="Times New Roman" w:cs="Times New Roman"/>
                <w:sz w:val="22"/>
                <w:szCs w:val="22"/>
              </w:rPr>
            </w:pPr>
            <w:r>
              <w:rPr>
                <w:rFonts w:ascii="Times New Roman" w:eastAsia="Times New Roman" w:hAnsi="Times New Roman" w:cs="Times New Roman"/>
                <w:sz w:val="22"/>
                <w:szCs w:val="22"/>
              </w:rPr>
              <w:lastRenderedPageBreak/>
              <w:t xml:space="preserve">Амурская область, г. Благовещенск, здание Большого городского </w:t>
            </w:r>
            <w:r>
              <w:rPr>
                <w:rFonts w:ascii="Times New Roman" w:eastAsia="Times New Roman" w:hAnsi="Times New Roman" w:cs="Times New Roman"/>
                <w:sz w:val="22"/>
                <w:szCs w:val="22"/>
              </w:rPr>
              <w:lastRenderedPageBreak/>
              <w:t>центра «Трибуна Холл»</w:t>
            </w:r>
          </w:p>
        </w:tc>
      </w:tr>
      <w:tr w:rsidR="0070102A" w14:paraId="193942D9" w14:textId="77777777" w:rsidTr="005F2ABB">
        <w:trPr>
          <w:jc w:val="center"/>
        </w:trPr>
        <w:tc>
          <w:tcPr>
            <w:tcW w:w="884" w:type="dxa"/>
            <w:tcBorders>
              <w:top w:val="single" w:sz="4" w:space="0" w:color="000000"/>
              <w:left w:val="single" w:sz="4" w:space="0" w:color="000000"/>
              <w:bottom w:val="single" w:sz="4" w:space="0" w:color="000000"/>
              <w:right w:val="single" w:sz="4" w:space="0" w:color="000000"/>
            </w:tcBorders>
          </w:tcPr>
          <w:p w14:paraId="61136158" w14:textId="77777777" w:rsidR="0070102A" w:rsidRPr="00FD2B8F" w:rsidRDefault="0070102A" w:rsidP="005F2ABB">
            <w:pPr>
              <w:tabs>
                <w:tab w:val="left" w:pos="256"/>
              </w:tabs>
              <w:spacing w:after="60"/>
              <w:ind w:right="-13"/>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2295" w:type="dxa"/>
            <w:tcBorders>
              <w:top w:val="single" w:sz="4" w:space="0" w:color="000000"/>
              <w:left w:val="single" w:sz="4" w:space="0" w:color="000000"/>
              <w:bottom w:val="single" w:sz="4" w:space="0" w:color="000000"/>
              <w:right w:val="single" w:sz="4" w:space="0" w:color="000000"/>
            </w:tcBorders>
          </w:tcPr>
          <w:p w14:paraId="3F8A5019" w14:textId="77777777" w:rsidR="0070102A" w:rsidRPr="00FD2B8F" w:rsidRDefault="0070102A" w:rsidP="005F2ABB">
            <w:pPr>
              <w:spacing w:after="60"/>
              <w:ind w:right="113"/>
              <w:jc w:val="both"/>
              <w:rPr>
                <w:rFonts w:ascii="Times New Roman" w:eastAsia="Times New Roman" w:hAnsi="Times New Roman" w:cs="Times New Roman"/>
                <w:sz w:val="22"/>
                <w:szCs w:val="22"/>
              </w:rPr>
            </w:pPr>
            <w:r w:rsidRPr="00FD2B8F">
              <w:rPr>
                <w:rFonts w:ascii="Times New Roman" w:eastAsia="Times New Roman" w:hAnsi="Times New Roman" w:cs="Times New Roman"/>
                <w:sz w:val="22"/>
                <w:szCs w:val="22"/>
              </w:rPr>
              <w:t>Иные требования и условия</w:t>
            </w:r>
          </w:p>
        </w:tc>
        <w:tc>
          <w:tcPr>
            <w:tcW w:w="6881" w:type="dxa"/>
            <w:tcBorders>
              <w:top w:val="single" w:sz="4" w:space="0" w:color="000000"/>
              <w:left w:val="single" w:sz="4" w:space="0" w:color="000000"/>
              <w:bottom w:val="single" w:sz="4" w:space="0" w:color="000000"/>
              <w:right w:val="single" w:sz="4" w:space="0" w:color="000000"/>
            </w:tcBorders>
          </w:tcPr>
          <w:p w14:paraId="382FB4D6" w14:textId="77777777" w:rsidR="0070102A" w:rsidRPr="00B116F7" w:rsidRDefault="0070102A" w:rsidP="005F2ABB">
            <w:pPr>
              <w:spacing w:after="60"/>
              <w:ind w:right="114"/>
              <w:jc w:val="both"/>
              <w:rPr>
                <w:rFonts w:ascii="Times New Roman" w:eastAsia="Times New Roman" w:hAnsi="Times New Roman" w:cs="Times New Roman"/>
                <w:sz w:val="22"/>
                <w:szCs w:val="22"/>
              </w:rPr>
            </w:pPr>
            <w:r w:rsidRPr="00B116F7">
              <w:rPr>
                <w:rFonts w:ascii="Times New Roman" w:eastAsia="Times New Roman" w:hAnsi="Times New Roman" w:cs="Times New Roman"/>
                <w:sz w:val="22"/>
                <w:szCs w:val="22"/>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w:t>
            </w:r>
          </w:p>
        </w:tc>
      </w:tr>
    </w:tbl>
    <w:p w14:paraId="0037D5B0" w14:textId="0E88BCEF" w:rsidR="00B3073B" w:rsidRPr="00B3073B" w:rsidRDefault="00B3073B" w:rsidP="00AE47B6">
      <w:pPr>
        <w:keepNext/>
        <w:tabs>
          <w:tab w:val="left" w:pos="4680"/>
        </w:tabs>
        <w:spacing w:after="60"/>
        <w:rPr>
          <w:rFonts w:ascii="Times New Roman" w:eastAsia="Times New Roman" w:hAnsi="Times New Roman" w:cs="Times New Roman"/>
          <w:b/>
          <w:sz w:val="22"/>
          <w:szCs w:val="22"/>
        </w:rPr>
      </w:pPr>
    </w:p>
    <w:tbl>
      <w:tblPr>
        <w:tblStyle w:val="affe"/>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9F2AE4" w14:paraId="3D6C39A7" w14:textId="77777777">
        <w:tc>
          <w:tcPr>
            <w:tcW w:w="4672" w:type="dxa"/>
          </w:tcPr>
          <w:p w14:paraId="119BD5CF"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22661B0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42279131" w14:textId="77777777" w:rsidR="009F2AE4" w:rsidRDefault="009F2AE4">
            <w:pPr>
              <w:spacing w:line="257" w:lineRule="auto"/>
              <w:rPr>
                <w:rFonts w:ascii="Times New Roman" w:eastAsia="Times New Roman" w:hAnsi="Times New Roman" w:cs="Times New Roman"/>
              </w:rPr>
            </w:pPr>
          </w:p>
          <w:p w14:paraId="02F9E0BE"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72F87A1" w14:textId="77777777" w:rsidR="009F2AE4" w:rsidRDefault="009F2AE4">
            <w:pPr>
              <w:spacing w:line="257" w:lineRule="auto"/>
              <w:rPr>
                <w:rFonts w:ascii="Times New Roman" w:eastAsia="Times New Roman" w:hAnsi="Times New Roman" w:cs="Times New Roman"/>
              </w:rPr>
            </w:pPr>
          </w:p>
          <w:p w14:paraId="05730496"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2883917C"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A71153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3F47D0A6" w14:textId="77777777" w:rsidR="009F2AE4" w:rsidRDefault="009F2AE4">
            <w:pPr>
              <w:spacing w:line="257" w:lineRule="auto"/>
              <w:rPr>
                <w:rFonts w:ascii="Times New Roman" w:eastAsia="Times New Roman" w:hAnsi="Times New Roman" w:cs="Times New Roman"/>
              </w:rPr>
            </w:pPr>
          </w:p>
          <w:p w14:paraId="411C38D6" w14:textId="77777777" w:rsidR="009F2AE4" w:rsidRDefault="009F2AE4">
            <w:pPr>
              <w:spacing w:line="257" w:lineRule="auto"/>
              <w:rPr>
                <w:rFonts w:ascii="Times New Roman" w:eastAsia="Times New Roman" w:hAnsi="Times New Roman" w:cs="Times New Roman"/>
              </w:rPr>
            </w:pPr>
          </w:p>
          <w:p w14:paraId="72BD3CFC"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60D9882E" w14:textId="77777777" w:rsidR="009F2AE4" w:rsidRDefault="009F2AE4">
            <w:pPr>
              <w:spacing w:line="257" w:lineRule="auto"/>
              <w:rPr>
                <w:rFonts w:ascii="Times New Roman" w:eastAsia="Times New Roman" w:hAnsi="Times New Roman" w:cs="Times New Roman"/>
              </w:rPr>
            </w:pPr>
          </w:p>
          <w:p w14:paraId="06A73686" w14:textId="5AF15838" w:rsidR="00AE47B6"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7E452368"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BEC92A8" w14:textId="77777777" w:rsidR="009F2AE4" w:rsidRDefault="009F2AE4">
      <w:pPr>
        <w:spacing w:line="259" w:lineRule="auto"/>
        <w:rPr>
          <w:rFonts w:ascii="Times New Roman" w:eastAsia="Times New Roman" w:hAnsi="Times New Roman" w:cs="Times New Roman"/>
        </w:rPr>
        <w:sectPr w:rsidR="009F2AE4">
          <w:pgSz w:w="11900" w:h="16840"/>
          <w:pgMar w:top="1135" w:right="851" w:bottom="1134" w:left="1134" w:header="709" w:footer="709" w:gutter="0"/>
          <w:pgNumType w:start="1"/>
          <w:cols w:space="720"/>
        </w:sectPr>
      </w:pPr>
    </w:p>
    <w:p w14:paraId="0FDE551F" w14:textId="77777777" w:rsidR="00B43937" w:rsidRDefault="00B43937" w:rsidP="0070102A">
      <w:pPr>
        <w:tabs>
          <w:tab w:val="left" w:pos="3097"/>
        </w:tabs>
        <w:rPr>
          <w:rFonts w:ascii="Times New Roman" w:eastAsia="Times New Roman" w:hAnsi="Times New Roman" w:cs="Times New Roman"/>
        </w:rPr>
        <w:sectPr w:rsidR="00B43937">
          <w:type w:val="continuous"/>
          <w:pgSz w:w="11900" w:h="16840"/>
          <w:pgMar w:top="993" w:right="851" w:bottom="993" w:left="1701" w:header="709" w:footer="709" w:gutter="0"/>
          <w:cols w:space="720"/>
        </w:sectPr>
      </w:pPr>
    </w:p>
    <w:p w14:paraId="05DACB67" w14:textId="77777777" w:rsidR="00B43937" w:rsidRDefault="00B43937" w:rsidP="00B43937">
      <w:pPr>
        <w:pBdr>
          <w:top w:val="nil"/>
          <w:left w:val="nil"/>
          <w:bottom w:val="nil"/>
          <w:right w:val="nil"/>
          <w:between w:val="nil"/>
        </w:pBdr>
        <w:ind w:firstLine="6663"/>
        <w:jc w:val="right"/>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 xml:space="preserve">1 </w:t>
      </w:r>
    </w:p>
    <w:p w14:paraId="35B9DA54" w14:textId="77777777" w:rsidR="00B43937" w:rsidRDefault="00B43937" w:rsidP="00B43937">
      <w:pPr>
        <w:pBdr>
          <w:top w:val="nil"/>
          <w:left w:val="nil"/>
          <w:bottom w:val="nil"/>
          <w:right w:val="nil"/>
          <w:between w:val="nil"/>
        </w:pBdr>
        <w:ind w:firstLine="6663"/>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к Техническому заданию</w:t>
      </w:r>
    </w:p>
    <w:p w14:paraId="35F98CED" w14:textId="77777777" w:rsidR="00B43937" w:rsidRDefault="00B43937" w:rsidP="00B43937">
      <w:pPr>
        <w:tabs>
          <w:tab w:val="left" w:pos="933"/>
        </w:tabs>
        <w:rPr>
          <w:rFonts w:ascii="Times New Roman" w:eastAsia="Times New Roman" w:hAnsi="Times New Roman" w:cs="Times New Roman"/>
          <w:color w:val="191919"/>
          <w:sz w:val="22"/>
          <w:szCs w:val="22"/>
        </w:rPr>
      </w:pPr>
    </w:p>
    <w:p w14:paraId="41A033B8" w14:textId="77777777" w:rsidR="00B43937" w:rsidRPr="00A539C5" w:rsidRDefault="00B43937" w:rsidP="00B43937">
      <w:pPr>
        <w:rPr>
          <w:rFonts w:ascii="Times New Roman" w:eastAsia="Times New Roman" w:hAnsi="Times New Roman" w:cs="Times New Roman"/>
          <w:sz w:val="22"/>
          <w:szCs w:val="22"/>
        </w:rPr>
      </w:pPr>
    </w:p>
    <w:p w14:paraId="39ECE898" w14:textId="77777777" w:rsidR="00B43937" w:rsidRPr="00A539C5" w:rsidRDefault="00B43937" w:rsidP="00B43937">
      <w:pPr>
        <w:rPr>
          <w:rFonts w:ascii="Times New Roman" w:eastAsia="Times New Roman" w:hAnsi="Times New Roman" w:cs="Times New Roman"/>
          <w:sz w:val="28"/>
          <w:szCs w:val="28"/>
        </w:rPr>
      </w:pPr>
    </w:p>
    <w:p w14:paraId="50A3E563" w14:textId="77777777" w:rsidR="00B43937" w:rsidRPr="00A539C5" w:rsidRDefault="00B43937" w:rsidP="00B43937">
      <w:pPr>
        <w:jc w:val="center"/>
        <w:rPr>
          <w:rFonts w:ascii="Times New Roman" w:eastAsia="Times New Roman" w:hAnsi="Times New Roman" w:cs="Times New Roman"/>
          <w:sz w:val="28"/>
          <w:szCs w:val="28"/>
        </w:rPr>
      </w:pPr>
      <w:r w:rsidRPr="00A539C5">
        <w:rPr>
          <w:rFonts w:ascii="Times New Roman" w:eastAsia="Times New Roman" w:hAnsi="Times New Roman" w:cs="Times New Roman"/>
          <w:sz w:val="28"/>
          <w:szCs w:val="28"/>
        </w:rPr>
        <w:t>План помещений объекта «Дом Российско-китайской дружбы»</w:t>
      </w:r>
      <w:r>
        <w:rPr>
          <w:rFonts w:ascii="Times New Roman" w:eastAsia="Times New Roman" w:hAnsi="Times New Roman" w:cs="Times New Roman"/>
          <w:sz w:val="28"/>
          <w:szCs w:val="28"/>
        </w:rPr>
        <w:t>.</w:t>
      </w:r>
    </w:p>
    <w:p w14:paraId="3AA3DC75" w14:textId="5C52D518" w:rsidR="00B43937" w:rsidRDefault="00B43937" w:rsidP="00B43937">
      <w:pPr>
        <w:rPr>
          <w:rFonts w:ascii="Times New Roman" w:eastAsia="Times New Roman" w:hAnsi="Times New Roman" w:cs="Times New Roman"/>
          <w:sz w:val="22"/>
          <w:szCs w:val="22"/>
        </w:rPr>
      </w:pPr>
    </w:p>
    <w:p w14:paraId="3B4D5802" w14:textId="70C5E7C9" w:rsidR="00B43937" w:rsidRDefault="00B43937" w:rsidP="00B43937">
      <w:pPr>
        <w:rPr>
          <w:rFonts w:ascii="Times New Roman" w:eastAsia="Times New Roman" w:hAnsi="Times New Roman" w:cs="Times New Roman"/>
          <w:sz w:val="22"/>
          <w:szCs w:val="22"/>
        </w:rPr>
      </w:pPr>
      <w:bookmarkStart w:id="20" w:name="_GoBack"/>
      <w:r>
        <w:rPr>
          <w:noProof/>
          <w:lang w:bidi="ar-SA"/>
        </w:rPr>
        <w:drawing>
          <wp:anchor distT="0" distB="0" distL="114300" distR="114300" simplePos="0" relativeHeight="251673600" behindDoc="0" locked="0" layoutInCell="1" allowOverlap="1" wp14:anchorId="52EBDEF9" wp14:editId="1D0D19AE">
            <wp:simplePos x="0" y="0"/>
            <wp:positionH relativeFrom="column">
              <wp:posOffset>6461125</wp:posOffset>
            </wp:positionH>
            <wp:positionV relativeFrom="paragraph">
              <wp:posOffset>17145</wp:posOffset>
            </wp:positionV>
            <wp:extent cx="3053668" cy="30003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75933" t="1753" r="-3" b="64462"/>
                    <a:stretch/>
                  </pic:blipFill>
                  <pic:spPr bwMode="auto">
                    <a:xfrm>
                      <a:off x="0" y="0"/>
                      <a:ext cx="3053668"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0"/>
      <w:r>
        <w:rPr>
          <w:noProof/>
          <w:lang w:bidi="ar-SA"/>
        </w:rPr>
        <w:drawing>
          <wp:anchor distT="0" distB="0" distL="114300" distR="114300" simplePos="0" relativeHeight="251674624" behindDoc="0" locked="0" layoutInCell="1" allowOverlap="1" wp14:anchorId="4E6867FF" wp14:editId="166A84D8">
            <wp:simplePos x="0" y="0"/>
            <wp:positionH relativeFrom="column">
              <wp:posOffset>662940</wp:posOffset>
            </wp:positionH>
            <wp:positionV relativeFrom="paragraph">
              <wp:posOffset>8255</wp:posOffset>
            </wp:positionV>
            <wp:extent cx="5848350" cy="4792915"/>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9422" r="31877" b="827"/>
                    <a:stretch/>
                  </pic:blipFill>
                  <pic:spPr bwMode="auto">
                    <a:xfrm>
                      <a:off x="0" y="0"/>
                      <a:ext cx="5848350" cy="479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626F6" w14:textId="77777777" w:rsidR="00B43937" w:rsidRDefault="00B43937" w:rsidP="00B43937">
      <w:pPr>
        <w:rPr>
          <w:rFonts w:ascii="Times New Roman" w:eastAsia="Times New Roman" w:hAnsi="Times New Roman" w:cs="Times New Roman"/>
          <w:sz w:val="22"/>
          <w:szCs w:val="22"/>
        </w:rPr>
      </w:pPr>
    </w:p>
    <w:p w14:paraId="358163DD" w14:textId="77777777" w:rsidR="00B43937" w:rsidRDefault="00B43937" w:rsidP="00B43937">
      <w:pPr>
        <w:rPr>
          <w:rFonts w:ascii="Times New Roman" w:eastAsia="Times New Roman" w:hAnsi="Times New Roman" w:cs="Times New Roman"/>
          <w:sz w:val="22"/>
          <w:szCs w:val="22"/>
        </w:rPr>
      </w:pPr>
    </w:p>
    <w:p w14:paraId="3FE0ED7A" w14:textId="77777777" w:rsidR="00B43937" w:rsidRDefault="00B43937" w:rsidP="00B43937">
      <w:pPr>
        <w:rPr>
          <w:rFonts w:ascii="Times New Roman" w:eastAsia="Times New Roman" w:hAnsi="Times New Roman" w:cs="Times New Roman"/>
          <w:sz w:val="22"/>
          <w:szCs w:val="22"/>
        </w:rPr>
      </w:pPr>
    </w:p>
    <w:p w14:paraId="33033325" w14:textId="77777777" w:rsidR="00B43937" w:rsidRDefault="00B43937" w:rsidP="00B43937">
      <w:pPr>
        <w:rPr>
          <w:rFonts w:ascii="Times New Roman" w:eastAsia="Times New Roman" w:hAnsi="Times New Roman" w:cs="Times New Roman"/>
          <w:sz w:val="22"/>
          <w:szCs w:val="22"/>
        </w:rPr>
      </w:pPr>
    </w:p>
    <w:p w14:paraId="1CCDD368" w14:textId="77777777" w:rsidR="00B43937" w:rsidRDefault="00B43937" w:rsidP="00B43937">
      <w:pPr>
        <w:rPr>
          <w:rFonts w:ascii="Times New Roman" w:eastAsia="Times New Roman" w:hAnsi="Times New Roman" w:cs="Times New Roman"/>
          <w:sz w:val="22"/>
          <w:szCs w:val="22"/>
        </w:rPr>
      </w:pPr>
    </w:p>
    <w:p w14:paraId="1F3402C4" w14:textId="77777777" w:rsidR="00B43937" w:rsidRDefault="00B43937" w:rsidP="00B43937">
      <w:pPr>
        <w:rPr>
          <w:rFonts w:ascii="Times New Roman" w:eastAsia="Times New Roman" w:hAnsi="Times New Roman" w:cs="Times New Roman"/>
          <w:sz w:val="22"/>
          <w:szCs w:val="22"/>
        </w:rPr>
      </w:pPr>
    </w:p>
    <w:p w14:paraId="295AE5B5" w14:textId="77777777" w:rsidR="00B43937" w:rsidRDefault="00B43937" w:rsidP="00B43937">
      <w:pPr>
        <w:rPr>
          <w:rFonts w:ascii="Times New Roman" w:eastAsia="Times New Roman" w:hAnsi="Times New Roman" w:cs="Times New Roman"/>
          <w:sz w:val="22"/>
          <w:szCs w:val="22"/>
        </w:rPr>
      </w:pPr>
    </w:p>
    <w:p w14:paraId="1F2B15B1" w14:textId="77777777" w:rsidR="00B43937" w:rsidRDefault="00B43937" w:rsidP="00B43937">
      <w:pPr>
        <w:rPr>
          <w:rFonts w:ascii="Times New Roman" w:eastAsia="Times New Roman" w:hAnsi="Times New Roman" w:cs="Times New Roman"/>
          <w:sz w:val="22"/>
          <w:szCs w:val="22"/>
        </w:rPr>
      </w:pPr>
    </w:p>
    <w:p w14:paraId="079E9E6F" w14:textId="77777777" w:rsidR="00AE47B6" w:rsidRDefault="00AE47B6" w:rsidP="0070102A">
      <w:pPr>
        <w:tabs>
          <w:tab w:val="left" w:pos="3097"/>
        </w:tabs>
        <w:rPr>
          <w:rFonts w:ascii="Times New Roman" w:eastAsia="Times New Roman" w:hAnsi="Times New Roman" w:cs="Times New Roman"/>
        </w:rPr>
      </w:pPr>
    </w:p>
    <w:p w14:paraId="4A47DAA0" w14:textId="77777777" w:rsidR="00B43937" w:rsidRDefault="00B43937" w:rsidP="0070102A">
      <w:pPr>
        <w:tabs>
          <w:tab w:val="left" w:pos="3097"/>
        </w:tabs>
        <w:rPr>
          <w:rFonts w:ascii="Times New Roman" w:eastAsia="Times New Roman" w:hAnsi="Times New Roman" w:cs="Times New Roman"/>
        </w:rPr>
      </w:pPr>
    </w:p>
    <w:p w14:paraId="712FBE32" w14:textId="77777777" w:rsidR="00B43937" w:rsidRDefault="00B43937" w:rsidP="0070102A">
      <w:pPr>
        <w:tabs>
          <w:tab w:val="left" w:pos="3097"/>
        </w:tabs>
        <w:rPr>
          <w:rFonts w:ascii="Times New Roman" w:eastAsia="Times New Roman" w:hAnsi="Times New Roman" w:cs="Times New Roman"/>
        </w:rPr>
      </w:pPr>
    </w:p>
    <w:p w14:paraId="5A98AC30" w14:textId="77777777" w:rsidR="00B43937" w:rsidRDefault="00B43937" w:rsidP="0070102A">
      <w:pPr>
        <w:tabs>
          <w:tab w:val="left" w:pos="3097"/>
        </w:tabs>
        <w:rPr>
          <w:rFonts w:ascii="Times New Roman" w:eastAsia="Times New Roman" w:hAnsi="Times New Roman" w:cs="Times New Roman"/>
        </w:rPr>
      </w:pPr>
    </w:p>
    <w:p w14:paraId="1BEA31C8" w14:textId="77777777" w:rsidR="00B43937" w:rsidRDefault="00B43937" w:rsidP="0070102A">
      <w:pPr>
        <w:tabs>
          <w:tab w:val="left" w:pos="3097"/>
        </w:tabs>
        <w:rPr>
          <w:rFonts w:ascii="Times New Roman" w:eastAsia="Times New Roman" w:hAnsi="Times New Roman" w:cs="Times New Roman"/>
        </w:rPr>
      </w:pPr>
    </w:p>
    <w:p w14:paraId="305B7130" w14:textId="77777777" w:rsidR="00B43937" w:rsidRDefault="00B43937" w:rsidP="0070102A">
      <w:pPr>
        <w:tabs>
          <w:tab w:val="left" w:pos="3097"/>
        </w:tabs>
        <w:rPr>
          <w:rFonts w:ascii="Times New Roman" w:eastAsia="Times New Roman" w:hAnsi="Times New Roman" w:cs="Times New Roman"/>
        </w:rPr>
      </w:pPr>
    </w:p>
    <w:p w14:paraId="3151C5F7" w14:textId="77777777" w:rsidR="00B43937" w:rsidRDefault="00B43937" w:rsidP="0070102A">
      <w:pPr>
        <w:tabs>
          <w:tab w:val="left" w:pos="3097"/>
        </w:tabs>
        <w:rPr>
          <w:rFonts w:ascii="Times New Roman" w:eastAsia="Times New Roman" w:hAnsi="Times New Roman" w:cs="Times New Roman"/>
        </w:rPr>
      </w:pPr>
    </w:p>
    <w:p w14:paraId="734004E7" w14:textId="77777777" w:rsidR="00B43937" w:rsidRDefault="00B43937" w:rsidP="0070102A">
      <w:pPr>
        <w:tabs>
          <w:tab w:val="left" w:pos="3097"/>
        </w:tabs>
        <w:rPr>
          <w:rFonts w:ascii="Times New Roman" w:eastAsia="Times New Roman" w:hAnsi="Times New Roman" w:cs="Times New Roman"/>
        </w:rPr>
      </w:pPr>
    </w:p>
    <w:p w14:paraId="459F2853" w14:textId="77777777" w:rsidR="00B43937" w:rsidRDefault="00B43937" w:rsidP="0070102A">
      <w:pPr>
        <w:tabs>
          <w:tab w:val="left" w:pos="3097"/>
        </w:tabs>
        <w:rPr>
          <w:rFonts w:ascii="Times New Roman" w:eastAsia="Times New Roman" w:hAnsi="Times New Roman" w:cs="Times New Roman"/>
        </w:rPr>
      </w:pPr>
    </w:p>
    <w:p w14:paraId="35E1D3DF" w14:textId="7A08FB57" w:rsidR="00B43937" w:rsidRPr="0070102A" w:rsidRDefault="00B43937" w:rsidP="0070102A">
      <w:pPr>
        <w:tabs>
          <w:tab w:val="left" w:pos="3097"/>
        </w:tabs>
        <w:rPr>
          <w:rFonts w:ascii="Times New Roman" w:eastAsia="Times New Roman" w:hAnsi="Times New Roman" w:cs="Times New Roman"/>
        </w:rPr>
        <w:sectPr w:rsidR="00B43937" w:rsidRPr="0070102A" w:rsidSect="00B43937">
          <w:pgSz w:w="16840" w:h="11900" w:orient="landscape"/>
          <w:pgMar w:top="1701" w:right="993" w:bottom="851" w:left="993" w:header="709" w:footer="709" w:gutter="0"/>
          <w:cols w:space="720"/>
          <w:docGrid w:linePitch="326"/>
        </w:sectPr>
      </w:pPr>
    </w:p>
    <w:p w14:paraId="71356849" w14:textId="2639B6DB" w:rsidR="009F2AE4" w:rsidRDefault="0070102A" w:rsidP="0070102A">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Приложение № 2</w:t>
      </w:r>
    </w:p>
    <w:p w14:paraId="28EEA578" w14:textId="77777777" w:rsidR="009F2AE4" w:rsidRDefault="009D3E50">
      <w:pPr>
        <w:spacing w:after="60"/>
        <w:ind w:left="5529"/>
        <w:jc w:val="both"/>
        <w:rPr>
          <w:rFonts w:ascii="Times New Roman" w:eastAsia="Times New Roman" w:hAnsi="Times New Roman" w:cs="Times New Roman"/>
          <w:sz w:val="28"/>
          <w:szCs w:val="28"/>
        </w:rPr>
      </w:pPr>
      <w:r>
        <w:rPr>
          <w:rFonts w:ascii="Times New Roman" w:eastAsia="Times New Roman" w:hAnsi="Times New Roman" w:cs="Times New Roman"/>
        </w:rPr>
        <w:t xml:space="preserve"> к договору на разработку концепции</w:t>
      </w:r>
    </w:p>
    <w:p w14:paraId="664EA443" w14:textId="510CB66B" w:rsidR="009F2AE4" w:rsidRDefault="009D3E50">
      <w:pPr>
        <w:spacing w:after="60"/>
        <w:ind w:left="5529"/>
        <w:jc w:val="both"/>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70102A">
        <w:rPr>
          <w:rFonts w:ascii="Times New Roman" w:eastAsia="Times New Roman" w:hAnsi="Times New Roman" w:cs="Times New Roman"/>
        </w:rPr>
        <w:t>5</w:t>
      </w:r>
      <w:r>
        <w:rPr>
          <w:rFonts w:ascii="Times New Roman" w:eastAsia="Times New Roman" w:hAnsi="Times New Roman" w:cs="Times New Roman"/>
        </w:rPr>
        <w:t xml:space="preserve"> г. № ________</w:t>
      </w:r>
    </w:p>
    <w:p w14:paraId="72009CF7" w14:textId="77777777" w:rsidR="009F2AE4" w:rsidRDefault="009F2AE4">
      <w:pPr>
        <w:jc w:val="both"/>
        <w:rPr>
          <w:rFonts w:ascii="Times New Roman" w:eastAsia="Times New Roman" w:hAnsi="Times New Roman" w:cs="Times New Roman"/>
        </w:rPr>
      </w:pPr>
    </w:p>
    <w:p w14:paraId="1C92AEE3" w14:textId="77777777" w:rsidR="009F2AE4" w:rsidRDefault="009D3E50">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424BF762" w14:textId="77777777" w:rsidR="009F2AE4" w:rsidRDefault="009F2AE4">
      <w:pPr>
        <w:tabs>
          <w:tab w:val="left" w:pos="207"/>
          <w:tab w:val="left" w:pos="351"/>
        </w:tabs>
        <w:ind w:right="34"/>
        <w:jc w:val="center"/>
        <w:rPr>
          <w:rFonts w:ascii="Times New Roman" w:eastAsia="Times New Roman" w:hAnsi="Times New Roman" w:cs="Times New Roman"/>
        </w:rPr>
      </w:pPr>
    </w:p>
    <w:p w14:paraId="775E37ED" w14:textId="1DA3C307" w:rsidR="009F2AE4" w:rsidRDefault="009D3E50">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 xml:space="preserve">Акт приемки </w:t>
      </w:r>
      <w:r w:rsidR="006A553C">
        <w:rPr>
          <w:rFonts w:ascii="Times New Roman" w:eastAsia="Times New Roman" w:hAnsi="Times New Roman" w:cs="Times New Roman"/>
        </w:rPr>
        <w:t>оказанных услуг</w:t>
      </w:r>
      <w:r>
        <w:rPr>
          <w:rFonts w:ascii="Times New Roman" w:eastAsia="Times New Roman" w:hAnsi="Times New Roman" w:cs="Times New Roman"/>
        </w:rPr>
        <w:t xml:space="preserve"> по договору об оказании услуг </w:t>
      </w:r>
    </w:p>
    <w:p w14:paraId="7CBFA2ED" w14:textId="22C9717D" w:rsidR="009F2AE4" w:rsidRDefault="006B0029" w:rsidP="006A553C">
      <w:pPr>
        <w:tabs>
          <w:tab w:val="left" w:pos="207"/>
          <w:tab w:val="left" w:pos="351"/>
        </w:tabs>
        <w:ind w:right="34"/>
        <w:jc w:val="center"/>
        <w:rPr>
          <w:rFonts w:ascii="Times New Roman" w:eastAsia="Times New Roman" w:hAnsi="Times New Roman" w:cs="Times New Roman"/>
        </w:rPr>
      </w:pPr>
      <w:r w:rsidRPr="006B0029">
        <w:rPr>
          <w:rFonts w:ascii="Times New Roman" w:eastAsia="Times New Roman" w:hAnsi="Times New Roman" w:cs="Times New Roman"/>
        </w:rPr>
        <w:t xml:space="preserve">по </w:t>
      </w:r>
      <w:r w:rsidR="0070102A" w:rsidRPr="0070102A">
        <w:rPr>
          <w:rFonts w:ascii="Times New Roman" w:eastAsia="Times New Roman" w:hAnsi="Times New Roman" w:cs="Times New Roman"/>
        </w:rPr>
        <w:t>застройке выставочного пространства и изготовлени</w:t>
      </w:r>
      <w:r w:rsidR="00F12FF0">
        <w:rPr>
          <w:rFonts w:ascii="Times New Roman" w:eastAsia="Times New Roman" w:hAnsi="Times New Roman" w:cs="Times New Roman"/>
        </w:rPr>
        <w:t>е</w:t>
      </w:r>
      <w:r w:rsidR="0070102A" w:rsidRPr="0070102A">
        <w:rPr>
          <w:rFonts w:ascii="Times New Roman" w:eastAsia="Times New Roman" w:hAnsi="Times New Roman" w:cs="Times New Roman"/>
        </w:rPr>
        <w:t xml:space="preserve"> инсталляци</w:t>
      </w:r>
      <w:r w:rsidR="00F12FF0">
        <w:rPr>
          <w:rFonts w:ascii="Times New Roman" w:eastAsia="Times New Roman" w:hAnsi="Times New Roman" w:cs="Times New Roman"/>
        </w:rPr>
        <w:t>и</w:t>
      </w:r>
      <w:r w:rsidR="0070102A" w:rsidRPr="0070102A">
        <w:rPr>
          <w:rFonts w:ascii="Times New Roman" w:eastAsia="Times New Roman" w:hAnsi="Times New Roman" w:cs="Times New Roman"/>
        </w:rPr>
        <w:t xml:space="preserve"> для объекта «Дом российско-китайской дружбы».</w:t>
      </w:r>
    </w:p>
    <w:p w14:paraId="2D8DC3C0" w14:textId="77777777" w:rsidR="006A553C" w:rsidRDefault="006A553C" w:rsidP="006A553C">
      <w:pPr>
        <w:tabs>
          <w:tab w:val="left" w:pos="207"/>
          <w:tab w:val="left" w:pos="351"/>
        </w:tabs>
        <w:ind w:right="34"/>
        <w:jc w:val="center"/>
        <w:rPr>
          <w:rFonts w:ascii="Times New Roman" w:eastAsia="Times New Roman" w:hAnsi="Times New Roman" w:cs="Times New Roman"/>
        </w:rPr>
      </w:pPr>
    </w:p>
    <w:p w14:paraId="5EDA67E4" w14:textId="4331B291" w:rsidR="009F2AE4" w:rsidRDefault="009D3E50">
      <w:pPr>
        <w:jc w:val="both"/>
        <w:rPr>
          <w:rFonts w:ascii="Times New Roman" w:eastAsia="Times New Roman" w:hAnsi="Times New Roman" w:cs="Times New Roman"/>
        </w:rPr>
      </w:pPr>
      <w:r>
        <w:rPr>
          <w:rFonts w:ascii="Times New Roman" w:eastAsia="Times New Roman" w:hAnsi="Times New Roman" w:cs="Times New Roman"/>
        </w:rPr>
        <w:t xml:space="preserve">г. Благовещенск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________202</w:t>
      </w:r>
      <w:r w:rsidR="0070102A">
        <w:rPr>
          <w:rFonts w:ascii="Times New Roman" w:eastAsia="Times New Roman" w:hAnsi="Times New Roman" w:cs="Times New Roman"/>
        </w:rPr>
        <w:t>5</w:t>
      </w:r>
      <w:r>
        <w:rPr>
          <w:rFonts w:ascii="Times New Roman" w:eastAsia="Times New Roman" w:hAnsi="Times New Roman" w:cs="Times New Roman"/>
        </w:rPr>
        <w:t xml:space="preserve"> г.</w:t>
      </w:r>
    </w:p>
    <w:p w14:paraId="7BD0712A" w14:textId="77777777" w:rsidR="009F2AE4" w:rsidRDefault="009F2AE4">
      <w:pPr>
        <w:jc w:val="both"/>
        <w:rPr>
          <w:rFonts w:ascii="Times New Roman" w:eastAsia="Times New Roman" w:hAnsi="Times New Roman" w:cs="Times New Roman"/>
        </w:rPr>
      </w:pPr>
    </w:p>
    <w:p w14:paraId="06924236" w14:textId="71045C6F" w:rsidR="009F2AE4" w:rsidRDefault="009D3E50" w:rsidP="006A553C">
      <w:pPr>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составили настоящий Акт приемки </w:t>
      </w:r>
      <w:r w:rsidR="006A553C">
        <w:rPr>
          <w:rFonts w:ascii="Times New Roman" w:eastAsia="Times New Roman" w:hAnsi="Times New Roman" w:cs="Times New Roman"/>
        </w:rPr>
        <w:t>оказанных услуг</w:t>
      </w:r>
      <w:r>
        <w:rPr>
          <w:rFonts w:ascii="Times New Roman" w:eastAsia="Times New Roman" w:hAnsi="Times New Roman" w:cs="Times New Roman"/>
        </w:rPr>
        <w:t xml:space="preserve"> по договору об оказании услуг </w:t>
      </w:r>
      <w:r w:rsidR="009837BC" w:rsidRPr="009837BC">
        <w:rPr>
          <w:rFonts w:ascii="Times New Roman" w:eastAsia="Times New Roman" w:hAnsi="Times New Roman" w:cs="Times New Roman"/>
        </w:rPr>
        <w:t>по</w:t>
      </w:r>
      <w:r w:rsidR="0070102A">
        <w:rPr>
          <w:rFonts w:ascii="Times New Roman" w:eastAsia="Times New Roman" w:hAnsi="Times New Roman" w:cs="Times New Roman"/>
        </w:rPr>
        <w:t xml:space="preserve"> </w:t>
      </w:r>
      <w:r w:rsidR="0070102A" w:rsidRPr="0070102A">
        <w:rPr>
          <w:rFonts w:ascii="Times New Roman" w:eastAsia="Times New Roman" w:hAnsi="Times New Roman" w:cs="Times New Roman"/>
        </w:rPr>
        <w:t>застройке выставочного пространства и изготовлени</w:t>
      </w:r>
      <w:r w:rsidR="00F12FF0">
        <w:rPr>
          <w:rFonts w:ascii="Times New Roman" w:eastAsia="Times New Roman" w:hAnsi="Times New Roman" w:cs="Times New Roman"/>
        </w:rPr>
        <w:t>е</w:t>
      </w:r>
      <w:r w:rsidR="0070102A" w:rsidRPr="0070102A">
        <w:rPr>
          <w:rFonts w:ascii="Times New Roman" w:eastAsia="Times New Roman" w:hAnsi="Times New Roman" w:cs="Times New Roman"/>
        </w:rPr>
        <w:t xml:space="preserve"> инсталляци</w:t>
      </w:r>
      <w:r w:rsidR="00F12FF0">
        <w:rPr>
          <w:rFonts w:ascii="Times New Roman" w:eastAsia="Times New Roman" w:hAnsi="Times New Roman" w:cs="Times New Roman"/>
        </w:rPr>
        <w:t>и</w:t>
      </w:r>
      <w:r w:rsidR="0070102A" w:rsidRPr="0070102A">
        <w:rPr>
          <w:rFonts w:ascii="Times New Roman" w:eastAsia="Times New Roman" w:hAnsi="Times New Roman" w:cs="Times New Roman"/>
        </w:rPr>
        <w:t xml:space="preserve"> для объекта «Дом российско-китайской дружбы».</w:t>
      </w:r>
      <w:r w:rsidR="006A553C" w:rsidRPr="006A553C">
        <w:rPr>
          <w:rFonts w:ascii="Times New Roman" w:eastAsia="Times New Roman" w:hAnsi="Times New Roman" w:cs="Times New Roman"/>
        </w:rPr>
        <w:t xml:space="preserve"> </w:t>
      </w:r>
      <w:r>
        <w:rPr>
          <w:rFonts w:ascii="Times New Roman" w:eastAsia="Times New Roman" w:hAnsi="Times New Roman" w:cs="Times New Roman"/>
        </w:rPr>
        <w:t>(далее «Акт» и «Договор», соответственно) о нижеследующем:</w:t>
      </w:r>
    </w:p>
    <w:p w14:paraId="3402BF1A" w14:textId="77777777" w:rsidR="009F2AE4" w:rsidRDefault="009F2AE4">
      <w:pPr>
        <w:jc w:val="both"/>
        <w:rPr>
          <w:rFonts w:ascii="Times New Roman" w:eastAsia="Times New Roman" w:hAnsi="Times New Roman" w:cs="Times New Roman"/>
        </w:rPr>
      </w:pPr>
    </w:p>
    <w:p w14:paraId="686A05BC" w14:textId="186B1D1F" w:rsidR="009F2AE4" w:rsidRDefault="009D3E50" w:rsidP="006A553C">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Подрядчик </w:t>
      </w:r>
      <w:r w:rsidR="006A553C">
        <w:rPr>
          <w:rFonts w:ascii="Times New Roman" w:eastAsia="Times New Roman" w:hAnsi="Times New Roman" w:cs="Times New Roman"/>
        </w:rPr>
        <w:t>оказал услуги</w:t>
      </w:r>
      <w:r>
        <w:rPr>
          <w:rFonts w:ascii="Times New Roman" w:eastAsia="Times New Roman" w:hAnsi="Times New Roman" w:cs="Times New Roman"/>
        </w:rPr>
        <w:t xml:space="preserve"> и передал Заказчику </w:t>
      </w:r>
      <w:r w:rsidR="00F65116">
        <w:rPr>
          <w:rFonts w:ascii="Times New Roman" w:eastAsia="Times New Roman" w:hAnsi="Times New Roman" w:cs="Times New Roman"/>
        </w:rPr>
        <w:t>объекты</w:t>
      </w:r>
      <w:r>
        <w:rPr>
          <w:rFonts w:ascii="Times New Roman" w:eastAsia="Times New Roman" w:hAnsi="Times New Roman" w:cs="Times New Roman"/>
        </w:rPr>
        <w:t xml:space="preserve"> </w:t>
      </w:r>
      <w:r w:rsidR="00F65116">
        <w:rPr>
          <w:rFonts w:ascii="Times New Roman" w:eastAsia="Times New Roman" w:hAnsi="Times New Roman" w:cs="Times New Roman"/>
        </w:rPr>
        <w:t>застройки</w:t>
      </w:r>
      <w:r w:rsidR="00F65116" w:rsidRPr="00F65116">
        <w:rPr>
          <w:rFonts w:ascii="Times New Roman" w:eastAsia="Times New Roman" w:hAnsi="Times New Roman" w:cs="Times New Roman"/>
        </w:rPr>
        <w:t xml:space="preserve"> выставочного пространства и </w:t>
      </w:r>
      <w:r w:rsidR="00F65116">
        <w:rPr>
          <w:rFonts w:ascii="Times New Roman" w:eastAsia="Times New Roman" w:hAnsi="Times New Roman" w:cs="Times New Roman"/>
        </w:rPr>
        <w:t>готов</w:t>
      </w:r>
      <w:r w:rsidR="00F12FF0">
        <w:rPr>
          <w:rFonts w:ascii="Times New Roman" w:eastAsia="Times New Roman" w:hAnsi="Times New Roman" w:cs="Times New Roman"/>
        </w:rPr>
        <w:t>ую</w:t>
      </w:r>
      <w:r w:rsidR="00F65116">
        <w:rPr>
          <w:rFonts w:ascii="Times New Roman" w:eastAsia="Times New Roman" w:hAnsi="Times New Roman" w:cs="Times New Roman"/>
        </w:rPr>
        <w:t xml:space="preserve"> инсталляци</w:t>
      </w:r>
      <w:r w:rsidR="00F12FF0">
        <w:rPr>
          <w:rFonts w:ascii="Times New Roman" w:eastAsia="Times New Roman" w:hAnsi="Times New Roman" w:cs="Times New Roman"/>
        </w:rPr>
        <w:t>ю</w:t>
      </w:r>
      <w:r w:rsidR="00F65116">
        <w:rPr>
          <w:rFonts w:ascii="Times New Roman" w:eastAsia="Times New Roman" w:hAnsi="Times New Roman" w:cs="Times New Roman"/>
        </w:rPr>
        <w:t xml:space="preserve"> </w:t>
      </w:r>
      <w:r w:rsidR="00F65116" w:rsidRPr="00F65116">
        <w:rPr>
          <w:rFonts w:ascii="Times New Roman" w:eastAsia="Times New Roman" w:hAnsi="Times New Roman" w:cs="Times New Roman"/>
        </w:rPr>
        <w:t xml:space="preserve"> объекта «Дом россий</w:t>
      </w:r>
      <w:r w:rsidR="00F65116">
        <w:rPr>
          <w:rFonts w:ascii="Times New Roman" w:eastAsia="Times New Roman" w:hAnsi="Times New Roman" w:cs="Times New Roman"/>
        </w:rPr>
        <w:t>ско-китайской дружбы»</w:t>
      </w:r>
      <w:r w:rsidR="00926667" w:rsidRPr="00926667">
        <w:rPr>
          <w:rFonts w:ascii="Times New Roman" w:eastAsia="Times New Roman" w:hAnsi="Times New Roman" w:cs="Times New Roman"/>
        </w:rPr>
        <w:t xml:space="preserve">, </w:t>
      </w:r>
      <w:r>
        <w:rPr>
          <w:rFonts w:ascii="Times New Roman" w:eastAsia="Times New Roman" w:hAnsi="Times New Roman" w:cs="Times New Roman"/>
        </w:rPr>
        <w:t xml:space="preserve">согласно Техническому заданию: _________________________________________, а также права на результаты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на условиях, предусмотренных Договором и Техническим заданием, а Заказчик принял </w:t>
      </w:r>
      <w:r w:rsidR="006A553C">
        <w:rPr>
          <w:rFonts w:ascii="Times New Roman" w:eastAsia="Times New Roman" w:hAnsi="Times New Roman" w:cs="Times New Roman"/>
        </w:rPr>
        <w:t>оказанные услуги</w:t>
      </w:r>
      <w:r>
        <w:rPr>
          <w:rFonts w:ascii="Times New Roman" w:eastAsia="Times New Roman" w:hAnsi="Times New Roman" w:cs="Times New Roman"/>
        </w:rPr>
        <w:t xml:space="preserve"> и утвердил их результат, и претензий не имеет.</w:t>
      </w:r>
    </w:p>
    <w:p w14:paraId="466AED77" w14:textId="45EA1B2C" w:rsidR="009F2AE4" w:rsidRDefault="009D3E50">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Стоимость результатов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а также прав на результаты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на условиях, предусмотренных Договором и Техническим заданием, составляет _____________________ (_______________) рублей, в том числе НДС 20 % ______________.</w:t>
      </w:r>
    </w:p>
    <w:p w14:paraId="0F24C4DA" w14:textId="77777777" w:rsidR="009F2AE4" w:rsidRDefault="009D3E50">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Оплата осуществляется в порядке, предусмотренном Договором.</w:t>
      </w:r>
    </w:p>
    <w:p w14:paraId="10A091C6"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14:paraId="7B0523B4" w14:textId="77777777" w:rsidR="009F2AE4" w:rsidRDefault="009F2AE4">
      <w:pPr>
        <w:jc w:val="both"/>
        <w:rPr>
          <w:rFonts w:ascii="Times New Roman" w:eastAsia="Times New Roman" w:hAnsi="Times New Roman" w:cs="Times New Roman"/>
        </w:rPr>
      </w:pPr>
    </w:p>
    <w:p w14:paraId="0F37BB3C" w14:textId="77777777" w:rsidR="009F2AE4" w:rsidRDefault="009D3E50">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6816B699" w14:textId="77777777" w:rsidR="009F2AE4" w:rsidRDefault="009F2AE4">
      <w:pPr>
        <w:jc w:val="both"/>
        <w:rPr>
          <w:rFonts w:ascii="Times New Roman" w:eastAsia="Times New Roman" w:hAnsi="Times New Roman" w:cs="Times New Roman"/>
        </w:rPr>
      </w:pPr>
    </w:p>
    <w:tbl>
      <w:tblPr>
        <w:tblStyle w:val="a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9F2AE4" w14:paraId="5675EC2E" w14:textId="77777777">
        <w:tc>
          <w:tcPr>
            <w:tcW w:w="4672" w:type="dxa"/>
          </w:tcPr>
          <w:p w14:paraId="4A680890"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141D5541"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445C6964"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284405CF" w14:textId="77777777" w:rsidR="009F2AE4" w:rsidRDefault="009F2AE4">
            <w:pPr>
              <w:spacing w:line="257" w:lineRule="auto"/>
              <w:rPr>
                <w:rFonts w:ascii="Times New Roman" w:eastAsia="Times New Roman" w:hAnsi="Times New Roman" w:cs="Times New Roman"/>
              </w:rPr>
            </w:pPr>
          </w:p>
          <w:p w14:paraId="549F9FED"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AC73D1D"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1880383C"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09FA2034" w14:textId="77777777" w:rsidR="009F2AE4" w:rsidRDefault="009F2AE4">
            <w:pPr>
              <w:spacing w:line="257" w:lineRule="auto"/>
              <w:rPr>
                <w:rFonts w:ascii="Times New Roman" w:eastAsia="Times New Roman" w:hAnsi="Times New Roman" w:cs="Times New Roman"/>
              </w:rPr>
            </w:pPr>
          </w:p>
          <w:p w14:paraId="5BB22C8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5D631560" w14:textId="77777777" w:rsidR="009F2AE4" w:rsidRDefault="009F2AE4">
            <w:pPr>
              <w:spacing w:line="257" w:lineRule="auto"/>
              <w:rPr>
                <w:rFonts w:ascii="Times New Roman" w:eastAsia="Times New Roman" w:hAnsi="Times New Roman" w:cs="Times New Roman"/>
              </w:rPr>
            </w:pPr>
          </w:p>
          <w:p w14:paraId="3D37F804"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273279C3"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4F27F59" w14:textId="77777777" w:rsidR="009F2AE4" w:rsidRDefault="009F2AE4">
      <w:pPr>
        <w:jc w:val="both"/>
        <w:rPr>
          <w:rFonts w:ascii="Times New Roman" w:eastAsia="Times New Roman" w:hAnsi="Times New Roman" w:cs="Times New Roman"/>
        </w:rPr>
        <w:sectPr w:rsidR="009F2AE4">
          <w:pgSz w:w="11900" w:h="16840"/>
          <w:pgMar w:top="993" w:right="851" w:bottom="993" w:left="1701" w:header="709" w:footer="709" w:gutter="0"/>
          <w:cols w:space="720"/>
        </w:sectPr>
      </w:pPr>
    </w:p>
    <w:p w14:paraId="660C3C9E" w14:textId="77777777" w:rsidR="009F2AE4" w:rsidRDefault="009D3E50">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7E7E5794" w14:textId="77777777" w:rsidR="009F2AE4" w:rsidRDefault="009D3E50">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F2D555" w14:textId="77777777" w:rsidR="009F2AE4" w:rsidRDefault="009D3E50">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1EEEE6E" w14:textId="77777777" w:rsidR="009F2AE4" w:rsidRDefault="009F2AE4">
      <w:pPr>
        <w:jc w:val="both"/>
        <w:rPr>
          <w:rFonts w:ascii="Times New Roman" w:eastAsia="Times New Roman" w:hAnsi="Times New Roman" w:cs="Times New Roman"/>
          <w:b/>
        </w:rPr>
      </w:pPr>
    </w:p>
    <w:p w14:paraId="363DAF8E" w14:textId="77777777" w:rsidR="009F2AE4" w:rsidRDefault="009D3E5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778499E6" w14:textId="77777777" w:rsidR="009F2AE4" w:rsidRDefault="009D3E5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3510F90D" w14:textId="77777777" w:rsidR="009F2AE4" w:rsidRDefault="009F2AE4">
      <w:pPr>
        <w:jc w:val="both"/>
        <w:rPr>
          <w:rFonts w:ascii="Times New Roman" w:eastAsia="Times New Roman" w:hAnsi="Times New Roman" w:cs="Times New Roman"/>
          <w:sz w:val="22"/>
          <w:szCs w:val="22"/>
        </w:rPr>
      </w:pPr>
    </w:p>
    <w:p w14:paraId="672F4229"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1B0A01F4" w14:textId="77777777" w:rsidR="009F2AE4" w:rsidRDefault="009F2AE4">
      <w:pPr>
        <w:jc w:val="both"/>
        <w:rPr>
          <w:rFonts w:ascii="Times New Roman" w:eastAsia="Times New Roman" w:hAnsi="Times New Roman" w:cs="Times New Roman"/>
          <w:b/>
          <w:sz w:val="22"/>
          <w:szCs w:val="22"/>
        </w:rPr>
      </w:pPr>
    </w:p>
    <w:tbl>
      <w:tblPr>
        <w:tblStyle w:val="afff2"/>
        <w:tblW w:w="150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9F2AE4" w14:paraId="4D2B708B" w14:textId="77777777">
        <w:tc>
          <w:tcPr>
            <w:tcW w:w="4962" w:type="dxa"/>
            <w:vMerge w:val="restart"/>
            <w:vAlign w:val="bottom"/>
          </w:tcPr>
          <w:p w14:paraId="69F9A60F"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29648509" w14:textId="77777777" w:rsidR="009F2AE4" w:rsidRDefault="009F2AE4">
            <w:pPr>
              <w:jc w:val="both"/>
              <w:rPr>
                <w:rFonts w:ascii="Times New Roman" w:eastAsia="Times New Roman" w:hAnsi="Times New Roman" w:cs="Times New Roman"/>
                <w:sz w:val="22"/>
                <w:szCs w:val="22"/>
              </w:rPr>
            </w:pPr>
          </w:p>
        </w:tc>
        <w:tc>
          <w:tcPr>
            <w:tcW w:w="1985" w:type="dxa"/>
            <w:tcBorders>
              <w:right w:val="single" w:sz="4" w:space="0" w:color="000000"/>
            </w:tcBorders>
          </w:tcPr>
          <w:p w14:paraId="10508037" w14:textId="77777777" w:rsidR="009F2AE4" w:rsidRDefault="009F2AE4">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7B537E91"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9F2AE4" w14:paraId="5AC15F12" w14:textId="77777777">
        <w:tc>
          <w:tcPr>
            <w:tcW w:w="4962" w:type="dxa"/>
            <w:vMerge/>
            <w:vAlign w:val="bottom"/>
          </w:tcPr>
          <w:p w14:paraId="168965AE"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300E8E3E"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3973A5AF"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24A7F727" w14:textId="77777777" w:rsidR="009F2AE4" w:rsidRDefault="009F2AE4">
            <w:pPr>
              <w:jc w:val="both"/>
              <w:rPr>
                <w:rFonts w:ascii="Times New Roman" w:eastAsia="Times New Roman" w:hAnsi="Times New Roman" w:cs="Times New Roman"/>
                <w:sz w:val="22"/>
                <w:szCs w:val="22"/>
              </w:rPr>
            </w:pPr>
          </w:p>
        </w:tc>
      </w:tr>
      <w:tr w:rsidR="009F2AE4" w14:paraId="6D8ABB41" w14:textId="77777777">
        <w:tc>
          <w:tcPr>
            <w:tcW w:w="4962" w:type="dxa"/>
            <w:vMerge/>
            <w:vAlign w:val="bottom"/>
          </w:tcPr>
          <w:p w14:paraId="47690F74"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2482ADC8"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4451A6ED"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B7DA0B3" w14:textId="77777777" w:rsidR="009F2AE4" w:rsidRDefault="009F2AE4">
            <w:pPr>
              <w:jc w:val="both"/>
              <w:rPr>
                <w:rFonts w:ascii="Times New Roman" w:eastAsia="Times New Roman" w:hAnsi="Times New Roman" w:cs="Times New Roman"/>
                <w:sz w:val="22"/>
                <w:szCs w:val="22"/>
              </w:rPr>
            </w:pPr>
          </w:p>
        </w:tc>
      </w:tr>
      <w:tr w:rsidR="009F2AE4" w14:paraId="102EDAF7" w14:textId="77777777">
        <w:tc>
          <w:tcPr>
            <w:tcW w:w="4962" w:type="dxa"/>
          </w:tcPr>
          <w:p w14:paraId="7E3EB0B5"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460E18F3" w14:textId="77777777" w:rsidR="009F2AE4" w:rsidRDefault="009F2AE4">
            <w:pPr>
              <w:jc w:val="both"/>
              <w:rPr>
                <w:rFonts w:ascii="Times New Roman" w:eastAsia="Times New Roman" w:hAnsi="Times New Roman" w:cs="Times New Roman"/>
                <w:sz w:val="22"/>
                <w:szCs w:val="22"/>
              </w:rPr>
            </w:pPr>
          </w:p>
          <w:p w14:paraId="25DFEC3C" w14:textId="77777777" w:rsidR="009F2AE4" w:rsidRDefault="009F2AE4">
            <w:pPr>
              <w:jc w:val="both"/>
              <w:rPr>
                <w:rFonts w:ascii="Times New Roman" w:eastAsia="Times New Roman" w:hAnsi="Times New Roman" w:cs="Times New Roman"/>
                <w:sz w:val="22"/>
                <w:szCs w:val="22"/>
              </w:rPr>
            </w:pPr>
          </w:p>
          <w:p w14:paraId="1A7677FD" w14:textId="77777777" w:rsidR="009F2AE4" w:rsidRDefault="009F2AE4">
            <w:pPr>
              <w:jc w:val="both"/>
              <w:rPr>
                <w:rFonts w:ascii="Times New Roman" w:eastAsia="Times New Roman" w:hAnsi="Times New Roman" w:cs="Times New Roman"/>
                <w:sz w:val="22"/>
                <w:szCs w:val="22"/>
              </w:rPr>
            </w:pPr>
          </w:p>
        </w:tc>
        <w:tc>
          <w:tcPr>
            <w:tcW w:w="1985" w:type="dxa"/>
            <w:tcBorders>
              <w:right w:val="single" w:sz="4" w:space="0" w:color="000000"/>
            </w:tcBorders>
          </w:tcPr>
          <w:p w14:paraId="4DE5F59B"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0A0C2D34" w14:textId="77777777" w:rsidR="009F2AE4" w:rsidRDefault="009F2AE4">
            <w:pPr>
              <w:jc w:val="both"/>
              <w:rPr>
                <w:rFonts w:ascii="Times New Roman" w:eastAsia="Times New Roman" w:hAnsi="Times New Roman" w:cs="Times New Roman"/>
                <w:sz w:val="22"/>
                <w:szCs w:val="22"/>
              </w:rPr>
            </w:pPr>
          </w:p>
        </w:tc>
      </w:tr>
      <w:tr w:rsidR="009F2AE4" w14:paraId="4821EA3E" w14:textId="77777777">
        <w:tc>
          <w:tcPr>
            <w:tcW w:w="4962" w:type="dxa"/>
          </w:tcPr>
          <w:p w14:paraId="7092FC9C"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51F1E66E" w14:textId="68F18B58" w:rsidR="00596460" w:rsidRDefault="00596460">
            <w:pPr>
              <w:jc w:val="both"/>
              <w:rPr>
                <w:rFonts w:ascii="Times New Roman" w:eastAsia="Times New Roman" w:hAnsi="Times New Roman" w:cs="Times New Roman"/>
                <w:sz w:val="22"/>
                <w:szCs w:val="22"/>
              </w:rPr>
            </w:pPr>
            <w:bookmarkStart w:id="21" w:name="_heading=h.z337ya" w:colFirst="0" w:colLast="0"/>
            <w:bookmarkEnd w:id="21"/>
            <w:r>
              <w:rPr>
                <w:rFonts w:ascii="Times New Roman" w:eastAsia="Times New Roman" w:hAnsi="Times New Roman" w:cs="Times New Roman"/>
                <w:sz w:val="22"/>
                <w:szCs w:val="22"/>
              </w:rPr>
              <w:t>Застройка</w:t>
            </w:r>
            <w:r w:rsidRPr="00596460">
              <w:rPr>
                <w:rFonts w:ascii="Times New Roman" w:eastAsia="Times New Roman" w:hAnsi="Times New Roman" w:cs="Times New Roman"/>
                <w:sz w:val="22"/>
                <w:szCs w:val="22"/>
              </w:rPr>
              <w:t xml:space="preserve"> выставоч</w:t>
            </w:r>
            <w:r>
              <w:rPr>
                <w:rFonts w:ascii="Times New Roman" w:eastAsia="Times New Roman" w:hAnsi="Times New Roman" w:cs="Times New Roman"/>
                <w:sz w:val="22"/>
                <w:szCs w:val="22"/>
              </w:rPr>
              <w:t>ного пространства и изготовление</w:t>
            </w:r>
            <w:r w:rsidRPr="00596460">
              <w:rPr>
                <w:rFonts w:ascii="Times New Roman" w:eastAsia="Times New Roman" w:hAnsi="Times New Roman" w:cs="Times New Roman"/>
                <w:sz w:val="22"/>
                <w:szCs w:val="22"/>
              </w:rPr>
              <w:t xml:space="preserve"> инсталляци</w:t>
            </w:r>
            <w:r w:rsidR="00F12FF0">
              <w:rPr>
                <w:rFonts w:ascii="Times New Roman" w:eastAsia="Times New Roman" w:hAnsi="Times New Roman" w:cs="Times New Roman"/>
                <w:sz w:val="22"/>
                <w:szCs w:val="22"/>
              </w:rPr>
              <w:t>и</w:t>
            </w:r>
            <w:r w:rsidRPr="00596460">
              <w:rPr>
                <w:rFonts w:ascii="Times New Roman" w:eastAsia="Times New Roman" w:hAnsi="Times New Roman" w:cs="Times New Roman"/>
                <w:sz w:val="22"/>
                <w:szCs w:val="22"/>
              </w:rPr>
              <w:t xml:space="preserve"> для объекта «Дом российско-китайской дружбы».</w:t>
            </w:r>
          </w:p>
        </w:tc>
      </w:tr>
    </w:tbl>
    <w:p w14:paraId="58243605" w14:textId="77777777" w:rsidR="009F2AE4" w:rsidRDefault="009F2AE4">
      <w:pPr>
        <w:jc w:val="both"/>
        <w:rPr>
          <w:rFonts w:ascii="Times New Roman" w:eastAsia="Times New Roman" w:hAnsi="Times New Roman" w:cs="Times New Roman"/>
          <w:b/>
          <w:sz w:val="22"/>
          <w:szCs w:val="22"/>
        </w:rPr>
      </w:pPr>
    </w:p>
    <w:p w14:paraId="0039546F" w14:textId="77777777" w:rsidR="009F2AE4" w:rsidRDefault="009D3E50">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268C80B" w14:textId="77777777" w:rsidR="009F2AE4" w:rsidRDefault="009F2AE4">
      <w:pPr>
        <w:jc w:val="both"/>
        <w:rPr>
          <w:rFonts w:ascii="Times New Roman" w:eastAsia="Times New Roman" w:hAnsi="Times New Roman" w:cs="Times New Roman"/>
          <w:b/>
          <w:sz w:val="22"/>
          <w:szCs w:val="22"/>
        </w:rPr>
      </w:pPr>
    </w:p>
    <w:tbl>
      <w:tblPr>
        <w:tblStyle w:val="af4"/>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04715B" w14:paraId="683D29A5" w14:textId="77777777" w:rsidTr="00933F0B">
        <w:trPr>
          <w:tblHeader/>
        </w:trPr>
        <w:tc>
          <w:tcPr>
            <w:tcW w:w="844" w:type="dxa"/>
            <w:shd w:val="clear" w:color="auto" w:fill="D9D9D9"/>
          </w:tcPr>
          <w:p w14:paraId="3CB6EE2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50DA4BB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197A29D"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114659E6"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52F37F8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626F657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669515E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0076CA57"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04715B" w14:paraId="7A0E745A" w14:textId="77777777" w:rsidTr="00933F0B">
        <w:tc>
          <w:tcPr>
            <w:tcW w:w="844" w:type="dxa"/>
          </w:tcPr>
          <w:p w14:paraId="0D738812"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2437D369"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0CB637D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45880A24"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0EF9F04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2583AE8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47CB6FF9"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629371C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4D7FF232" w14:textId="77777777" w:rsidR="0004715B" w:rsidRDefault="0004715B" w:rsidP="00C021D7">
            <w:pPr>
              <w:jc w:val="both"/>
              <w:rPr>
                <w:rFonts w:ascii="Times New Roman" w:eastAsia="Times New Roman" w:hAnsi="Times New Roman" w:cs="Times New Roman"/>
                <w:i/>
                <w:sz w:val="22"/>
                <w:szCs w:val="22"/>
              </w:rPr>
            </w:pPr>
          </w:p>
          <w:p w14:paraId="407B5662" w14:textId="77777777" w:rsidR="0004715B" w:rsidRDefault="0004715B" w:rsidP="00C021D7">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6A6E1AEC" wp14:editId="1D0BB45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56ADCEDC" w14:textId="77777777" w:rsidR="0004715B" w:rsidRDefault="0004715B" w:rsidP="00C021D7">
            <w:pPr>
              <w:jc w:val="both"/>
              <w:rPr>
                <w:rFonts w:ascii="Times New Roman" w:eastAsia="Times New Roman" w:hAnsi="Times New Roman" w:cs="Times New Roman"/>
                <w:i/>
                <w:sz w:val="22"/>
                <w:szCs w:val="22"/>
              </w:rPr>
            </w:pPr>
          </w:p>
          <w:p w14:paraId="64E59EE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где:</w:t>
            </w:r>
          </w:p>
          <w:p w14:paraId="580E84C5" w14:textId="77777777" w:rsidR="0004715B" w:rsidRDefault="0004715B" w:rsidP="00C021D7">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086CE2" w14:textId="77777777" w:rsidR="0004715B" w:rsidRDefault="0004715B" w:rsidP="00C021D7">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1E45E27C" w14:textId="77777777" w:rsidR="0004715B" w:rsidRDefault="0004715B" w:rsidP="00C021D7">
            <w:pPr>
              <w:jc w:val="both"/>
              <w:rPr>
                <w:rFonts w:ascii="Times New Roman" w:eastAsia="Times New Roman" w:hAnsi="Times New Roman" w:cs="Times New Roman"/>
                <w:sz w:val="22"/>
                <w:szCs w:val="22"/>
              </w:rPr>
            </w:pPr>
          </w:p>
        </w:tc>
      </w:tr>
      <w:tr w:rsidR="0004715B" w14:paraId="0B6CA68D" w14:textId="77777777" w:rsidTr="00933F0B">
        <w:tc>
          <w:tcPr>
            <w:tcW w:w="844" w:type="dxa"/>
          </w:tcPr>
          <w:p w14:paraId="1792A193"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6F4D480F"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02D2687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5CFEE21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39338689" w14:textId="77777777" w:rsidR="0004715B" w:rsidRDefault="0004715B" w:rsidP="00C021D7">
            <w:pPr>
              <w:jc w:val="both"/>
              <w:rPr>
                <w:rFonts w:ascii="Times New Roman" w:eastAsia="Times New Roman" w:hAnsi="Times New Roman" w:cs="Times New Roman"/>
                <w:sz w:val="22"/>
                <w:szCs w:val="22"/>
                <w:highlight w:val="yellow"/>
              </w:rPr>
            </w:pPr>
          </w:p>
        </w:tc>
        <w:tc>
          <w:tcPr>
            <w:tcW w:w="2410" w:type="dxa"/>
          </w:tcPr>
          <w:p w14:paraId="08BD16E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участника закупки подтверждается наличием в штате следующих специалистов в следующем количестве:</w:t>
            </w:r>
          </w:p>
          <w:p w14:paraId="592378CC" w14:textId="74290AC5"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специалист, имеющий образование по специальности «</w:t>
            </w:r>
            <w:r w:rsidR="00F97028">
              <w:rPr>
                <w:rFonts w:ascii="Times New Roman" w:eastAsia="Times New Roman" w:hAnsi="Times New Roman" w:cs="Times New Roman"/>
                <w:sz w:val="22"/>
                <w:szCs w:val="22"/>
              </w:rPr>
              <w:t>Дизайн</w:t>
            </w:r>
            <w:r>
              <w:rPr>
                <w:rFonts w:ascii="Times New Roman" w:eastAsia="Times New Roman" w:hAnsi="Times New Roman" w:cs="Times New Roman"/>
                <w:sz w:val="22"/>
                <w:szCs w:val="22"/>
              </w:rPr>
              <w:t xml:space="preserve">» – не менее </w:t>
            </w:r>
            <w:r w:rsidR="00F97028">
              <w:rPr>
                <w:rFonts w:ascii="Times New Roman" w:eastAsia="Times New Roman" w:hAnsi="Times New Roman" w:cs="Times New Roman"/>
                <w:sz w:val="22"/>
                <w:szCs w:val="22"/>
              </w:rPr>
              <w:t>2</w:t>
            </w:r>
          </w:p>
          <w:p w14:paraId="04B4922F" w14:textId="77777777" w:rsidR="0004715B" w:rsidRDefault="0004715B" w:rsidP="005F2AB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специалист, имеющий образование по специальности «Менеджмент» – не менее </w:t>
            </w:r>
            <w:r w:rsidR="00F97028">
              <w:rPr>
                <w:rFonts w:ascii="Times New Roman" w:eastAsia="Times New Roman" w:hAnsi="Times New Roman" w:cs="Times New Roman"/>
                <w:sz w:val="22"/>
                <w:szCs w:val="22"/>
              </w:rPr>
              <w:t>1</w:t>
            </w:r>
            <w:r w:rsidR="005F2ABB">
              <w:rPr>
                <w:rFonts w:ascii="Times New Roman" w:eastAsia="Times New Roman" w:hAnsi="Times New Roman" w:cs="Times New Roman"/>
                <w:sz w:val="22"/>
                <w:szCs w:val="22"/>
              </w:rPr>
              <w:t>.</w:t>
            </w:r>
          </w:p>
          <w:p w14:paraId="72A15259" w14:textId="2951E234" w:rsidR="00FC2757" w:rsidRPr="005F2ABB" w:rsidRDefault="00FC2757" w:rsidP="0070266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специалист, имеющий образование по </w:t>
            </w:r>
            <w:r>
              <w:rPr>
                <w:rFonts w:ascii="Times New Roman" w:eastAsia="Times New Roman" w:hAnsi="Times New Roman" w:cs="Times New Roman"/>
                <w:sz w:val="22"/>
                <w:szCs w:val="22"/>
              </w:rPr>
              <w:lastRenderedPageBreak/>
              <w:t>специальности</w:t>
            </w:r>
            <w:r w:rsidR="00702665">
              <w:rPr>
                <w:rFonts w:ascii="Times New Roman" w:eastAsia="Times New Roman" w:hAnsi="Times New Roman" w:cs="Times New Roman"/>
                <w:sz w:val="22"/>
                <w:szCs w:val="22"/>
              </w:rPr>
              <w:t xml:space="preserve"> </w:t>
            </w:r>
            <w:r w:rsidRPr="00BA289C">
              <w:rPr>
                <w:rFonts w:ascii="Times New Roman" w:eastAsia="Times New Roman" w:hAnsi="Times New Roman" w:cs="Times New Roman"/>
                <w:sz w:val="22"/>
                <w:szCs w:val="22"/>
              </w:rPr>
              <w:t>монтажник-</w:t>
            </w:r>
            <w:r>
              <w:rPr>
                <w:rFonts w:ascii="Times New Roman" w:eastAsia="Times New Roman" w:hAnsi="Times New Roman" w:cs="Times New Roman"/>
                <w:sz w:val="22"/>
                <w:szCs w:val="22"/>
              </w:rPr>
              <w:t>–</w:t>
            </w:r>
            <w:r w:rsidRPr="00BA289C">
              <w:rPr>
                <w:rFonts w:ascii="Times New Roman" w:eastAsia="Times New Roman" w:hAnsi="Times New Roman" w:cs="Times New Roman"/>
                <w:sz w:val="22"/>
                <w:szCs w:val="22"/>
              </w:rPr>
              <w:t xml:space="preserve"> не менее 1</w:t>
            </w:r>
          </w:p>
        </w:tc>
        <w:tc>
          <w:tcPr>
            <w:tcW w:w="1427" w:type="dxa"/>
          </w:tcPr>
          <w:p w14:paraId="31E11D77" w14:textId="77777777" w:rsidR="0004715B" w:rsidRDefault="0004715B" w:rsidP="00C021D7">
            <w:pPr>
              <w:jc w:val="both"/>
              <w:rPr>
                <w:rFonts w:ascii="Times New Roman" w:eastAsia="Times New Roman" w:hAnsi="Times New Roman" w:cs="Times New Roman"/>
                <w:sz w:val="22"/>
                <w:szCs w:val="22"/>
                <w:highlight w:val="yellow"/>
              </w:rPr>
            </w:pPr>
          </w:p>
        </w:tc>
        <w:tc>
          <w:tcPr>
            <w:tcW w:w="6095" w:type="dxa"/>
          </w:tcPr>
          <w:p w14:paraId="24341EE5"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7E9207A9" w14:textId="77777777" w:rsidR="0004715B" w:rsidRDefault="0004715B" w:rsidP="00702665">
            <w:pPr>
              <w:ind w:left="117" w:right="148"/>
              <w:jc w:val="both"/>
              <w:rPr>
                <w:rFonts w:ascii="Times New Roman" w:eastAsia="Times New Roman" w:hAnsi="Times New Roman" w:cs="Times New Roman"/>
                <w:sz w:val="22"/>
                <w:szCs w:val="22"/>
              </w:rPr>
            </w:pPr>
          </w:p>
          <w:p w14:paraId="433CE1BE" w14:textId="77777777" w:rsidR="0004715B" w:rsidRDefault="0004715B" w:rsidP="00702665">
            <w:pPr>
              <w:ind w:left="117" w:right="148"/>
              <w:jc w:val="both"/>
              <w:rPr>
                <w:rFonts w:ascii="Times New Roman" w:eastAsia="Times New Roman" w:hAnsi="Times New Roman" w:cs="Times New Roman"/>
                <w:sz w:val="22"/>
                <w:szCs w:val="22"/>
              </w:rPr>
            </w:pPr>
            <w:r>
              <w:rPr>
                <w:rFonts w:ascii="Cambria Math" w:eastAsia="Cambria Math" w:hAnsi="Cambria Math" w:cs="Cambria Math"/>
                <w:sz w:val="22"/>
                <w:szCs w:val="22"/>
              </w:rPr>
              <w:t>𝑅</w:t>
            </w:r>
            <w:r>
              <w:rPr>
                <w:rFonts w:ascii="Times New Roman" w:eastAsia="Times New Roman" w:hAnsi="Times New Roman" w:cs="Times New Roman"/>
                <w:sz w:val="22"/>
                <w:szCs w:val="22"/>
              </w:rPr>
              <w:t>у</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w:t>
            </w:r>
            <w:r>
              <w:rPr>
                <w:rFonts w:ascii="Cambria Math" w:eastAsia="Cambria Math" w:hAnsi="Cambria Math" w:cs="Cambria Math"/>
                <w:sz w:val="22"/>
                <w:szCs w:val="22"/>
              </w:rPr>
              <w:t>𝐾</w:t>
            </w:r>
            <w:r>
              <w:rPr>
                <w:rFonts w:ascii="Times New Roman" w:eastAsia="Times New Roman" w:hAnsi="Times New Roman" w:cs="Times New Roman"/>
                <w:sz w:val="22"/>
                <w:szCs w:val="22"/>
              </w:rPr>
              <w:t>у</w:t>
            </w:r>
            <w:r>
              <w:rPr>
                <w:rFonts w:ascii="Cambria Math" w:eastAsia="Cambria Math" w:hAnsi="Cambria Math" w:cs="Cambria Math"/>
                <w:sz w:val="22"/>
                <w:szCs w:val="22"/>
              </w:rPr>
              <w:t>∗</w:t>
            </w:r>
            <w:r>
              <w:rPr>
                <w:rFonts w:ascii="Times New Roman" w:eastAsia="Times New Roman" w:hAnsi="Times New Roman" w:cs="Times New Roman"/>
                <w:sz w:val="22"/>
                <w:szCs w:val="22"/>
              </w:rPr>
              <w:t>(</w:t>
            </w:r>
            <w:r>
              <w:rPr>
                <w:rFonts w:ascii="Cambria Math" w:eastAsia="Cambria Math" w:hAnsi="Cambria Math" w:cs="Cambria Math"/>
                <w:sz w:val="22"/>
                <w:szCs w:val="22"/>
              </w:rPr>
              <w:t>𝐷</w:t>
            </w:r>
            <w:r>
              <w:rPr>
                <w:rFonts w:ascii="Times New Roman" w:eastAsia="Times New Roman" w:hAnsi="Times New Roman" w:cs="Times New Roman"/>
                <w:sz w:val="22"/>
                <w:szCs w:val="22"/>
              </w:rPr>
              <w:t>1</w:t>
            </w:r>
            <w:r>
              <w:rPr>
                <w:rFonts w:ascii="Cambria Math" w:eastAsia="Cambria Math" w:hAnsi="Cambria Math" w:cs="Cambria Math"/>
                <w:sz w:val="22"/>
                <w:szCs w:val="22"/>
              </w:rPr>
              <w:t>𝑖</w:t>
            </w:r>
            <w:r>
              <w:rPr>
                <w:rFonts w:ascii="Times New Roman" w:eastAsia="Times New Roman" w:hAnsi="Times New Roman" w:cs="Times New Roman"/>
                <w:sz w:val="22"/>
                <w:szCs w:val="22"/>
              </w:rPr>
              <w:t>+</w:t>
            </w:r>
            <w:r>
              <w:rPr>
                <w:rFonts w:ascii="Cambria Math" w:eastAsia="Cambria Math" w:hAnsi="Cambria Math" w:cs="Cambria Math"/>
                <w:sz w:val="22"/>
                <w:szCs w:val="22"/>
              </w:rPr>
              <w:t>𝐷</w:t>
            </w:r>
            <w:r>
              <w:rPr>
                <w:rFonts w:ascii="Times New Roman" w:eastAsia="Times New Roman" w:hAnsi="Times New Roman" w:cs="Times New Roman"/>
                <w:sz w:val="22"/>
                <w:szCs w:val="22"/>
              </w:rPr>
              <w:t>2</w:t>
            </w:r>
            <w:r>
              <w:rPr>
                <w:rFonts w:ascii="Cambria Math" w:eastAsia="Cambria Math" w:hAnsi="Cambria Math" w:cs="Cambria Math"/>
                <w:sz w:val="22"/>
                <w:szCs w:val="22"/>
              </w:rPr>
              <w:t>𝑖</w:t>
            </w:r>
            <w:r>
              <w:rPr>
                <w:rFonts w:ascii="Times New Roman" w:eastAsia="Times New Roman" w:hAnsi="Times New Roman" w:cs="Times New Roman"/>
                <w:sz w:val="22"/>
                <w:szCs w:val="22"/>
              </w:rPr>
              <w:t>)</w:t>
            </w:r>
          </w:p>
          <w:p w14:paraId="11AD1FE6" w14:textId="77777777" w:rsidR="0004715B" w:rsidRDefault="0004715B" w:rsidP="00702665">
            <w:pPr>
              <w:ind w:left="117" w:right="148"/>
              <w:jc w:val="both"/>
              <w:rPr>
                <w:rFonts w:ascii="Times New Roman" w:eastAsia="Times New Roman" w:hAnsi="Times New Roman" w:cs="Times New Roman"/>
                <w:sz w:val="22"/>
                <w:szCs w:val="22"/>
              </w:rPr>
            </w:pPr>
          </w:p>
          <w:p w14:paraId="39AD8748"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где </w:t>
            </w:r>
            <w:r>
              <w:rPr>
                <w:rFonts w:ascii="Cambria Math" w:eastAsia="Cambria Math" w:hAnsi="Cambria Math" w:cs="Cambria Math"/>
                <w:sz w:val="22"/>
                <w:szCs w:val="22"/>
              </w:rPr>
              <w:t>𝐾</w:t>
            </w:r>
            <w:r>
              <w:rPr>
                <w:rFonts w:ascii="Times New Roman" w:eastAsia="Times New Roman" w:hAnsi="Times New Roman" w:cs="Times New Roman"/>
                <w:sz w:val="22"/>
                <w:szCs w:val="22"/>
              </w:rPr>
              <w:t xml:space="preserve">у – значимость критерия «квалификация участника»; </w:t>
            </w:r>
            <w:r>
              <w:rPr>
                <w:rFonts w:ascii="Cambria Math" w:eastAsia="Cambria Math" w:hAnsi="Cambria Math" w:cs="Cambria Math"/>
                <w:sz w:val="22"/>
                <w:szCs w:val="22"/>
              </w:rPr>
              <w:t>𝐷</w:t>
            </w:r>
            <w:r>
              <w:rPr>
                <w:rFonts w:ascii="Times New Roman" w:eastAsia="Times New Roman" w:hAnsi="Times New Roman" w:cs="Times New Roman"/>
                <w:sz w:val="22"/>
                <w:szCs w:val="22"/>
              </w:rPr>
              <w:t>1</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и </w:t>
            </w:r>
            <w:r>
              <w:rPr>
                <w:rFonts w:ascii="Cambria Math" w:eastAsia="Cambria Math" w:hAnsi="Cambria Math" w:cs="Cambria Math"/>
                <w:sz w:val="22"/>
                <w:szCs w:val="22"/>
              </w:rPr>
              <w:t>𝐷</w:t>
            </w:r>
            <w:r>
              <w:rPr>
                <w:rFonts w:ascii="Times New Roman" w:eastAsia="Times New Roman" w:hAnsi="Times New Roman" w:cs="Times New Roman"/>
                <w:sz w:val="22"/>
                <w:szCs w:val="22"/>
              </w:rPr>
              <w:t>2</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 на участие в Запросе предложения </w:t>
            </w:r>
          </w:p>
          <w:p w14:paraId="512BAEFF"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3E53E50"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w:t>
            </w:r>
            <w:r>
              <w:rPr>
                <w:rFonts w:ascii="Times New Roman" w:eastAsia="Times New Roman" w:hAnsi="Times New Roman" w:cs="Times New Roman"/>
                <w:sz w:val="22"/>
                <w:szCs w:val="22"/>
              </w:rPr>
              <w:lastRenderedPageBreak/>
              <w:t xml:space="preserve">материалы не подтверждают выполнение всех требований характеристики критерия; </w:t>
            </w:r>
          </w:p>
          <w:p w14:paraId="5C943616"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3CEBDE95" w14:textId="77777777" w:rsidR="0004715B" w:rsidRDefault="0004715B" w:rsidP="00702665">
            <w:pPr>
              <w:ind w:left="117" w:right="148"/>
              <w:jc w:val="both"/>
              <w:rPr>
                <w:rFonts w:ascii="Times New Roman" w:eastAsia="Times New Roman" w:hAnsi="Times New Roman" w:cs="Times New Roman"/>
                <w:sz w:val="22"/>
                <w:szCs w:val="22"/>
              </w:rPr>
            </w:pPr>
          </w:p>
          <w:p w14:paraId="3FC6C5E2" w14:textId="77777777" w:rsidR="0004715B" w:rsidRDefault="0004715B" w:rsidP="00702665">
            <w:pPr>
              <w:ind w:left="117" w:right="148"/>
              <w:jc w:val="both"/>
              <w:rPr>
                <w:rFonts w:ascii="Times New Roman" w:eastAsia="Times New Roman" w:hAnsi="Times New Roman" w:cs="Times New Roman"/>
                <w:sz w:val="22"/>
                <w:szCs w:val="22"/>
              </w:rPr>
            </w:pPr>
          </w:p>
          <w:p w14:paraId="47A23B14"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5C14F26" w14:textId="77777777" w:rsidR="0004715B" w:rsidRDefault="0004715B" w:rsidP="00702665">
            <w:pPr>
              <w:ind w:left="117" w:right="148"/>
              <w:jc w:val="both"/>
              <w:rPr>
                <w:rFonts w:ascii="Times New Roman" w:eastAsia="Times New Roman" w:hAnsi="Times New Roman" w:cs="Times New Roman"/>
                <w:sz w:val="22"/>
                <w:szCs w:val="22"/>
              </w:rPr>
            </w:pPr>
          </w:p>
          <w:p w14:paraId="54063953"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0DD1FACC" w14:textId="77777777" w:rsidR="0004715B" w:rsidRDefault="0004715B" w:rsidP="00702665">
            <w:pPr>
              <w:ind w:left="117" w:right="148"/>
              <w:jc w:val="both"/>
              <w:rPr>
                <w:rFonts w:ascii="Times New Roman" w:eastAsia="Times New Roman" w:hAnsi="Times New Roman" w:cs="Times New Roman"/>
                <w:sz w:val="22"/>
                <w:szCs w:val="22"/>
              </w:rPr>
            </w:pPr>
          </w:p>
          <w:p w14:paraId="4B8F2F30" w14:textId="77777777" w:rsidR="0004715B" w:rsidRDefault="0004715B" w:rsidP="00702665">
            <w:pPr>
              <w:ind w:left="117" w:right="148"/>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4F121E6D" w14:textId="1627B638" w:rsidR="0004715B" w:rsidRDefault="0004715B" w:rsidP="00702665">
            <w:pPr>
              <w:ind w:left="117" w:right="148"/>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702665">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05261B36" w14:textId="77777777"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21EE9167" w14:textId="12E2B570" w:rsidR="0004715B" w:rsidRDefault="0004715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всех перечисленных специалистов – </w:t>
            </w:r>
            <w:r w:rsidR="00702665">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584CEB64" w14:textId="17C8F848" w:rsidR="0004715B" w:rsidRDefault="0004715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соответствующих специалистов в неполном объеме по </w:t>
            </w:r>
            <w:r w:rsidR="00702665">
              <w:rPr>
                <w:rFonts w:ascii="Times New Roman" w:eastAsia="Times New Roman" w:hAnsi="Times New Roman" w:cs="Times New Roman"/>
                <w:i/>
                <w:sz w:val="22"/>
                <w:szCs w:val="22"/>
              </w:rPr>
              <w:t>5</w:t>
            </w:r>
            <w:r>
              <w:rPr>
                <w:rFonts w:ascii="Times New Roman" w:eastAsia="Times New Roman" w:hAnsi="Times New Roman" w:cs="Times New Roman"/>
                <w:i/>
                <w:sz w:val="22"/>
                <w:szCs w:val="22"/>
              </w:rPr>
              <w:t xml:space="preserve"> балл</w:t>
            </w:r>
            <w:r w:rsidR="00BA289C">
              <w:rPr>
                <w:rFonts w:ascii="Times New Roman" w:eastAsia="Times New Roman" w:hAnsi="Times New Roman" w:cs="Times New Roman"/>
                <w:i/>
                <w:sz w:val="22"/>
                <w:szCs w:val="22"/>
              </w:rPr>
              <w:t>а</w:t>
            </w:r>
            <w:r>
              <w:rPr>
                <w:rFonts w:ascii="Times New Roman" w:eastAsia="Times New Roman" w:hAnsi="Times New Roman" w:cs="Times New Roman"/>
                <w:i/>
                <w:sz w:val="22"/>
                <w:szCs w:val="22"/>
              </w:rPr>
              <w:t xml:space="preserve"> за каждого специалиста, в отношении которого предоставлены соответствующие подтверждающие документы.</w:t>
            </w:r>
          </w:p>
          <w:p w14:paraId="4FF2C928" w14:textId="77777777" w:rsidR="0004715B" w:rsidRDefault="0004715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непредоставлении документов, подтверждающих наличие соответствующих специалистов, либо предоставление информации о наличии специалистов, не соответствующих заявленным требованиям, заявке присваивается – 0 баллов.</w:t>
            </w:r>
          </w:p>
          <w:p w14:paraId="19EF4667" w14:textId="68639908" w:rsidR="00702665" w:rsidRDefault="00702665" w:rsidP="00702665">
            <w:pPr>
              <w:ind w:left="117" w:right="148"/>
              <w:jc w:val="both"/>
              <w:rPr>
                <w:rFonts w:ascii="Times New Roman" w:eastAsia="Times New Roman" w:hAnsi="Times New Roman" w:cs="Times New Roman"/>
                <w:sz w:val="22"/>
                <w:szCs w:val="22"/>
              </w:rPr>
            </w:pPr>
          </w:p>
        </w:tc>
      </w:tr>
      <w:tr w:rsidR="00AF7A4B" w14:paraId="50E8A406" w14:textId="77777777" w:rsidTr="00933F0B">
        <w:tc>
          <w:tcPr>
            <w:tcW w:w="844" w:type="dxa"/>
          </w:tcPr>
          <w:p w14:paraId="623E2D7C" w14:textId="77777777" w:rsidR="00AF7A4B" w:rsidRDefault="00AF7A4B" w:rsidP="00AF7A4B">
            <w:pPr>
              <w:jc w:val="both"/>
              <w:rPr>
                <w:rFonts w:ascii="Times New Roman" w:eastAsia="Times New Roman" w:hAnsi="Times New Roman" w:cs="Times New Roman"/>
                <w:sz w:val="22"/>
                <w:szCs w:val="22"/>
              </w:rPr>
            </w:pPr>
          </w:p>
        </w:tc>
        <w:tc>
          <w:tcPr>
            <w:tcW w:w="1566" w:type="dxa"/>
          </w:tcPr>
          <w:p w14:paraId="0663EC15" w14:textId="77777777" w:rsidR="00AF7A4B" w:rsidRDefault="00AF7A4B" w:rsidP="00AF7A4B">
            <w:pPr>
              <w:jc w:val="both"/>
              <w:rPr>
                <w:rFonts w:ascii="Times New Roman" w:eastAsia="Times New Roman" w:hAnsi="Times New Roman" w:cs="Times New Roman"/>
                <w:sz w:val="22"/>
                <w:szCs w:val="22"/>
              </w:rPr>
            </w:pPr>
          </w:p>
        </w:tc>
        <w:tc>
          <w:tcPr>
            <w:tcW w:w="993" w:type="dxa"/>
          </w:tcPr>
          <w:p w14:paraId="426482AC" w14:textId="77777777" w:rsidR="00AF7A4B" w:rsidRDefault="00AF7A4B" w:rsidP="00AF7A4B">
            <w:pPr>
              <w:jc w:val="both"/>
              <w:rPr>
                <w:rFonts w:ascii="Times New Roman" w:eastAsia="Times New Roman" w:hAnsi="Times New Roman" w:cs="Times New Roman"/>
                <w:sz w:val="22"/>
                <w:szCs w:val="22"/>
              </w:rPr>
            </w:pPr>
          </w:p>
        </w:tc>
        <w:tc>
          <w:tcPr>
            <w:tcW w:w="1134" w:type="dxa"/>
          </w:tcPr>
          <w:p w14:paraId="24F5DE4C" w14:textId="77777777" w:rsidR="00AF7A4B" w:rsidRDefault="00AF7A4B" w:rsidP="00AF7A4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075DCCF9" w14:textId="77777777" w:rsidR="00AF7A4B" w:rsidRDefault="00AF7A4B" w:rsidP="00AF7A4B">
            <w:pPr>
              <w:jc w:val="both"/>
              <w:rPr>
                <w:rFonts w:ascii="Times New Roman" w:eastAsia="Times New Roman" w:hAnsi="Times New Roman" w:cs="Times New Roman"/>
                <w:sz w:val="22"/>
                <w:szCs w:val="22"/>
              </w:rPr>
            </w:pPr>
          </w:p>
        </w:tc>
        <w:tc>
          <w:tcPr>
            <w:tcW w:w="2410" w:type="dxa"/>
          </w:tcPr>
          <w:p w14:paraId="348D2B3F" w14:textId="74FF1EDE" w:rsidR="00AF7A4B" w:rsidRDefault="00AF7A4B" w:rsidP="00702665">
            <w:pPr>
              <w:ind w:left="130" w:right="13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не менее </w:t>
            </w:r>
            <w:r w:rsidR="00702665" w:rsidRPr="00702665">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 xml:space="preserve"> (</w:t>
            </w:r>
            <w:r w:rsidR="00702665">
              <w:rPr>
                <w:rFonts w:ascii="Times New Roman" w:eastAsia="Times New Roman" w:hAnsi="Times New Roman" w:cs="Times New Roman"/>
                <w:b/>
                <w:sz w:val="22"/>
                <w:szCs w:val="22"/>
              </w:rPr>
              <w:t>четырех</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завершенных контрактов с государственными или </w:t>
            </w:r>
            <w:r w:rsidRPr="00702665">
              <w:rPr>
                <w:rFonts w:ascii="Times New Roman" w:eastAsia="Times New Roman" w:hAnsi="Times New Roman" w:cs="Times New Roman"/>
                <w:spacing w:val="-8"/>
                <w:sz w:val="22"/>
                <w:szCs w:val="22"/>
              </w:rPr>
              <w:t>коммерческими организациями за период с 202</w:t>
            </w:r>
            <w:r w:rsidR="00702665" w:rsidRPr="00702665">
              <w:rPr>
                <w:rFonts w:ascii="Times New Roman" w:eastAsia="Times New Roman" w:hAnsi="Times New Roman" w:cs="Times New Roman"/>
                <w:spacing w:val="-8"/>
                <w:sz w:val="22"/>
                <w:szCs w:val="22"/>
              </w:rPr>
              <w:t>1</w:t>
            </w:r>
            <w:r w:rsidRPr="00702665">
              <w:rPr>
                <w:rFonts w:ascii="Times New Roman" w:eastAsia="Times New Roman" w:hAnsi="Times New Roman" w:cs="Times New Roman"/>
                <w:spacing w:val="-8"/>
                <w:sz w:val="22"/>
                <w:szCs w:val="22"/>
              </w:rPr>
              <w:t xml:space="preserve"> по 202</w:t>
            </w:r>
            <w:r w:rsidR="00702665" w:rsidRPr="00702665">
              <w:rPr>
                <w:rFonts w:ascii="Times New Roman" w:eastAsia="Times New Roman" w:hAnsi="Times New Roman" w:cs="Times New Roman"/>
                <w:spacing w:val="-8"/>
                <w:sz w:val="22"/>
                <w:szCs w:val="22"/>
              </w:rPr>
              <w:t>4</w:t>
            </w:r>
            <w:r w:rsidRPr="00702665">
              <w:rPr>
                <w:rFonts w:ascii="Times New Roman" w:eastAsia="Times New Roman" w:hAnsi="Times New Roman" w:cs="Times New Roman"/>
                <w:spacing w:val="-8"/>
                <w:sz w:val="22"/>
                <w:szCs w:val="22"/>
              </w:rPr>
              <w:t xml:space="preserve"> г. на общую сумму не менее </w:t>
            </w:r>
            <w:r w:rsidR="00702665" w:rsidRPr="00702665">
              <w:rPr>
                <w:rFonts w:ascii="Times New Roman" w:eastAsia="Times New Roman" w:hAnsi="Times New Roman" w:cs="Times New Roman"/>
                <w:b/>
                <w:spacing w:val="-8"/>
                <w:sz w:val="22"/>
                <w:szCs w:val="22"/>
              </w:rPr>
              <w:t>20</w:t>
            </w:r>
            <w:r w:rsidRPr="00702665">
              <w:rPr>
                <w:rFonts w:ascii="Times New Roman" w:eastAsia="Times New Roman" w:hAnsi="Times New Roman" w:cs="Times New Roman"/>
                <w:b/>
                <w:spacing w:val="-8"/>
                <w:sz w:val="22"/>
                <w:szCs w:val="22"/>
              </w:rPr>
              <w:t>0 000 000 (</w:t>
            </w:r>
            <w:r w:rsidR="00702665" w:rsidRPr="00702665">
              <w:rPr>
                <w:rFonts w:ascii="Times New Roman" w:eastAsia="Times New Roman" w:hAnsi="Times New Roman" w:cs="Times New Roman"/>
                <w:b/>
                <w:spacing w:val="-8"/>
                <w:sz w:val="22"/>
                <w:szCs w:val="22"/>
              </w:rPr>
              <w:t>двести</w:t>
            </w:r>
            <w:r w:rsidRPr="00702665">
              <w:rPr>
                <w:rFonts w:ascii="Times New Roman" w:eastAsia="Times New Roman" w:hAnsi="Times New Roman" w:cs="Times New Roman"/>
                <w:spacing w:val="-8"/>
                <w:sz w:val="22"/>
                <w:szCs w:val="22"/>
              </w:rPr>
              <w:t xml:space="preserve"> </w:t>
            </w:r>
            <w:r w:rsidRPr="00702665">
              <w:rPr>
                <w:rFonts w:ascii="Times New Roman" w:eastAsia="Times New Roman" w:hAnsi="Times New Roman" w:cs="Times New Roman"/>
                <w:b/>
                <w:spacing w:val="-8"/>
                <w:sz w:val="22"/>
                <w:szCs w:val="22"/>
              </w:rPr>
              <w:t>миллионов)</w:t>
            </w:r>
            <w:r w:rsidRPr="00702665">
              <w:rPr>
                <w:rFonts w:ascii="Times New Roman" w:eastAsia="Times New Roman" w:hAnsi="Times New Roman" w:cs="Times New Roman"/>
                <w:spacing w:val="-8"/>
                <w:sz w:val="22"/>
                <w:szCs w:val="22"/>
              </w:rPr>
              <w:t xml:space="preserve"> рублей по организации участия заказчиков в работе </w:t>
            </w:r>
            <w:proofErr w:type="spellStart"/>
            <w:r w:rsidRPr="00702665">
              <w:rPr>
                <w:rFonts w:ascii="Times New Roman" w:eastAsia="Times New Roman" w:hAnsi="Times New Roman" w:cs="Times New Roman"/>
                <w:spacing w:val="-8"/>
                <w:sz w:val="22"/>
                <w:szCs w:val="22"/>
              </w:rPr>
              <w:t>выставочно</w:t>
            </w:r>
            <w:proofErr w:type="spellEnd"/>
            <w:r w:rsidRPr="00702665">
              <w:rPr>
                <w:rFonts w:ascii="Times New Roman" w:eastAsia="Times New Roman" w:hAnsi="Times New Roman" w:cs="Times New Roman"/>
                <w:spacing w:val="-8"/>
                <w:sz w:val="22"/>
                <w:szCs w:val="22"/>
              </w:rPr>
              <w:t xml:space="preserve">-ярмарочных и </w:t>
            </w:r>
            <w:proofErr w:type="spellStart"/>
            <w:r w:rsidRPr="00702665">
              <w:rPr>
                <w:rFonts w:ascii="Times New Roman" w:eastAsia="Times New Roman" w:hAnsi="Times New Roman" w:cs="Times New Roman"/>
                <w:spacing w:val="-8"/>
                <w:sz w:val="22"/>
                <w:szCs w:val="22"/>
              </w:rPr>
              <w:t>конгрессных</w:t>
            </w:r>
            <w:proofErr w:type="spellEnd"/>
            <w:r w:rsidRPr="00702665">
              <w:rPr>
                <w:rFonts w:ascii="Times New Roman" w:eastAsia="Times New Roman" w:hAnsi="Times New Roman" w:cs="Times New Roman"/>
                <w:spacing w:val="-8"/>
                <w:sz w:val="22"/>
                <w:szCs w:val="22"/>
              </w:rPr>
              <w:t xml:space="preserve"> мероприятий, включающих застройку (изготовление, оформление, обустройство) уличных выставочных павильонов</w:t>
            </w:r>
            <w:r w:rsidRPr="00702665">
              <w:rPr>
                <w:rFonts w:ascii="Times New Roman" w:eastAsia="Times New Roman" w:hAnsi="Times New Roman" w:cs="Times New Roman"/>
                <w:spacing w:val="-8"/>
                <w:sz w:val="22"/>
                <w:szCs w:val="22"/>
              </w:rPr>
              <w:br/>
            </w:r>
            <w:r>
              <w:rPr>
                <w:rFonts w:ascii="Times New Roman" w:eastAsia="Times New Roman" w:hAnsi="Times New Roman" w:cs="Times New Roman"/>
                <w:sz w:val="22"/>
                <w:szCs w:val="22"/>
              </w:rPr>
              <w:t xml:space="preserve">   </w:t>
            </w:r>
          </w:p>
        </w:tc>
        <w:tc>
          <w:tcPr>
            <w:tcW w:w="1427" w:type="dxa"/>
          </w:tcPr>
          <w:p w14:paraId="26C0F1F8" w14:textId="77777777" w:rsidR="00AF7A4B" w:rsidRDefault="00AF7A4B" w:rsidP="00AF7A4B">
            <w:pPr>
              <w:jc w:val="both"/>
              <w:rPr>
                <w:rFonts w:ascii="Times New Roman" w:eastAsia="Times New Roman" w:hAnsi="Times New Roman" w:cs="Times New Roman"/>
                <w:sz w:val="22"/>
                <w:szCs w:val="22"/>
              </w:rPr>
            </w:pPr>
          </w:p>
        </w:tc>
        <w:tc>
          <w:tcPr>
            <w:tcW w:w="6095" w:type="dxa"/>
          </w:tcPr>
          <w:p w14:paraId="530F8804" w14:textId="77777777" w:rsidR="00AF7A4B" w:rsidRDefault="00AF7A4B" w:rsidP="00702665">
            <w:pPr>
              <w:ind w:lef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15E1E1E4" w14:textId="77777777" w:rsidR="00AF7A4B" w:rsidRDefault="00AF7A4B" w:rsidP="00AF7A4B">
            <w:pPr>
              <w:jc w:val="both"/>
              <w:rPr>
                <w:rFonts w:ascii="Times New Roman" w:eastAsia="Times New Roman" w:hAnsi="Times New Roman" w:cs="Times New Roman"/>
                <w:sz w:val="22"/>
                <w:szCs w:val="22"/>
              </w:rPr>
            </w:pPr>
          </w:p>
          <w:p w14:paraId="15A3928A" w14:textId="77777777" w:rsidR="00AF7A4B" w:rsidRDefault="00AF7A4B" w:rsidP="00AF7A4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3F398024" w14:textId="77777777" w:rsidR="00AF7A4B" w:rsidRDefault="00AF7A4B" w:rsidP="00AF7A4B">
            <w:pPr>
              <w:jc w:val="both"/>
              <w:rPr>
                <w:rFonts w:ascii="Times New Roman" w:eastAsia="Times New Roman" w:hAnsi="Times New Roman" w:cs="Times New Roman"/>
                <w:sz w:val="22"/>
                <w:szCs w:val="22"/>
              </w:rPr>
            </w:pPr>
          </w:p>
          <w:p w14:paraId="1BF5ADE9" w14:textId="66BEC77F" w:rsidR="00AF7A4B" w:rsidRDefault="00AF7A4B" w:rsidP="00702665">
            <w:pPr>
              <w:ind w:left="117" w:right="148"/>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702665">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3B1D8C67" w14:textId="77777777" w:rsidR="00AF7A4B" w:rsidRDefault="00AF7A4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77A00D34" w14:textId="51510CDE" w:rsidR="00AF7A4B" w:rsidRDefault="00AF7A4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702665">
              <w:rPr>
                <w:rFonts w:ascii="Times New Roman" w:eastAsia="Times New Roman" w:hAnsi="Times New Roman" w:cs="Times New Roman"/>
                <w:i/>
                <w:sz w:val="22"/>
                <w:szCs w:val="22"/>
              </w:rPr>
              <w:t>20</w:t>
            </w:r>
            <w:r>
              <w:rPr>
                <w:rFonts w:ascii="Times New Roman" w:eastAsia="Times New Roman" w:hAnsi="Times New Roman" w:cs="Times New Roman"/>
                <w:i/>
                <w:sz w:val="22"/>
                <w:szCs w:val="22"/>
              </w:rPr>
              <w:t>0 000 000 (</w:t>
            </w:r>
            <w:r w:rsidR="00702665">
              <w:rPr>
                <w:rFonts w:ascii="Times New Roman" w:eastAsia="Times New Roman" w:hAnsi="Times New Roman" w:cs="Times New Roman"/>
                <w:i/>
                <w:sz w:val="22"/>
                <w:szCs w:val="22"/>
              </w:rPr>
              <w:t>двести</w:t>
            </w:r>
            <w:r>
              <w:rPr>
                <w:rFonts w:ascii="Times New Roman" w:eastAsia="Times New Roman" w:hAnsi="Times New Roman" w:cs="Times New Roman"/>
                <w:i/>
                <w:sz w:val="22"/>
                <w:szCs w:val="22"/>
              </w:rPr>
              <w:t xml:space="preserve"> миллионов) рублей и более – </w:t>
            </w:r>
            <w:r w:rsidR="00702665">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52277029" w14:textId="793B2FE9" w:rsidR="00AF7A4B" w:rsidRDefault="00AF7A4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1F7E32">
              <w:rPr>
                <w:rFonts w:ascii="Times New Roman" w:eastAsia="Times New Roman" w:hAnsi="Times New Roman" w:cs="Times New Roman"/>
                <w:i/>
                <w:sz w:val="22"/>
                <w:szCs w:val="22"/>
              </w:rPr>
              <w:t>150</w:t>
            </w:r>
            <w:r>
              <w:rPr>
                <w:rFonts w:ascii="Times New Roman" w:eastAsia="Times New Roman" w:hAnsi="Times New Roman" w:cs="Times New Roman"/>
                <w:i/>
                <w:sz w:val="22"/>
                <w:szCs w:val="22"/>
              </w:rPr>
              <w:t> 000 000 (</w:t>
            </w:r>
            <w:r w:rsidR="001F7E32">
              <w:rPr>
                <w:rFonts w:ascii="Times New Roman" w:eastAsia="Times New Roman" w:hAnsi="Times New Roman" w:cs="Times New Roman"/>
                <w:i/>
                <w:sz w:val="22"/>
                <w:szCs w:val="22"/>
              </w:rPr>
              <w:t xml:space="preserve">ста пятидесяти </w:t>
            </w:r>
            <w:r>
              <w:rPr>
                <w:rFonts w:ascii="Times New Roman" w:eastAsia="Times New Roman" w:hAnsi="Times New Roman" w:cs="Times New Roman"/>
                <w:i/>
                <w:sz w:val="22"/>
                <w:szCs w:val="22"/>
              </w:rPr>
              <w:t xml:space="preserve">миллионов) </w:t>
            </w:r>
            <w:r w:rsidR="001F7E32">
              <w:rPr>
                <w:rFonts w:ascii="Times New Roman" w:eastAsia="Times New Roman" w:hAnsi="Times New Roman" w:cs="Times New Roman"/>
                <w:i/>
                <w:sz w:val="22"/>
                <w:szCs w:val="22"/>
              </w:rPr>
              <w:t xml:space="preserve">рублей </w:t>
            </w:r>
            <w:r>
              <w:rPr>
                <w:rFonts w:ascii="Times New Roman" w:eastAsia="Times New Roman" w:hAnsi="Times New Roman" w:cs="Times New Roman"/>
                <w:i/>
                <w:sz w:val="22"/>
                <w:szCs w:val="22"/>
              </w:rPr>
              <w:t xml:space="preserve">до </w:t>
            </w:r>
            <w:r w:rsidR="001F7E32">
              <w:rPr>
                <w:rFonts w:ascii="Times New Roman" w:eastAsia="Times New Roman" w:hAnsi="Times New Roman" w:cs="Times New Roman"/>
                <w:i/>
                <w:sz w:val="22"/>
                <w:szCs w:val="22"/>
              </w:rPr>
              <w:t>20</w:t>
            </w:r>
            <w:r>
              <w:rPr>
                <w:rFonts w:ascii="Times New Roman" w:eastAsia="Times New Roman" w:hAnsi="Times New Roman" w:cs="Times New Roman"/>
                <w:i/>
                <w:sz w:val="22"/>
                <w:szCs w:val="22"/>
              </w:rPr>
              <w:t>0 000 000 (</w:t>
            </w:r>
            <w:r w:rsidR="001F7E32">
              <w:rPr>
                <w:rFonts w:ascii="Times New Roman" w:eastAsia="Times New Roman" w:hAnsi="Times New Roman" w:cs="Times New Roman"/>
                <w:i/>
                <w:sz w:val="22"/>
                <w:szCs w:val="22"/>
              </w:rPr>
              <w:t>двухсот</w:t>
            </w:r>
            <w:r>
              <w:rPr>
                <w:rFonts w:ascii="Times New Roman" w:eastAsia="Times New Roman" w:hAnsi="Times New Roman" w:cs="Times New Roman"/>
                <w:i/>
                <w:sz w:val="22"/>
                <w:szCs w:val="22"/>
              </w:rPr>
              <w:t xml:space="preserve"> миллионов) рублей – </w:t>
            </w:r>
            <w:r w:rsidR="001F7E32">
              <w:rPr>
                <w:rFonts w:ascii="Times New Roman" w:eastAsia="Times New Roman" w:hAnsi="Times New Roman" w:cs="Times New Roman"/>
                <w:i/>
                <w:sz w:val="22"/>
                <w:szCs w:val="22"/>
              </w:rPr>
              <w:t>3</w:t>
            </w:r>
            <w:r>
              <w:rPr>
                <w:rFonts w:ascii="Times New Roman" w:eastAsia="Times New Roman" w:hAnsi="Times New Roman" w:cs="Times New Roman"/>
                <w:i/>
                <w:sz w:val="22"/>
                <w:szCs w:val="22"/>
              </w:rPr>
              <w:t>0 баллов;</w:t>
            </w:r>
          </w:p>
          <w:p w14:paraId="73498DD7" w14:textId="578159A0" w:rsidR="001F7E32" w:rsidRDefault="001F7E32" w:rsidP="001F7E32">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предоставлении документов, подтверждающих наличие контрактов, совокупной стоимостью от 100 000 000 (ста миллионов) рублей до 150 000 000 (ста пятидесяти миллионов) рублей – 20 баллов;</w:t>
            </w:r>
          </w:p>
          <w:p w14:paraId="4E06C0DE" w14:textId="17AEE42A" w:rsidR="00AF7A4B" w:rsidRDefault="00AF7A4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1F7E32">
              <w:rPr>
                <w:rFonts w:ascii="Times New Roman" w:eastAsia="Times New Roman" w:hAnsi="Times New Roman" w:cs="Times New Roman"/>
                <w:i/>
                <w:sz w:val="22"/>
                <w:szCs w:val="22"/>
              </w:rPr>
              <w:t>70</w:t>
            </w:r>
            <w:r>
              <w:rPr>
                <w:rFonts w:ascii="Times New Roman" w:eastAsia="Times New Roman" w:hAnsi="Times New Roman" w:cs="Times New Roman"/>
                <w:i/>
                <w:sz w:val="22"/>
                <w:szCs w:val="22"/>
              </w:rPr>
              <w:t> 000 000 (</w:t>
            </w:r>
            <w:r w:rsidR="001F7E32">
              <w:rPr>
                <w:rFonts w:ascii="Times New Roman" w:eastAsia="Times New Roman" w:hAnsi="Times New Roman" w:cs="Times New Roman"/>
                <w:i/>
                <w:sz w:val="22"/>
                <w:szCs w:val="22"/>
              </w:rPr>
              <w:t>семи</w:t>
            </w:r>
            <w:r>
              <w:rPr>
                <w:rFonts w:ascii="Times New Roman" w:eastAsia="Times New Roman" w:hAnsi="Times New Roman" w:cs="Times New Roman"/>
                <w:i/>
                <w:sz w:val="22"/>
                <w:szCs w:val="22"/>
              </w:rPr>
              <w:t xml:space="preserve">десяти миллионов) </w:t>
            </w:r>
            <w:r w:rsidR="001F7E32">
              <w:rPr>
                <w:rFonts w:ascii="Times New Roman" w:eastAsia="Times New Roman" w:hAnsi="Times New Roman" w:cs="Times New Roman"/>
                <w:i/>
                <w:sz w:val="22"/>
                <w:szCs w:val="22"/>
              </w:rPr>
              <w:t xml:space="preserve">рублей </w:t>
            </w:r>
            <w:r>
              <w:rPr>
                <w:rFonts w:ascii="Times New Roman" w:eastAsia="Times New Roman" w:hAnsi="Times New Roman" w:cs="Times New Roman"/>
                <w:i/>
                <w:sz w:val="22"/>
                <w:szCs w:val="22"/>
              </w:rPr>
              <w:t xml:space="preserve">до </w:t>
            </w:r>
            <w:r w:rsidR="001F7E32">
              <w:rPr>
                <w:rFonts w:ascii="Times New Roman" w:eastAsia="Times New Roman" w:hAnsi="Times New Roman" w:cs="Times New Roman"/>
                <w:i/>
                <w:sz w:val="22"/>
                <w:szCs w:val="22"/>
              </w:rPr>
              <w:t>10</w:t>
            </w:r>
            <w:r>
              <w:rPr>
                <w:rFonts w:ascii="Times New Roman" w:eastAsia="Times New Roman" w:hAnsi="Times New Roman" w:cs="Times New Roman"/>
                <w:i/>
                <w:sz w:val="22"/>
                <w:szCs w:val="22"/>
              </w:rPr>
              <w:t>0 000 000 (</w:t>
            </w:r>
            <w:r w:rsidR="001F7E32">
              <w:rPr>
                <w:rFonts w:ascii="Times New Roman" w:eastAsia="Times New Roman" w:hAnsi="Times New Roman" w:cs="Times New Roman"/>
                <w:i/>
                <w:sz w:val="22"/>
                <w:szCs w:val="22"/>
              </w:rPr>
              <w:t>ста</w:t>
            </w:r>
            <w:r>
              <w:rPr>
                <w:rFonts w:ascii="Times New Roman" w:eastAsia="Times New Roman" w:hAnsi="Times New Roman" w:cs="Times New Roman"/>
                <w:i/>
                <w:sz w:val="22"/>
                <w:szCs w:val="22"/>
              </w:rPr>
              <w:t xml:space="preserve"> миллионов) рублей – 10 баллов;</w:t>
            </w:r>
          </w:p>
          <w:p w14:paraId="1573C774" w14:textId="77777777" w:rsidR="00AF7A4B" w:rsidRDefault="00AF7A4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p w14:paraId="7421D4AB" w14:textId="2B73D309" w:rsidR="001F7E32" w:rsidRDefault="001F7E32" w:rsidP="00702665">
            <w:pPr>
              <w:ind w:left="117" w:right="148"/>
              <w:jc w:val="both"/>
              <w:rPr>
                <w:rFonts w:ascii="Times New Roman" w:eastAsia="Times New Roman" w:hAnsi="Times New Roman" w:cs="Times New Roman"/>
                <w:sz w:val="22"/>
                <w:szCs w:val="22"/>
              </w:rPr>
            </w:pPr>
          </w:p>
        </w:tc>
      </w:tr>
      <w:tr w:rsidR="00AF7A4B" w14:paraId="653F9498" w14:textId="77777777" w:rsidTr="00933F0B">
        <w:trPr>
          <w:trHeight w:val="220"/>
        </w:trPr>
        <w:tc>
          <w:tcPr>
            <w:tcW w:w="844" w:type="dxa"/>
          </w:tcPr>
          <w:p w14:paraId="07E9566C" w14:textId="77777777" w:rsidR="00AF7A4B" w:rsidRDefault="00AF7A4B" w:rsidP="00AF7A4B">
            <w:pPr>
              <w:jc w:val="both"/>
              <w:rPr>
                <w:rFonts w:ascii="Times New Roman" w:eastAsia="Times New Roman" w:hAnsi="Times New Roman" w:cs="Times New Roman"/>
                <w:sz w:val="22"/>
                <w:szCs w:val="22"/>
              </w:rPr>
            </w:pPr>
          </w:p>
        </w:tc>
        <w:tc>
          <w:tcPr>
            <w:tcW w:w="1566" w:type="dxa"/>
          </w:tcPr>
          <w:p w14:paraId="1DA5115A" w14:textId="77777777" w:rsidR="00AF7A4B" w:rsidRDefault="00AF7A4B" w:rsidP="00AF7A4B">
            <w:pPr>
              <w:jc w:val="both"/>
              <w:rPr>
                <w:rFonts w:ascii="Times New Roman" w:eastAsia="Times New Roman" w:hAnsi="Times New Roman" w:cs="Times New Roman"/>
                <w:sz w:val="22"/>
                <w:szCs w:val="22"/>
              </w:rPr>
            </w:pPr>
          </w:p>
        </w:tc>
        <w:tc>
          <w:tcPr>
            <w:tcW w:w="993" w:type="dxa"/>
          </w:tcPr>
          <w:p w14:paraId="6097724D" w14:textId="77777777" w:rsidR="00AF7A4B" w:rsidRDefault="00AF7A4B" w:rsidP="00AF7A4B">
            <w:pPr>
              <w:jc w:val="both"/>
              <w:rPr>
                <w:rFonts w:ascii="Times New Roman" w:eastAsia="Times New Roman" w:hAnsi="Times New Roman" w:cs="Times New Roman"/>
                <w:sz w:val="22"/>
                <w:szCs w:val="22"/>
              </w:rPr>
            </w:pPr>
          </w:p>
        </w:tc>
        <w:tc>
          <w:tcPr>
            <w:tcW w:w="1134" w:type="dxa"/>
          </w:tcPr>
          <w:p w14:paraId="2D08CE30" w14:textId="77777777" w:rsidR="00AF7A4B" w:rsidRDefault="00AF7A4B" w:rsidP="00AF7A4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45DAD596" w14:textId="77777777" w:rsidR="00AF7A4B" w:rsidRDefault="00AF7A4B" w:rsidP="00AF7A4B">
            <w:pPr>
              <w:jc w:val="both"/>
              <w:rPr>
                <w:rFonts w:ascii="Times New Roman" w:eastAsia="Times New Roman" w:hAnsi="Times New Roman" w:cs="Times New Roman"/>
                <w:sz w:val="22"/>
                <w:szCs w:val="22"/>
              </w:rPr>
            </w:pPr>
          </w:p>
        </w:tc>
        <w:tc>
          <w:tcPr>
            <w:tcW w:w="2410" w:type="dxa"/>
          </w:tcPr>
          <w:p w14:paraId="7740C6A3" w14:textId="77B886D2" w:rsidR="00AF7A4B" w:rsidRDefault="00AF7A4B" w:rsidP="00AF7A4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w:t>
            </w:r>
            <w:r w:rsidR="00E52CCC">
              <w:rPr>
                <w:rFonts w:ascii="Times New Roman" w:eastAsia="Times New Roman" w:hAnsi="Times New Roman" w:cs="Times New Roman"/>
                <w:sz w:val="22"/>
                <w:szCs w:val="22"/>
              </w:rPr>
              <w:t xml:space="preserve">по фактам неисполнения обязательств по договорам </w:t>
            </w:r>
            <w:r>
              <w:rPr>
                <w:rFonts w:ascii="Times New Roman" w:eastAsia="Times New Roman" w:hAnsi="Times New Roman" w:cs="Times New Roman"/>
                <w:sz w:val="22"/>
                <w:szCs w:val="22"/>
              </w:rPr>
              <w:t xml:space="preserve">на сумму, превышающую 100 000 (сто тысяч) рублей </w:t>
            </w:r>
          </w:p>
          <w:p w14:paraId="0B1151AE" w14:textId="77777777" w:rsidR="00AF7A4B" w:rsidRDefault="00AF7A4B" w:rsidP="00AF7A4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427" w:type="dxa"/>
          </w:tcPr>
          <w:p w14:paraId="32773A6E" w14:textId="77777777" w:rsidR="00AF7A4B" w:rsidRDefault="00AF7A4B" w:rsidP="00AF7A4B">
            <w:pPr>
              <w:jc w:val="both"/>
              <w:rPr>
                <w:rFonts w:ascii="Times New Roman" w:eastAsia="Times New Roman" w:hAnsi="Times New Roman" w:cs="Times New Roman"/>
                <w:sz w:val="22"/>
                <w:szCs w:val="22"/>
              </w:rPr>
            </w:pPr>
          </w:p>
        </w:tc>
        <w:tc>
          <w:tcPr>
            <w:tcW w:w="6095" w:type="dxa"/>
          </w:tcPr>
          <w:p w14:paraId="23096CF9" w14:textId="7207A24C" w:rsidR="00AF7A4B" w:rsidRDefault="00AF7A4B" w:rsidP="00702665">
            <w:pPr>
              <w:ind w:left="117" w:right="148"/>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702665">
              <w:rPr>
                <w:rFonts w:ascii="Times New Roman" w:eastAsia="Times New Roman" w:hAnsi="Times New Roman" w:cs="Times New Roman"/>
                <w:b/>
                <w:i/>
                <w:sz w:val="22"/>
                <w:szCs w:val="22"/>
              </w:rPr>
              <w:t>20</w:t>
            </w:r>
            <w:r>
              <w:rPr>
                <w:rFonts w:ascii="Times New Roman" w:eastAsia="Times New Roman" w:hAnsi="Times New Roman" w:cs="Times New Roman"/>
                <w:b/>
                <w:i/>
                <w:sz w:val="22"/>
                <w:szCs w:val="22"/>
              </w:rPr>
              <w:t xml:space="preserve"> баллов</w:t>
            </w:r>
          </w:p>
          <w:p w14:paraId="3BA64C39" w14:textId="77777777" w:rsidR="00AF7A4B" w:rsidRDefault="00AF7A4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75C6F049" w14:textId="23B05BA9" w:rsidR="00AF7A4B" w:rsidRDefault="00AF7A4B" w:rsidP="00702665">
            <w:pPr>
              <w:ind w:left="117" w:right="14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1F7E32">
              <w:rPr>
                <w:rFonts w:ascii="Times New Roman" w:eastAsia="Times New Roman" w:hAnsi="Times New Roman" w:cs="Times New Roman"/>
                <w:i/>
                <w:sz w:val="22"/>
                <w:szCs w:val="22"/>
              </w:rPr>
              <w:t>20</w:t>
            </w:r>
            <w:r>
              <w:rPr>
                <w:rFonts w:ascii="Times New Roman" w:eastAsia="Times New Roman" w:hAnsi="Times New Roman" w:cs="Times New Roman"/>
                <w:i/>
                <w:sz w:val="22"/>
                <w:szCs w:val="22"/>
              </w:rPr>
              <w:t xml:space="preserve"> баллов</w:t>
            </w:r>
          </w:p>
          <w:p w14:paraId="6BFD0898" w14:textId="3601ABB5" w:rsidR="00AF7A4B" w:rsidRDefault="00AF7A4B" w:rsidP="00702665">
            <w:pPr>
              <w:ind w:left="117" w:right="148"/>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наличии указанных арбитражных производств или исполнительных производств за каждое вычитается </w:t>
            </w:r>
            <w:r w:rsidR="00E52CCC">
              <w:rPr>
                <w:rFonts w:ascii="Times New Roman" w:eastAsia="Times New Roman" w:hAnsi="Times New Roman" w:cs="Times New Roman"/>
                <w:i/>
                <w:sz w:val="22"/>
                <w:szCs w:val="22"/>
              </w:rPr>
              <w:t>5</w:t>
            </w:r>
            <w:r>
              <w:rPr>
                <w:rFonts w:ascii="Times New Roman" w:eastAsia="Times New Roman" w:hAnsi="Times New Roman" w:cs="Times New Roman"/>
                <w:i/>
                <w:sz w:val="22"/>
                <w:szCs w:val="22"/>
              </w:rPr>
              <w:t xml:space="preserve"> баллов из максимального числа баллов.</w:t>
            </w:r>
          </w:p>
        </w:tc>
      </w:tr>
    </w:tbl>
    <w:p w14:paraId="7D7AD4F4" w14:textId="77777777" w:rsidR="0004715B" w:rsidRDefault="0004715B" w:rsidP="0004715B">
      <w:pPr>
        <w:jc w:val="both"/>
        <w:rPr>
          <w:rFonts w:ascii="Times New Roman" w:eastAsia="Times New Roman" w:hAnsi="Times New Roman" w:cs="Times New Roman"/>
        </w:rPr>
      </w:pPr>
    </w:p>
    <w:p w14:paraId="6C488AE0" w14:textId="77777777" w:rsidR="009F2AE4" w:rsidRDefault="009F2AE4">
      <w:pPr>
        <w:spacing w:line="259" w:lineRule="auto"/>
        <w:rPr>
          <w:rFonts w:ascii="Times New Roman" w:eastAsia="Times New Roman" w:hAnsi="Times New Roman" w:cs="Times New Roman"/>
          <w:sz w:val="2"/>
          <w:szCs w:val="2"/>
        </w:rPr>
      </w:pPr>
    </w:p>
    <w:sectPr w:rsidR="009F2AE4">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C3A8" w14:textId="77777777" w:rsidR="00701D19" w:rsidRDefault="00701D19">
      <w:r>
        <w:separator/>
      </w:r>
    </w:p>
  </w:endnote>
  <w:endnote w:type="continuationSeparator" w:id="0">
    <w:p w14:paraId="4DA7FC0B" w14:textId="77777777" w:rsidR="00701D19" w:rsidRDefault="0070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4C20" w14:textId="77777777" w:rsidR="00701D19" w:rsidRDefault="00701D19">
      <w:r>
        <w:separator/>
      </w:r>
    </w:p>
  </w:footnote>
  <w:footnote w:type="continuationSeparator" w:id="0">
    <w:p w14:paraId="4E44E461" w14:textId="77777777" w:rsidR="00701D19" w:rsidRDefault="0070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A90F" w14:textId="77777777" w:rsidR="00F12FF0" w:rsidRDefault="00F12FF0">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B6C7" w14:textId="77777777" w:rsidR="00F12FF0" w:rsidRDefault="00F12FF0">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13FC" w14:textId="77777777" w:rsidR="00F12FF0" w:rsidRDefault="00F12FF0">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D9"/>
    <w:multiLevelType w:val="hybridMultilevel"/>
    <w:tmpl w:val="7B12E750"/>
    <w:lvl w:ilvl="0" w:tplc="8BD0115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F47F43"/>
    <w:multiLevelType w:val="hybridMultilevel"/>
    <w:tmpl w:val="19227ADE"/>
    <w:lvl w:ilvl="0" w:tplc="65004E4A">
      <w:start w:val="1"/>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77B28"/>
    <w:multiLevelType w:val="hybridMultilevel"/>
    <w:tmpl w:val="E390861E"/>
    <w:lvl w:ilvl="0" w:tplc="26E44FD4">
      <w:start w:val="1"/>
      <w:numFmt w:val="decimal"/>
      <w:lvlText w:val="10.%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40C6A"/>
    <w:multiLevelType w:val="multilevel"/>
    <w:tmpl w:val="C13E1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16A6F"/>
    <w:multiLevelType w:val="hybridMultilevel"/>
    <w:tmpl w:val="C4C6679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10E423D3"/>
    <w:multiLevelType w:val="multilevel"/>
    <w:tmpl w:val="2C9E2210"/>
    <w:lvl w:ilvl="0">
      <w:start w:val="1"/>
      <w:numFmt w:val="decimal"/>
      <w:lvlText w:val="7.%1"/>
      <w:lvlJc w:val="left"/>
      <w:pPr>
        <w:tabs>
          <w:tab w:val="num" w:pos="0"/>
        </w:tabs>
        <w:ind w:left="0" w:firstLine="0"/>
      </w:pPr>
      <w:rPr>
        <w:rFonts w:ascii="Times New Roman" w:eastAsia="Times New Roman" w:hAnsi="Times New Roman" w:cs="Times New Roman"/>
        <w:b w:val="0"/>
        <w:i w:val="0"/>
        <w:caps w:val="0"/>
        <w:smallCaps w:val="0"/>
        <w:strike w:val="0"/>
        <w:dstrike w:val="0"/>
        <w:color w:val="000000"/>
        <w:position w:val="0"/>
        <w:sz w:val="24"/>
        <w:szCs w:val="24"/>
        <w:u w:val="none"/>
        <w:shd w:val="clear" w:color="auto" w:fill="auto"/>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8" w15:restartNumberingAfterBreak="0">
    <w:nsid w:val="1332177D"/>
    <w:multiLevelType w:val="multilevel"/>
    <w:tmpl w:val="A8C63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3B53E65"/>
    <w:multiLevelType w:val="hybridMultilevel"/>
    <w:tmpl w:val="78CEF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F75F38"/>
    <w:multiLevelType w:val="multilevel"/>
    <w:tmpl w:val="4FD6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622B95"/>
    <w:multiLevelType w:val="multilevel"/>
    <w:tmpl w:val="9BB27ECA"/>
    <w:lvl w:ilvl="0">
      <w:start w:val="5"/>
      <w:numFmt w:val="decimal"/>
      <w:lvlText w:val="%1."/>
      <w:lvlJc w:val="left"/>
      <w:pPr>
        <w:ind w:left="360" w:hanging="360"/>
      </w:pPr>
      <w:rPr>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lvl>
    <w:lvl w:ilvl="3">
      <w:start w:val="1"/>
      <w:numFmt w:val="decimal"/>
      <w:lvlText w:val="%1.%2.%3.%4."/>
      <w:lvlJc w:val="left"/>
      <w:pPr>
        <w:ind w:left="4938" w:hanging="720"/>
      </w:pPr>
    </w:lvl>
    <w:lvl w:ilvl="4">
      <w:start w:val="1"/>
      <w:numFmt w:val="decimal"/>
      <w:lvlText w:val="%1.%2.%3.%4.%5."/>
      <w:lvlJc w:val="left"/>
      <w:pPr>
        <w:ind w:left="6704" w:hanging="1080"/>
      </w:pPr>
    </w:lvl>
    <w:lvl w:ilvl="5">
      <w:start w:val="1"/>
      <w:numFmt w:val="decimal"/>
      <w:lvlText w:val="%1.%2.%3.%4.%5.%6."/>
      <w:lvlJc w:val="left"/>
      <w:pPr>
        <w:ind w:left="8110" w:hanging="1080"/>
      </w:pPr>
    </w:lvl>
    <w:lvl w:ilvl="6">
      <w:start w:val="1"/>
      <w:numFmt w:val="decimal"/>
      <w:lvlText w:val="%1.%2.%3.%4.%5.%6.%7."/>
      <w:lvlJc w:val="left"/>
      <w:pPr>
        <w:ind w:left="9876" w:hanging="1440"/>
      </w:pPr>
    </w:lvl>
    <w:lvl w:ilvl="7">
      <w:start w:val="1"/>
      <w:numFmt w:val="decimal"/>
      <w:lvlText w:val="%1.%2.%3.%4.%5.%6.%7.%8."/>
      <w:lvlJc w:val="left"/>
      <w:pPr>
        <w:ind w:left="11282" w:hanging="1440"/>
      </w:pPr>
    </w:lvl>
    <w:lvl w:ilvl="8">
      <w:start w:val="1"/>
      <w:numFmt w:val="decimal"/>
      <w:lvlText w:val="%1.%2.%3.%4.%5.%6.%7.%8.%9."/>
      <w:lvlJc w:val="left"/>
      <w:pPr>
        <w:ind w:left="13048" w:hanging="1800"/>
      </w:pPr>
    </w:lvl>
  </w:abstractNum>
  <w:abstractNum w:abstractNumId="12" w15:restartNumberingAfterBreak="0">
    <w:nsid w:val="1CB45C58"/>
    <w:multiLevelType w:val="hybridMultilevel"/>
    <w:tmpl w:val="D4B0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F85607"/>
    <w:multiLevelType w:val="hybridMultilevel"/>
    <w:tmpl w:val="A936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15:restartNumberingAfterBreak="0">
    <w:nsid w:val="26EB499D"/>
    <w:multiLevelType w:val="multilevel"/>
    <w:tmpl w:val="B1A6B0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9B25958"/>
    <w:multiLevelType w:val="multilevel"/>
    <w:tmpl w:val="B4F4A658"/>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6001C"/>
    <w:multiLevelType w:val="hybridMultilevel"/>
    <w:tmpl w:val="E14E2F20"/>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9" w15:restartNumberingAfterBreak="0">
    <w:nsid w:val="2F7434F3"/>
    <w:multiLevelType w:val="multilevel"/>
    <w:tmpl w:val="CE4E11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22C72CE"/>
    <w:multiLevelType w:val="multilevel"/>
    <w:tmpl w:val="4D4CBA02"/>
    <w:lvl w:ilvl="0">
      <w:numFmt w:val="bullet"/>
      <w:lvlText w:val="●"/>
      <w:lvlJc w:val="left"/>
      <w:pPr>
        <w:ind w:left="720" w:hanging="360"/>
      </w:pPr>
      <w:rPr>
        <w:rFonts w:ascii="Noto Sans Symbols" w:eastAsia="Noto Sans Symbols" w:hAnsi="Noto Sans Symbols" w:cs="Noto Sans Symbols"/>
        <w:b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2DC4225"/>
    <w:multiLevelType w:val="hybridMultilevel"/>
    <w:tmpl w:val="6B20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932FB2"/>
    <w:multiLevelType w:val="multilevel"/>
    <w:tmpl w:val="FC24986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8" w15:restartNumberingAfterBreak="0">
    <w:nsid w:val="4D1E4E7E"/>
    <w:multiLevelType w:val="hybridMultilevel"/>
    <w:tmpl w:val="0419000F"/>
    <w:lvl w:ilvl="0" w:tplc="7FD0E75C">
      <w:start w:val="1"/>
      <w:numFmt w:val="decimal"/>
      <w:lvlText w:val="%1."/>
      <w:lvlJc w:val="left"/>
      <w:pPr>
        <w:ind w:left="720" w:hanging="360"/>
      </w:pPr>
      <w:rPr>
        <w:b w:val="0"/>
        <w:u w:val="none"/>
      </w:rPr>
    </w:lvl>
    <w:lvl w:ilvl="1" w:tplc="5B88E58C" w:tentative="1">
      <w:start w:val="1"/>
      <w:numFmt w:val="lowerLetter"/>
      <w:lvlText w:val="%2."/>
      <w:lvlJc w:val="left"/>
      <w:pPr>
        <w:ind w:left="1440" w:hanging="360"/>
      </w:pPr>
    </w:lvl>
    <w:lvl w:ilvl="2" w:tplc="D8ACB890" w:tentative="1">
      <w:start w:val="1"/>
      <w:numFmt w:val="lowerRoman"/>
      <w:lvlText w:val="%3."/>
      <w:lvlJc w:val="right"/>
      <w:pPr>
        <w:ind w:left="2160" w:hanging="180"/>
      </w:pPr>
    </w:lvl>
    <w:lvl w:ilvl="3" w:tplc="FF446130" w:tentative="1">
      <w:start w:val="1"/>
      <w:numFmt w:val="decimal"/>
      <w:lvlText w:val="%4."/>
      <w:lvlJc w:val="left"/>
      <w:pPr>
        <w:ind w:left="2880" w:hanging="360"/>
      </w:pPr>
    </w:lvl>
    <w:lvl w:ilvl="4" w:tplc="000AFC7E" w:tentative="1">
      <w:start w:val="1"/>
      <w:numFmt w:val="lowerLetter"/>
      <w:lvlText w:val="%5."/>
      <w:lvlJc w:val="left"/>
      <w:pPr>
        <w:ind w:left="3600" w:hanging="360"/>
      </w:pPr>
    </w:lvl>
    <w:lvl w:ilvl="5" w:tplc="23862A30" w:tentative="1">
      <w:start w:val="1"/>
      <w:numFmt w:val="lowerRoman"/>
      <w:lvlText w:val="%6."/>
      <w:lvlJc w:val="right"/>
      <w:pPr>
        <w:ind w:left="4320" w:hanging="180"/>
      </w:pPr>
    </w:lvl>
    <w:lvl w:ilvl="6" w:tplc="F3FCCDD2" w:tentative="1">
      <w:start w:val="1"/>
      <w:numFmt w:val="decimal"/>
      <w:lvlText w:val="%7."/>
      <w:lvlJc w:val="left"/>
      <w:pPr>
        <w:ind w:left="5040" w:hanging="360"/>
      </w:pPr>
    </w:lvl>
    <w:lvl w:ilvl="7" w:tplc="B1AEF77E" w:tentative="1">
      <w:start w:val="1"/>
      <w:numFmt w:val="lowerLetter"/>
      <w:lvlText w:val="%8."/>
      <w:lvlJc w:val="left"/>
      <w:pPr>
        <w:ind w:left="5760" w:hanging="360"/>
      </w:pPr>
    </w:lvl>
    <w:lvl w:ilvl="8" w:tplc="4C5CDCAA" w:tentative="1">
      <w:start w:val="1"/>
      <w:numFmt w:val="lowerRoman"/>
      <w:lvlText w:val="%9."/>
      <w:lvlJc w:val="right"/>
      <w:pPr>
        <w:ind w:left="6480" w:hanging="180"/>
      </w:pPr>
    </w:lvl>
  </w:abstractNum>
  <w:abstractNum w:abstractNumId="29"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30" w15:restartNumberingAfterBreak="0">
    <w:nsid w:val="4E764B04"/>
    <w:multiLevelType w:val="multilevel"/>
    <w:tmpl w:val="47AE504A"/>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51ACF"/>
    <w:multiLevelType w:val="multilevel"/>
    <w:tmpl w:val="5EE04A48"/>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5"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36" w15:restartNumberingAfterBreak="0">
    <w:nsid w:val="68821BFF"/>
    <w:multiLevelType w:val="multilevel"/>
    <w:tmpl w:val="7848CA4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92220D"/>
    <w:multiLevelType w:val="multilevel"/>
    <w:tmpl w:val="092E9352"/>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8" w15:restartNumberingAfterBreak="0">
    <w:nsid w:val="79BD0B70"/>
    <w:multiLevelType w:val="hybridMultilevel"/>
    <w:tmpl w:val="17EC1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num>
  <w:num w:numId="2">
    <w:abstractNumId w:val="33"/>
  </w:num>
  <w:num w:numId="3">
    <w:abstractNumId w:val="26"/>
  </w:num>
  <w:num w:numId="4">
    <w:abstractNumId w:val="3"/>
  </w:num>
  <w:num w:numId="5">
    <w:abstractNumId w:val="22"/>
  </w:num>
  <w:num w:numId="6">
    <w:abstractNumId w:val="20"/>
  </w:num>
  <w:num w:numId="7">
    <w:abstractNumId w:val="23"/>
  </w:num>
  <w:num w:numId="8">
    <w:abstractNumId w:val="16"/>
  </w:num>
  <w:num w:numId="9">
    <w:abstractNumId w:val="5"/>
  </w:num>
  <w:num w:numId="10">
    <w:abstractNumId w:val="32"/>
  </w:num>
  <w:num w:numId="11">
    <w:abstractNumId w:val="40"/>
  </w:num>
  <w:num w:numId="12">
    <w:abstractNumId w:val="28"/>
  </w:num>
  <w:num w:numId="13">
    <w:abstractNumId w:val="39"/>
  </w:num>
  <w:num w:numId="14">
    <w:abstractNumId w:val="14"/>
  </w:num>
  <w:num w:numId="15">
    <w:abstractNumId w:val="31"/>
  </w:num>
  <w:num w:numId="16">
    <w:abstractNumId w:val="8"/>
  </w:num>
  <w:num w:numId="17">
    <w:abstractNumId w:val="21"/>
  </w:num>
  <w:num w:numId="18">
    <w:abstractNumId w:val="15"/>
  </w:num>
  <w:num w:numId="19">
    <w:abstractNumId w:val="2"/>
  </w:num>
  <w:num w:numId="20">
    <w:abstractNumId w:val="34"/>
  </w:num>
  <w:num w:numId="21">
    <w:abstractNumId w:val="17"/>
  </w:num>
  <w:num w:numId="22">
    <w:abstractNumId w:val="10"/>
  </w:num>
  <w:num w:numId="23">
    <w:abstractNumId w:val="19"/>
  </w:num>
  <w:num w:numId="24">
    <w:abstractNumId w:val="30"/>
  </w:num>
  <w:num w:numId="25">
    <w:abstractNumId w:val="27"/>
  </w:num>
  <w:num w:numId="26">
    <w:abstractNumId w:val="25"/>
  </w:num>
  <w:num w:numId="27">
    <w:abstractNumId w:val="37"/>
  </w:num>
  <w:num w:numId="28">
    <w:abstractNumId w:val="4"/>
  </w:num>
  <w:num w:numId="29">
    <w:abstractNumId w:val="6"/>
  </w:num>
  <w:num w:numId="30">
    <w:abstractNumId w:val="18"/>
  </w:num>
  <w:num w:numId="31">
    <w:abstractNumId w:val="0"/>
  </w:num>
  <w:num w:numId="32">
    <w:abstractNumId w:val="35"/>
  </w:num>
  <w:num w:numId="33">
    <w:abstractNumId w:val="7"/>
  </w:num>
  <w:num w:numId="34">
    <w:abstractNumId w:val="24"/>
  </w:num>
  <w:num w:numId="35">
    <w:abstractNumId w:val="13"/>
  </w:num>
  <w:num w:numId="36">
    <w:abstractNumId w:val="38"/>
  </w:num>
  <w:num w:numId="37">
    <w:abstractNumId w:val="9"/>
  </w:num>
  <w:num w:numId="38">
    <w:abstractNumId w:val="12"/>
  </w:num>
  <w:num w:numId="3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6"/>
  </w:num>
  <w:num w:numId="4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E4"/>
    <w:rsid w:val="00003F12"/>
    <w:rsid w:val="00007CDC"/>
    <w:rsid w:val="0004715B"/>
    <w:rsid w:val="000616A3"/>
    <w:rsid w:val="00081B50"/>
    <w:rsid w:val="00085B5C"/>
    <w:rsid w:val="000A787B"/>
    <w:rsid w:val="000D0D0B"/>
    <w:rsid w:val="00111FE6"/>
    <w:rsid w:val="00127C66"/>
    <w:rsid w:val="0014754E"/>
    <w:rsid w:val="001704BF"/>
    <w:rsid w:val="0018257B"/>
    <w:rsid w:val="001B080A"/>
    <w:rsid w:val="001E627C"/>
    <w:rsid w:val="001F7E32"/>
    <w:rsid w:val="002042C6"/>
    <w:rsid w:val="0020523B"/>
    <w:rsid w:val="00206EA0"/>
    <w:rsid w:val="0022788A"/>
    <w:rsid w:val="002C4A20"/>
    <w:rsid w:val="002E3E2D"/>
    <w:rsid w:val="003231FD"/>
    <w:rsid w:val="0034106C"/>
    <w:rsid w:val="003D608D"/>
    <w:rsid w:val="00431BD7"/>
    <w:rsid w:val="00465152"/>
    <w:rsid w:val="00485FD3"/>
    <w:rsid w:val="00486D10"/>
    <w:rsid w:val="0054590A"/>
    <w:rsid w:val="00596460"/>
    <w:rsid w:val="005A45F9"/>
    <w:rsid w:val="005C6F69"/>
    <w:rsid w:val="005D28EC"/>
    <w:rsid w:val="005F2ABB"/>
    <w:rsid w:val="00611822"/>
    <w:rsid w:val="00636D73"/>
    <w:rsid w:val="006A553C"/>
    <w:rsid w:val="006B0029"/>
    <w:rsid w:val="0070102A"/>
    <w:rsid w:val="00701D19"/>
    <w:rsid w:val="00702665"/>
    <w:rsid w:val="00735D4C"/>
    <w:rsid w:val="00742B41"/>
    <w:rsid w:val="00760DEC"/>
    <w:rsid w:val="00796D52"/>
    <w:rsid w:val="007E2C69"/>
    <w:rsid w:val="007E3C03"/>
    <w:rsid w:val="008157D0"/>
    <w:rsid w:val="008170DD"/>
    <w:rsid w:val="00883BE4"/>
    <w:rsid w:val="008876B0"/>
    <w:rsid w:val="00926667"/>
    <w:rsid w:val="00933F0B"/>
    <w:rsid w:val="009837BC"/>
    <w:rsid w:val="009B6946"/>
    <w:rsid w:val="009C2AF1"/>
    <w:rsid w:val="009D3E50"/>
    <w:rsid w:val="009F2AE4"/>
    <w:rsid w:val="00A2784E"/>
    <w:rsid w:val="00A27C1C"/>
    <w:rsid w:val="00A37D71"/>
    <w:rsid w:val="00A539C5"/>
    <w:rsid w:val="00A74392"/>
    <w:rsid w:val="00AA5D4D"/>
    <w:rsid w:val="00AC54B6"/>
    <w:rsid w:val="00AC700C"/>
    <w:rsid w:val="00AD05EE"/>
    <w:rsid w:val="00AE15E5"/>
    <w:rsid w:val="00AE47B6"/>
    <w:rsid w:val="00AF7A4B"/>
    <w:rsid w:val="00B116F7"/>
    <w:rsid w:val="00B3073B"/>
    <w:rsid w:val="00B43937"/>
    <w:rsid w:val="00B46B1A"/>
    <w:rsid w:val="00B501C7"/>
    <w:rsid w:val="00B75883"/>
    <w:rsid w:val="00B85070"/>
    <w:rsid w:val="00B95B6A"/>
    <w:rsid w:val="00BA011B"/>
    <w:rsid w:val="00BA289C"/>
    <w:rsid w:val="00BA3189"/>
    <w:rsid w:val="00C021D7"/>
    <w:rsid w:val="00C50E10"/>
    <w:rsid w:val="00C841DD"/>
    <w:rsid w:val="00C95ACF"/>
    <w:rsid w:val="00CA7465"/>
    <w:rsid w:val="00CB2346"/>
    <w:rsid w:val="00CD50B3"/>
    <w:rsid w:val="00D9501A"/>
    <w:rsid w:val="00DB7D37"/>
    <w:rsid w:val="00E41F03"/>
    <w:rsid w:val="00E45C23"/>
    <w:rsid w:val="00E52CCC"/>
    <w:rsid w:val="00E75866"/>
    <w:rsid w:val="00E97217"/>
    <w:rsid w:val="00EF05AE"/>
    <w:rsid w:val="00F000E7"/>
    <w:rsid w:val="00F05647"/>
    <w:rsid w:val="00F12FF0"/>
    <w:rsid w:val="00F54856"/>
    <w:rsid w:val="00F65116"/>
    <w:rsid w:val="00F71626"/>
    <w:rsid w:val="00F763CB"/>
    <w:rsid w:val="00F97028"/>
    <w:rsid w:val="00FC2757"/>
    <w:rsid w:val="00FD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C16A"/>
  <w15:docId w15:val="{E282A04D-819C-41F1-8059-BAB718F9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A20"/>
    <w:rPr>
      <w:color w:val="000000"/>
      <w:lang w:bidi="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4">
    <w:name w:val="Другое_"/>
    <w:basedOn w:val="a0"/>
    <w:link w:val="a5"/>
    <w:rsid w:val="00121139"/>
    <w:rPr>
      <w:rFonts w:ascii="Times New Roman" w:eastAsia="Times New Roman" w:hAnsi="Times New Roman" w:cs="Times New Roman"/>
      <w:color w:val="191919"/>
      <w:sz w:val="19"/>
      <w:szCs w:val="19"/>
    </w:rPr>
  </w:style>
  <w:style w:type="paragraph" w:customStyle="1" w:styleId="a5">
    <w:name w:val="Другое"/>
    <w:basedOn w:val="a"/>
    <w:link w:val="a4"/>
    <w:rsid w:val="00121139"/>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6">
    <w:name w:val="Основной текст_"/>
    <w:basedOn w:val="a0"/>
    <w:link w:val="10"/>
    <w:rsid w:val="00674D56"/>
    <w:rPr>
      <w:rFonts w:ascii="Times New Roman" w:eastAsia="Times New Roman" w:hAnsi="Times New Roman" w:cs="Times New Roman"/>
      <w:color w:val="191919"/>
      <w:sz w:val="19"/>
      <w:szCs w:val="19"/>
    </w:rPr>
  </w:style>
  <w:style w:type="paragraph" w:customStyle="1" w:styleId="10">
    <w:name w:val="Основной текст1"/>
    <w:basedOn w:val="a"/>
    <w:link w:val="a6"/>
    <w:rsid w:val="00674D56"/>
    <w:pPr>
      <w:spacing w:line="259" w:lineRule="auto"/>
      <w:ind w:firstLine="400"/>
    </w:pPr>
    <w:rPr>
      <w:rFonts w:ascii="Times New Roman" w:eastAsia="Times New Roman" w:hAnsi="Times New Roman" w:cs="Times New Roman"/>
      <w:color w:val="191919"/>
      <w:sz w:val="19"/>
      <w:szCs w:val="19"/>
      <w:lang w:eastAsia="en-US" w:bidi="ar-SA"/>
    </w:rPr>
  </w:style>
  <w:style w:type="character" w:styleId="a7">
    <w:name w:val="Hyperlink"/>
    <w:unhideWhenUsed/>
    <w:rsid w:val="00983E51"/>
    <w:rPr>
      <w:color w:val="0000FF"/>
      <w:u w:val="single"/>
    </w:rPr>
  </w:style>
  <w:style w:type="character" w:customStyle="1" w:styleId="11">
    <w:name w:val="Неразрешенное упоминание1"/>
    <w:basedOn w:val="a0"/>
    <w:uiPriority w:val="99"/>
    <w:semiHidden/>
    <w:unhideWhenUsed/>
    <w:rsid w:val="00983E51"/>
    <w:rPr>
      <w:color w:val="605E5C"/>
      <w:shd w:val="clear" w:color="auto" w:fill="E1DFDD"/>
    </w:rPr>
  </w:style>
  <w:style w:type="character" w:customStyle="1" w:styleId="50">
    <w:name w:val="Основной текст (5)_"/>
    <w:basedOn w:val="a0"/>
    <w:link w:val="51"/>
    <w:rsid w:val="00A062C8"/>
    <w:rPr>
      <w:rFonts w:ascii="Arial" w:eastAsia="Arial" w:hAnsi="Arial" w:cs="Arial"/>
      <w:color w:val="264AAA"/>
      <w:sz w:val="13"/>
      <w:szCs w:val="13"/>
    </w:rPr>
  </w:style>
  <w:style w:type="paragraph" w:customStyle="1" w:styleId="51">
    <w:name w:val="Основной текст (5)"/>
    <w:basedOn w:val="a"/>
    <w:link w:val="50"/>
    <w:rsid w:val="00A062C8"/>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A062C8"/>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0">
    <w:name w:val="Колонтитул (2)_"/>
    <w:basedOn w:val="a0"/>
    <w:link w:val="21"/>
    <w:rsid w:val="00FC1AAE"/>
    <w:rPr>
      <w:rFonts w:ascii="Times New Roman" w:eastAsia="Times New Roman" w:hAnsi="Times New Roman" w:cs="Times New Roman"/>
      <w:sz w:val="20"/>
      <w:szCs w:val="20"/>
    </w:rPr>
  </w:style>
  <w:style w:type="paragraph" w:customStyle="1" w:styleId="21">
    <w:name w:val="Колонтитул (2)"/>
    <w:basedOn w:val="a"/>
    <w:link w:val="20"/>
    <w:rsid w:val="00FC1AAE"/>
    <w:rPr>
      <w:rFonts w:ascii="Times New Roman" w:eastAsia="Times New Roman" w:hAnsi="Times New Roman" w:cs="Times New Roman"/>
      <w:color w:val="auto"/>
      <w:sz w:val="20"/>
      <w:szCs w:val="20"/>
      <w:lang w:eastAsia="en-US" w:bidi="ar-SA"/>
    </w:rPr>
  </w:style>
  <w:style w:type="paragraph" w:styleId="a8">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9"/>
    <w:uiPriority w:val="34"/>
    <w:qFormat/>
    <w:rsid w:val="00074221"/>
    <w:pPr>
      <w:widowControl/>
      <w:ind w:left="720"/>
      <w:contextualSpacing/>
    </w:pPr>
    <w:rPr>
      <w:rFonts w:ascii="Times New Roman" w:eastAsia="Times New Roman" w:hAnsi="Times New Roman" w:cs="Times New Roman"/>
      <w:color w:val="auto"/>
      <w:lang w:eastAsia="en-GB" w:bidi="ar-SA"/>
    </w:rPr>
  </w:style>
  <w:style w:type="character" w:customStyle="1" w:styleId="a9">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8"/>
    <w:uiPriority w:val="34"/>
    <w:qFormat/>
    <w:rsid w:val="00074221"/>
    <w:rPr>
      <w:rFonts w:ascii="Times New Roman" w:eastAsia="Times New Roman" w:hAnsi="Times New Roman" w:cs="Times New Roman"/>
      <w:sz w:val="24"/>
      <w:szCs w:val="24"/>
      <w:lang w:eastAsia="en-GB"/>
    </w:rPr>
  </w:style>
  <w:style w:type="character" w:customStyle="1" w:styleId="30">
    <w:name w:val="Заголовок №3_"/>
    <w:basedOn w:val="a0"/>
    <w:link w:val="31"/>
    <w:rsid w:val="00D1752B"/>
    <w:rPr>
      <w:rFonts w:ascii="Times New Roman" w:eastAsia="Times New Roman" w:hAnsi="Times New Roman" w:cs="Times New Roman"/>
      <w:b/>
      <w:bCs/>
      <w:color w:val="191919"/>
      <w:sz w:val="20"/>
      <w:szCs w:val="20"/>
    </w:rPr>
  </w:style>
  <w:style w:type="character" w:customStyle="1" w:styleId="22">
    <w:name w:val="Основной текст (2)_"/>
    <w:basedOn w:val="a0"/>
    <w:link w:val="23"/>
    <w:rsid w:val="00D1752B"/>
    <w:rPr>
      <w:rFonts w:ascii="Times New Roman" w:eastAsia="Times New Roman" w:hAnsi="Times New Roman" w:cs="Times New Roman"/>
      <w:color w:val="191919"/>
      <w:sz w:val="17"/>
      <w:szCs w:val="17"/>
    </w:rPr>
  </w:style>
  <w:style w:type="paragraph" w:customStyle="1" w:styleId="31">
    <w:name w:val="Заголовок №3"/>
    <w:basedOn w:val="a"/>
    <w:link w:val="30"/>
    <w:rsid w:val="00D1752B"/>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paragraph" w:customStyle="1" w:styleId="23">
    <w:name w:val="Основной текст (2)"/>
    <w:basedOn w:val="a"/>
    <w:link w:val="22"/>
    <w:rsid w:val="00D1752B"/>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a">
    <w:name w:val="Подпись к таблице_"/>
    <w:basedOn w:val="a0"/>
    <w:link w:val="ab"/>
    <w:rsid w:val="00D838B4"/>
    <w:rPr>
      <w:rFonts w:ascii="Times New Roman" w:eastAsia="Times New Roman" w:hAnsi="Times New Roman" w:cs="Times New Roman"/>
      <w:color w:val="191919"/>
      <w:sz w:val="20"/>
      <w:szCs w:val="20"/>
    </w:rPr>
  </w:style>
  <w:style w:type="paragraph" w:customStyle="1" w:styleId="ab">
    <w:name w:val="Подпись к таблице"/>
    <w:basedOn w:val="a"/>
    <w:link w:val="aa"/>
    <w:rsid w:val="00D838B4"/>
    <w:rPr>
      <w:rFonts w:ascii="Times New Roman" w:eastAsia="Times New Roman" w:hAnsi="Times New Roman" w:cs="Times New Roman"/>
      <w:color w:val="191919"/>
      <w:sz w:val="20"/>
      <w:szCs w:val="20"/>
      <w:lang w:eastAsia="en-US" w:bidi="ar-SA"/>
    </w:rPr>
  </w:style>
  <w:style w:type="paragraph" w:styleId="ac">
    <w:name w:val="header"/>
    <w:basedOn w:val="a"/>
    <w:link w:val="ad"/>
    <w:uiPriority w:val="99"/>
    <w:unhideWhenUsed/>
    <w:rsid w:val="00D838B4"/>
    <w:pPr>
      <w:tabs>
        <w:tab w:val="center" w:pos="4677"/>
        <w:tab w:val="right" w:pos="9355"/>
      </w:tabs>
    </w:pPr>
  </w:style>
  <w:style w:type="character" w:customStyle="1" w:styleId="ad">
    <w:name w:val="Верхний колонтитул Знак"/>
    <w:basedOn w:val="a0"/>
    <w:link w:val="ac"/>
    <w:uiPriority w:val="99"/>
    <w:rsid w:val="00D838B4"/>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D838B4"/>
    <w:pPr>
      <w:tabs>
        <w:tab w:val="center" w:pos="4677"/>
        <w:tab w:val="right" w:pos="9355"/>
      </w:tabs>
    </w:pPr>
  </w:style>
  <w:style w:type="character" w:customStyle="1" w:styleId="af">
    <w:name w:val="Нижний колонтитул Знак"/>
    <w:basedOn w:val="a0"/>
    <w:link w:val="ae"/>
    <w:uiPriority w:val="99"/>
    <w:rsid w:val="00D838B4"/>
    <w:rPr>
      <w:rFonts w:ascii="Courier New" w:eastAsia="Courier New" w:hAnsi="Courier New" w:cs="Courier New"/>
      <w:color w:val="000000"/>
      <w:sz w:val="24"/>
      <w:szCs w:val="24"/>
      <w:lang w:eastAsia="ru-RU" w:bidi="ru-RU"/>
    </w:rPr>
  </w:style>
  <w:style w:type="character" w:customStyle="1" w:styleId="24">
    <w:name w:val="Заголовок №2_"/>
    <w:basedOn w:val="a0"/>
    <w:link w:val="25"/>
    <w:rsid w:val="005000F4"/>
    <w:rPr>
      <w:rFonts w:ascii="Times New Roman" w:eastAsia="Times New Roman" w:hAnsi="Times New Roman" w:cs="Times New Roman"/>
      <w:b/>
      <w:bCs/>
      <w:i/>
      <w:iCs/>
      <w:color w:val="191919"/>
      <w:sz w:val="20"/>
      <w:szCs w:val="20"/>
    </w:rPr>
  </w:style>
  <w:style w:type="character" w:customStyle="1" w:styleId="40">
    <w:name w:val="Основной текст (4)_"/>
    <w:basedOn w:val="a0"/>
    <w:link w:val="41"/>
    <w:rsid w:val="005000F4"/>
    <w:rPr>
      <w:rFonts w:ascii="Times New Roman" w:eastAsia="Times New Roman" w:hAnsi="Times New Roman" w:cs="Times New Roman"/>
      <w:color w:val="191919"/>
      <w:sz w:val="13"/>
      <w:szCs w:val="13"/>
    </w:rPr>
  </w:style>
  <w:style w:type="paragraph" w:customStyle="1" w:styleId="25">
    <w:name w:val="Заголовок №2"/>
    <w:basedOn w:val="a"/>
    <w:link w:val="24"/>
    <w:rsid w:val="005000F4"/>
    <w:pPr>
      <w:spacing w:after="180"/>
      <w:outlineLvl w:val="1"/>
    </w:pPr>
    <w:rPr>
      <w:rFonts w:ascii="Times New Roman" w:eastAsia="Times New Roman" w:hAnsi="Times New Roman" w:cs="Times New Roman"/>
      <w:b/>
      <w:bCs/>
      <w:i/>
      <w:iCs/>
      <w:color w:val="191919"/>
      <w:sz w:val="20"/>
      <w:szCs w:val="20"/>
      <w:lang w:eastAsia="en-US" w:bidi="ar-SA"/>
    </w:rPr>
  </w:style>
  <w:style w:type="paragraph" w:customStyle="1" w:styleId="41">
    <w:name w:val="Основной текст (4)"/>
    <w:basedOn w:val="a"/>
    <w:link w:val="40"/>
    <w:rsid w:val="005000F4"/>
    <w:pPr>
      <w:spacing w:after="60"/>
      <w:ind w:left="2170"/>
    </w:pPr>
    <w:rPr>
      <w:rFonts w:ascii="Times New Roman" w:eastAsia="Times New Roman" w:hAnsi="Times New Roman" w:cs="Times New Roman"/>
      <w:color w:val="191919"/>
      <w:sz w:val="13"/>
      <w:szCs w:val="13"/>
      <w:lang w:eastAsia="en-US" w:bidi="ar-SA"/>
    </w:rPr>
  </w:style>
  <w:style w:type="table" w:styleId="af0">
    <w:name w:val="Table Grid"/>
    <w:basedOn w:val="a1"/>
    <w:uiPriority w:val="39"/>
    <w:rsid w:val="0009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овый блок"/>
    <w:rsid w:val="007A7D42"/>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f2">
    <w:name w:val="Normal (Web)"/>
    <w:basedOn w:val="a"/>
    <w:uiPriority w:val="99"/>
    <w:unhideWhenUsed/>
    <w:rsid w:val="003B4774"/>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 w:type="dxa"/>
        <w:right w:w="10" w:type="dxa"/>
      </w:tblCellMar>
    </w:tblPr>
  </w:style>
  <w:style w:type="table" w:customStyle="1" w:styleId="af5">
    <w:basedOn w:val="TableNormal0"/>
    <w:tblPr>
      <w:tblStyleRowBandSize w:val="1"/>
      <w:tblStyleColBandSize w:val="1"/>
      <w:tblCellMar>
        <w:top w:w="28" w:type="dxa"/>
        <w:left w:w="28" w:type="dxa"/>
        <w:bottom w:w="28" w:type="dxa"/>
        <w:right w:w="2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28" w:type="dxa"/>
        <w:left w:w="28" w:type="dxa"/>
        <w:bottom w:w="28" w:type="dxa"/>
        <w:right w:w="2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character" w:styleId="afff4">
    <w:name w:val="annotation reference"/>
    <w:basedOn w:val="a0"/>
    <w:uiPriority w:val="99"/>
    <w:semiHidden/>
    <w:unhideWhenUsed/>
    <w:rsid w:val="009D3E50"/>
    <w:rPr>
      <w:sz w:val="16"/>
      <w:szCs w:val="16"/>
    </w:rPr>
  </w:style>
  <w:style w:type="paragraph" w:styleId="afff5">
    <w:name w:val="annotation text"/>
    <w:basedOn w:val="a"/>
    <w:link w:val="afff6"/>
    <w:uiPriority w:val="99"/>
    <w:semiHidden/>
    <w:unhideWhenUsed/>
    <w:rsid w:val="009D3E50"/>
    <w:rPr>
      <w:sz w:val="20"/>
      <w:szCs w:val="20"/>
    </w:rPr>
  </w:style>
  <w:style w:type="character" w:customStyle="1" w:styleId="afff6">
    <w:name w:val="Текст примечания Знак"/>
    <w:basedOn w:val="a0"/>
    <w:link w:val="afff5"/>
    <w:uiPriority w:val="99"/>
    <w:semiHidden/>
    <w:rsid w:val="009D3E50"/>
    <w:rPr>
      <w:color w:val="000000"/>
      <w:sz w:val="20"/>
      <w:szCs w:val="20"/>
      <w:lang w:bidi="ru-RU"/>
    </w:rPr>
  </w:style>
  <w:style w:type="paragraph" w:styleId="afff7">
    <w:name w:val="annotation subject"/>
    <w:basedOn w:val="afff5"/>
    <w:next w:val="afff5"/>
    <w:link w:val="afff8"/>
    <w:uiPriority w:val="99"/>
    <w:semiHidden/>
    <w:unhideWhenUsed/>
    <w:rsid w:val="009D3E50"/>
    <w:rPr>
      <w:b/>
      <w:bCs/>
    </w:rPr>
  </w:style>
  <w:style w:type="character" w:customStyle="1" w:styleId="afff8">
    <w:name w:val="Тема примечания Знак"/>
    <w:basedOn w:val="afff6"/>
    <w:link w:val="afff7"/>
    <w:uiPriority w:val="99"/>
    <w:semiHidden/>
    <w:rsid w:val="009D3E50"/>
    <w:rPr>
      <w:b/>
      <w:bCs/>
      <w:color w:val="000000"/>
      <w:sz w:val="20"/>
      <w:szCs w:val="20"/>
      <w:lang w:bidi="ru-RU"/>
    </w:rPr>
  </w:style>
  <w:style w:type="paragraph" w:styleId="afff9">
    <w:name w:val="Balloon Text"/>
    <w:basedOn w:val="a"/>
    <w:link w:val="afffa"/>
    <w:uiPriority w:val="99"/>
    <w:semiHidden/>
    <w:unhideWhenUsed/>
    <w:rsid w:val="009D3E50"/>
    <w:rPr>
      <w:rFonts w:ascii="Segoe UI" w:hAnsi="Segoe UI" w:cs="Segoe UI"/>
      <w:sz w:val="18"/>
      <w:szCs w:val="18"/>
    </w:rPr>
  </w:style>
  <w:style w:type="character" w:customStyle="1" w:styleId="afffa">
    <w:name w:val="Текст выноски Знак"/>
    <w:basedOn w:val="a0"/>
    <w:link w:val="afff9"/>
    <w:uiPriority w:val="99"/>
    <w:semiHidden/>
    <w:rsid w:val="009D3E50"/>
    <w:rPr>
      <w:rFonts w:ascii="Segoe UI" w:hAnsi="Segoe UI" w:cs="Segoe UI"/>
      <w:color w:val="000000"/>
      <w:sz w:val="18"/>
      <w:szCs w:val="18"/>
      <w:lang w:bidi="ru-RU"/>
    </w:rPr>
  </w:style>
  <w:style w:type="paragraph" w:customStyle="1" w:styleId="TableParagraph">
    <w:name w:val="Table Paragraph"/>
    <w:basedOn w:val="a"/>
    <w:uiPriority w:val="1"/>
    <w:qFormat/>
    <w:rsid w:val="002042C6"/>
    <w:pPr>
      <w:autoSpaceDE w:val="0"/>
      <w:autoSpaceDN w:val="0"/>
    </w:pPr>
    <w:rPr>
      <w:rFonts w:ascii="Arial" w:eastAsia="Arial" w:hAnsi="Arial" w:cs="Arial"/>
      <w:color w:val="auto"/>
      <w:sz w:val="22"/>
      <w:szCs w:val="22"/>
      <w:lang w:val="en-US" w:eastAsia="en-US" w:bidi="ar-SA"/>
    </w:rPr>
  </w:style>
  <w:style w:type="paragraph" w:styleId="afffb">
    <w:name w:val="No Spacing"/>
    <w:uiPriority w:val="1"/>
    <w:qFormat/>
    <w:rsid w:val="00127C66"/>
    <w:pPr>
      <w:widowControl/>
    </w:pPr>
    <w:rPr>
      <w:rFonts w:ascii="Times New Roman" w:eastAsia="Times New Roman" w:hAnsi="Times New Roman" w:cs="Times New Roman"/>
    </w:rPr>
  </w:style>
  <w:style w:type="character" w:customStyle="1" w:styleId="ListParagraphChar">
    <w:name w:val="List Paragraph Char"/>
    <w:link w:val="12"/>
    <w:locked/>
    <w:rsid w:val="00127C66"/>
    <w:rPr>
      <w:rFonts w:ascii="Calibri" w:eastAsia="Calibri" w:hAnsi="Calibri" w:cs="Times New Roman"/>
      <w:sz w:val="20"/>
      <w:szCs w:val="20"/>
    </w:rPr>
  </w:style>
  <w:style w:type="paragraph" w:customStyle="1" w:styleId="12">
    <w:name w:val="Абзац списка1"/>
    <w:aliases w:val="List Paragraph"/>
    <w:basedOn w:val="a"/>
    <w:link w:val="ListParagraphChar"/>
    <w:qFormat/>
    <w:rsid w:val="00127C66"/>
    <w:pPr>
      <w:widowControl/>
      <w:spacing w:after="200" w:line="276" w:lineRule="auto"/>
      <w:ind w:left="720"/>
    </w:pPr>
    <w:rPr>
      <w:rFonts w:ascii="Calibri" w:eastAsia="Calibri" w:hAnsi="Calibri" w:cs="Times New Roman"/>
      <w:color w:val="auto"/>
      <w:sz w:val="20"/>
      <w:szCs w:val="20"/>
      <w:lang w:bidi="ar-SA"/>
    </w:rPr>
  </w:style>
  <w:style w:type="character" w:customStyle="1" w:styleId="afffc">
    <w:name w:val="Стиль для формы синий"/>
    <w:uiPriority w:val="1"/>
    <w:rsid w:val="00127C66"/>
    <w:rPr>
      <w:rFonts w:ascii="Times New Roman" w:hAnsi="Times New Roman" w:cs="Times New Roman" w:hint="default"/>
      <w:color w:val="1F497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7894">
      <w:bodyDiv w:val="1"/>
      <w:marLeft w:val="0"/>
      <w:marRight w:val="0"/>
      <w:marTop w:val="0"/>
      <w:marBottom w:val="0"/>
      <w:divBdr>
        <w:top w:val="none" w:sz="0" w:space="0" w:color="auto"/>
        <w:left w:val="none" w:sz="0" w:space="0" w:color="auto"/>
        <w:bottom w:val="none" w:sz="0" w:space="0" w:color="auto"/>
        <w:right w:val="none" w:sz="0" w:space="0" w:color="auto"/>
      </w:divBdr>
    </w:div>
    <w:div w:id="792552831">
      <w:bodyDiv w:val="1"/>
      <w:marLeft w:val="0"/>
      <w:marRight w:val="0"/>
      <w:marTop w:val="0"/>
      <w:marBottom w:val="0"/>
      <w:divBdr>
        <w:top w:val="none" w:sz="0" w:space="0" w:color="auto"/>
        <w:left w:val="none" w:sz="0" w:space="0" w:color="auto"/>
        <w:bottom w:val="none" w:sz="0" w:space="0" w:color="auto"/>
        <w:right w:val="none" w:sz="0" w:space="0" w:color="auto"/>
      </w:divBdr>
    </w:div>
    <w:div w:id="150058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SsPGxyNneSqEx2qoTPlhZ7yFg==">CgMxLjAyCGguZ2pkZ3hzMgloLjMwajB6bGwyCmlkLjFmb2I5dGUyCWguM3pueXNoNzIKaWQuMmV0OTJwMDIIaC50eWpjd3QyCmlkLjNkeTZ2a20yCWguMXQzaDVzZjIKaWQuMzBqMHpsbDIKaWQuNGQzNG9nODIJaC4yczhleW8xMgppZC4xN2RwOHZ1MglpZC50eWpjd3QyCmlkLjNyZGNyam4yCmlkLjJzOGV5bzEyCmlkLjI2aW4xcmcyCWlkLmxueGJ6OTIJaC4zNW5rdW4yMgloLjFrc3Y0dXYyCWguNDRzaW5pbzIJaC4yanhzeHFoMghoLnozMzd5YTgAciExVEVfUHRiTXV3bDdSc05BenlFTjFMVTBGdlFJYU1qR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283F52-A026-43A1-B88D-B16D1F75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41</Pages>
  <Words>14016</Words>
  <Characters>79896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2025-04-22T07:25:00Z</dcterms:created>
  <dcterms:modified xsi:type="dcterms:W3CDTF">2025-04-25T04:13:00Z</dcterms:modified>
</cp:coreProperties>
</file>