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B4A40" w14:textId="77777777" w:rsidR="00E24AD2" w:rsidRDefault="00E24AD2" w:rsidP="00E24AD2">
      <w:pPr>
        <w:spacing w:line="259" w:lineRule="auto"/>
        <w:rPr>
          <w:rFonts w:ascii="Times New Roman" w:eastAsia="Times New Roman" w:hAnsi="Times New Roman" w:cs="Times New Roman"/>
        </w:rPr>
      </w:pPr>
      <w:r>
        <w:rPr>
          <w:noProof/>
          <w:lang w:bidi="ar-SA"/>
        </w:rPr>
        <w:drawing>
          <wp:anchor distT="0" distB="0" distL="114300" distR="114300" simplePos="0" relativeHeight="251659264" behindDoc="0" locked="0" layoutInCell="1" hidden="0" allowOverlap="1" wp14:anchorId="0B08E283" wp14:editId="6EE664A6">
            <wp:simplePos x="0" y="0"/>
            <wp:positionH relativeFrom="column">
              <wp:posOffset>3022702</wp:posOffset>
            </wp:positionH>
            <wp:positionV relativeFrom="paragraph">
              <wp:posOffset>304</wp:posOffset>
            </wp:positionV>
            <wp:extent cx="994410" cy="474980"/>
            <wp:effectExtent l="0" t="0" r="0" b="1270"/>
            <wp:wrapSquare wrapText="bothSides" distT="0" distB="0" distL="114300" distR="114300"/>
            <wp:docPr id="67" name="image1.png" descr="https://lh6.googleusercontent.com/x0ZKiEzkTxNODisa15a3FqLGWD-mM8BMavR2CLYDjMKd2pc5J7fRuwN3n8WexhmhLSNDzUCFgjD8si7WQNaEJ-J1m8EP8Fhje4emGAQlkcYoDQTrFc1tO0To5MWoRJH0Fw"/>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x0ZKiEzkTxNODisa15a3FqLGWD-mM8BMavR2CLYDjMKd2pc5J7fRuwN3n8WexhmhLSNDzUCFgjD8si7WQNaEJ-J1m8EP8Fhje4emGAQlkcYoDQTrFc1tO0To5MWoRJH0Fw"/>
                    <pic:cNvPicPr preferRelativeResize="0"/>
                  </pic:nvPicPr>
                  <pic:blipFill>
                    <a:blip r:embed="rId8"/>
                    <a:srcRect/>
                    <a:stretch>
                      <a:fillRect/>
                    </a:stretch>
                  </pic:blipFill>
                  <pic:spPr>
                    <a:xfrm>
                      <a:off x="0" y="0"/>
                      <a:ext cx="994410" cy="474980"/>
                    </a:xfrm>
                    <a:prstGeom prst="rect">
                      <a:avLst/>
                    </a:prstGeom>
                    <a:ln/>
                  </pic:spPr>
                </pic:pic>
              </a:graphicData>
            </a:graphic>
            <wp14:sizeRelH relativeFrom="margin">
              <wp14:pctWidth>0</wp14:pctWidth>
            </wp14:sizeRelH>
            <wp14:sizeRelV relativeFrom="margin">
              <wp14:pctHeight>0</wp14:pctHeight>
            </wp14:sizeRelV>
          </wp:anchor>
        </w:drawing>
      </w:r>
    </w:p>
    <w:p w14:paraId="6C7C6525" w14:textId="77777777" w:rsidR="00E24AD2" w:rsidRDefault="00E24AD2" w:rsidP="00E24AD2">
      <w:pPr>
        <w:spacing w:line="259" w:lineRule="auto"/>
        <w:rPr>
          <w:rFonts w:ascii="Times New Roman" w:eastAsia="Times New Roman" w:hAnsi="Times New Roman" w:cs="Times New Roman"/>
        </w:rPr>
      </w:pPr>
    </w:p>
    <w:p w14:paraId="7B412BDB" w14:textId="77777777" w:rsidR="00E24AD2" w:rsidRDefault="00E24AD2" w:rsidP="00064A3F">
      <w:pPr>
        <w:spacing w:line="259" w:lineRule="auto"/>
        <w:jc w:val="center"/>
        <w:rPr>
          <w:rFonts w:ascii="Times New Roman" w:eastAsia="Times New Roman" w:hAnsi="Times New Roman" w:cs="Times New Roman"/>
        </w:rPr>
      </w:pPr>
    </w:p>
    <w:p w14:paraId="0E3C74A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организация</w:t>
      </w:r>
    </w:p>
    <w:p w14:paraId="405433DD"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«Центр развития территорий»</w:t>
      </w:r>
    </w:p>
    <w:p w14:paraId="79566F29" w14:textId="0EF79B7B"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675004, г. Благовещенск, ул. </w:t>
      </w:r>
      <w:r w:rsidR="00442E96">
        <w:rPr>
          <w:rFonts w:ascii="Times New Roman" w:eastAsia="Times New Roman" w:hAnsi="Times New Roman" w:cs="Times New Roman"/>
          <w:sz w:val="22"/>
          <w:szCs w:val="22"/>
        </w:rPr>
        <w:t>Краснофлотская, 123, пом. 20005</w:t>
      </w:r>
    </w:p>
    <w:p w14:paraId="03F37BD9" w14:textId="77777777" w:rsidR="00E24AD2" w:rsidRDefault="00E24AD2" w:rsidP="00064A3F">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Тел.: +7 (4162) 496-966 электронная почта: info@amururban.ru</w:t>
      </w:r>
    </w:p>
    <w:p w14:paraId="54908030" w14:textId="0D545EE6" w:rsidR="008E3366" w:rsidRPr="008E3366" w:rsidRDefault="00E24AD2" w:rsidP="008E3366">
      <w:pPr>
        <w:pStyle w:val="afd"/>
        <w:ind w:left="284" w:right="256"/>
        <w:jc w:val="center"/>
        <w:rPr>
          <w:b/>
          <w:bCs/>
          <w:sz w:val="22"/>
          <w:szCs w:val="22"/>
          <w:lang w:bidi="ru-RU"/>
        </w:rPr>
      </w:pPr>
      <w:bookmarkStart w:id="0" w:name="_heading=h.gjdgxs" w:colFirst="0" w:colLast="0"/>
      <w:bookmarkEnd w:id="0"/>
      <w:r w:rsidRPr="00DB7A8A">
        <w:rPr>
          <w:b/>
          <w:color w:val="191919"/>
          <w:sz w:val="22"/>
          <w:szCs w:val="22"/>
        </w:rPr>
        <w:t xml:space="preserve">ИЗВЕЩЕНИЕ от </w:t>
      </w:r>
      <w:r w:rsidR="00AB1970" w:rsidRPr="00DB7A8A">
        <w:rPr>
          <w:b/>
          <w:color w:val="191919"/>
          <w:sz w:val="22"/>
          <w:szCs w:val="22"/>
        </w:rPr>
        <w:t>24</w:t>
      </w:r>
      <w:r w:rsidR="00416C59" w:rsidRPr="00DB7A8A">
        <w:rPr>
          <w:b/>
          <w:color w:val="191919"/>
          <w:sz w:val="22"/>
          <w:szCs w:val="22"/>
        </w:rPr>
        <w:t>.1</w:t>
      </w:r>
      <w:r w:rsidR="008A18C7" w:rsidRPr="00DB7A8A">
        <w:rPr>
          <w:b/>
          <w:color w:val="191919"/>
          <w:sz w:val="22"/>
          <w:szCs w:val="22"/>
        </w:rPr>
        <w:t>0</w:t>
      </w:r>
      <w:r w:rsidRPr="00DB7A8A">
        <w:rPr>
          <w:b/>
          <w:color w:val="191919"/>
          <w:sz w:val="22"/>
          <w:szCs w:val="22"/>
        </w:rPr>
        <w:t>.202</w:t>
      </w:r>
      <w:r w:rsidR="00442E96" w:rsidRPr="00DB7A8A">
        <w:rPr>
          <w:b/>
          <w:color w:val="191919"/>
          <w:sz w:val="22"/>
          <w:szCs w:val="22"/>
        </w:rPr>
        <w:t>5</w:t>
      </w:r>
      <w:r w:rsidRPr="00DB7A8A">
        <w:rPr>
          <w:b/>
          <w:color w:val="191919"/>
          <w:sz w:val="22"/>
          <w:szCs w:val="22"/>
        </w:rPr>
        <w:br/>
      </w:r>
      <w:r w:rsidRPr="00DB7A8A">
        <w:rPr>
          <w:b/>
          <w:sz w:val="22"/>
          <w:szCs w:val="22"/>
        </w:rPr>
        <w:t xml:space="preserve">о проведении открытого запроса предложений на право </w:t>
      </w:r>
      <w:r w:rsidR="008E2323" w:rsidRPr="00DB7A8A">
        <w:rPr>
          <w:b/>
          <w:sz w:val="22"/>
          <w:szCs w:val="22"/>
        </w:rPr>
        <w:t xml:space="preserve">заключения договора </w:t>
      </w:r>
      <w:r w:rsidR="00375873" w:rsidRPr="00DB7A8A">
        <w:rPr>
          <w:b/>
          <w:sz w:val="22"/>
          <w:szCs w:val="22"/>
        </w:rPr>
        <w:t xml:space="preserve">на разработку проектно-сметной документации </w:t>
      </w:r>
      <w:r w:rsidR="00C34092" w:rsidRPr="00DB7A8A">
        <w:rPr>
          <w:b/>
          <w:sz w:val="22"/>
          <w:szCs w:val="22"/>
        </w:rPr>
        <w:t xml:space="preserve">объекта: </w:t>
      </w:r>
      <w:r w:rsidR="008E3366" w:rsidRPr="00DB7A8A">
        <w:rPr>
          <w:b/>
          <w:sz w:val="22"/>
          <w:szCs w:val="22"/>
        </w:rPr>
        <w:t>«Благоустройство Левашовской рощи по ул. Набережной в г. Благовещенск Амурской области»</w:t>
      </w:r>
    </w:p>
    <w:tbl>
      <w:tblPr>
        <w:tblW w:w="10768" w:type="dxa"/>
        <w:jc w:val="center"/>
        <w:tblLayout w:type="fixed"/>
        <w:tblLook w:val="0400" w:firstRow="0" w:lastRow="0" w:firstColumn="0" w:lastColumn="0" w:noHBand="0" w:noVBand="1"/>
      </w:tblPr>
      <w:tblGrid>
        <w:gridCol w:w="562"/>
        <w:gridCol w:w="3261"/>
        <w:gridCol w:w="6945"/>
      </w:tblGrid>
      <w:tr w:rsidR="00E24AD2" w14:paraId="009D44C5" w14:textId="77777777" w:rsidTr="00D37783">
        <w:trPr>
          <w:tblHeader/>
          <w:jc w:val="center"/>
        </w:trPr>
        <w:tc>
          <w:tcPr>
            <w:tcW w:w="562" w:type="dxa"/>
            <w:tcBorders>
              <w:top w:val="single" w:sz="4" w:space="0" w:color="000000"/>
              <w:left w:val="single" w:sz="4" w:space="0" w:color="000000"/>
            </w:tcBorders>
            <w:shd w:val="clear" w:color="auto" w:fill="auto"/>
          </w:tcPr>
          <w:p w14:paraId="05C1CAC4"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 п/п</w:t>
            </w:r>
          </w:p>
        </w:tc>
        <w:tc>
          <w:tcPr>
            <w:tcW w:w="3261" w:type="dxa"/>
            <w:tcBorders>
              <w:top w:val="single" w:sz="4" w:space="0" w:color="000000"/>
              <w:left w:val="single" w:sz="4" w:space="0" w:color="000000"/>
            </w:tcBorders>
            <w:shd w:val="clear" w:color="auto" w:fill="auto"/>
            <w:vAlign w:val="center"/>
          </w:tcPr>
          <w:p w14:paraId="768C68D6"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п/п</w:t>
            </w:r>
          </w:p>
        </w:tc>
        <w:tc>
          <w:tcPr>
            <w:tcW w:w="6945" w:type="dxa"/>
            <w:tcBorders>
              <w:top w:val="single" w:sz="4" w:space="0" w:color="000000"/>
              <w:left w:val="single" w:sz="4" w:space="0" w:color="000000"/>
              <w:right w:val="single" w:sz="4" w:space="0" w:color="000000"/>
            </w:tcBorders>
            <w:shd w:val="clear" w:color="auto" w:fill="auto"/>
            <w:vAlign w:val="center"/>
          </w:tcPr>
          <w:p w14:paraId="039EDD52"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Содержание</w:t>
            </w:r>
          </w:p>
        </w:tc>
      </w:tr>
      <w:tr w:rsidR="00E24AD2" w14:paraId="2FA870FC" w14:textId="77777777" w:rsidTr="00D37783">
        <w:trPr>
          <w:jc w:val="center"/>
        </w:trPr>
        <w:tc>
          <w:tcPr>
            <w:tcW w:w="562" w:type="dxa"/>
            <w:tcBorders>
              <w:top w:val="single" w:sz="4" w:space="0" w:color="000000"/>
              <w:left w:val="single" w:sz="4" w:space="0" w:color="000000"/>
            </w:tcBorders>
            <w:shd w:val="clear" w:color="auto" w:fill="auto"/>
          </w:tcPr>
          <w:p w14:paraId="2C63F2F7"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1.</w:t>
            </w:r>
          </w:p>
        </w:tc>
        <w:tc>
          <w:tcPr>
            <w:tcW w:w="3261" w:type="dxa"/>
            <w:tcBorders>
              <w:top w:val="single" w:sz="4" w:space="0" w:color="000000"/>
              <w:left w:val="single" w:sz="4" w:space="0" w:color="000000"/>
            </w:tcBorders>
            <w:shd w:val="clear" w:color="auto" w:fill="auto"/>
          </w:tcPr>
          <w:p w14:paraId="116CA67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Способ закупки</w:t>
            </w:r>
          </w:p>
        </w:tc>
        <w:tc>
          <w:tcPr>
            <w:tcW w:w="6945" w:type="dxa"/>
            <w:tcBorders>
              <w:top w:val="single" w:sz="4" w:space="0" w:color="000000"/>
              <w:left w:val="single" w:sz="4" w:space="0" w:color="000000"/>
              <w:right w:val="single" w:sz="4" w:space="0" w:color="000000"/>
            </w:tcBorders>
            <w:shd w:val="clear" w:color="auto" w:fill="auto"/>
          </w:tcPr>
          <w:p w14:paraId="103A82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Открытый запрос предложений (далее - Запрос предложений)</w:t>
            </w:r>
          </w:p>
        </w:tc>
      </w:tr>
      <w:tr w:rsidR="00E24AD2" w14:paraId="45A679DB" w14:textId="77777777" w:rsidTr="00D37783">
        <w:trPr>
          <w:jc w:val="center"/>
        </w:trPr>
        <w:tc>
          <w:tcPr>
            <w:tcW w:w="562" w:type="dxa"/>
            <w:tcBorders>
              <w:top w:val="single" w:sz="4" w:space="0" w:color="000000"/>
              <w:left w:val="single" w:sz="4" w:space="0" w:color="000000"/>
            </w:tcBorders>
            <w:shd w:val="clear" w:color="auto" w:fill="auto"/>
          </w:tcPr>
          <w:p w14:paraId="6C03360B"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w:t>
            </w:r>
          </w:p>
        </w:tc>
        <w:tc>
          <w:tcPr>
            <w:tcW w:w="3261" w:type="dxa"/>
            <w:tcBorders>
              <w:top w:val="single" w:sz="4" w:space="0" w:color="000000"/>
              <w:left w:val="single" w:sz="4" w:space="0" w:color="000000"/>
            </w:tcBorders>
            <w:shd w:val="clear" w:color="auto" w:fill="auto"/>
          </w:tcPr>
          <w:p w14:paraId="523D38E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Заказчик</w:t>
            </w:r>
          </w:p>
        </w:tc>
        <w:tc>
          <w:tcPr>
            <w:tcW w:w="6945" w:type="dxa"/>
            <w:tcBorders>
              <w:top w:val="single" w:sz="4" w:space="0" w:color="000000"/>
              <w:left w:val="single" w:sz="4" w:space="0" w:color="000000"/>
              <w:right w:val="single" w:sz="4" w:space="0" w:color="000000"/>
            </w:tcBorders>
            <w:shd w:val="clear" w:color="auto" w:fill="auto"/>
          </w:tcPr>
          <w:p w14:paraId="11BD8DC7" w14:textId="7777777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 Автономная некоммерческая организация «Центр развития территорий»</w:t>
            </w:r>
          </w:p>
          <w:p w14:paraId="2FF4CF2E" w14:textId="2018B1B6"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Юридический адрес: 675004, Амурская область, г. Благовещенск, ул. </w:t>
            </w:r>
            <w:r w:rsidR="00442E96">
              <w:rPr>
                <w:rFonts w:ascii="Times New Roman" w:eastAsia="Times New Roman" w:hAnsi="Times New Roman" w:cs="Times New Roman"/>
                <w:sz w:val="22"/>
                <w:szCs w:val="22"/>
              </w:rPr>
              <w:t>Краснофлотская, 123</w:t>
            </w:r>
            <w:r>
              <w:rPr>
                <w:rFonts w:ascii="Times New Roman" w:eastAsia="Times New Roman" w:hAnsi="Times New Roman" w:cs="Times New Roman"/>
                <w:sz w:val="22"/>
                <w:szCs w:val="22"/>
              </w:rPr>
              <w:t xml:space="preserve"> по</w:t>
            </w:r>
            <w:bookmarkStart w:id="1" w:name="_GoBack"/>
            <w:bookmarkEnd w:id="1"/>
            <w:r>
              <w:rPr>
                <w:rFonts w:ascii="Times New Roman" w:eastAsia="Times New Roman" w:hAnsi="Times New Roman" w:cs="Times New Roman"/>
                <w:sz w:val="22"/>
                <w:szCs w:val="22"/>
              </w:rPr>
              <w:t xml:space="preserve">м. </w:t>
            </w:r>
            <w:r w:rsidR="00442E96">
              <w:rPr>
                <w:rFonts w:ascii="Times New Roman" w:eastAsia="Times New Roman" w:hAnsi="Times New Roman" w:cs="Times New Roman"/>
                <w:sz w:val="22"/>
                <w:szCs w:val="22"/>
              </w:rPr>
              <w:t>20005</w:t>
            </w:r>
          </w:p>
          <w:p w14:paraId="5DBCE0EA" w14:textId="2DAC4AD7" w:rsidR="00E24AD2" w:rsidRDefault="00E24AD2" w:rsidP="002C308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Почтовый адрес: 675004, Амурская область, г. Благовещенск, ул. </w:t>
            </w:r>
            <w:r w:rsidR="00442E96">
              <w:rPr>
                <w:rFonts w:ascii="Times New Roman" w:eastAsia="Times New Roman" w:hAnsi="Times New Roman" w:cs="Times New Roman"/>
                <w:sz w:val="22"/>
                <w:szCs w:val="22"/>
              </w:rPr>
              <w:t>Краснофлотская, 123 пом. 20005</w:t>
            </w:r>
          </w:p>
          <w:p w14:paraId="320D5C9B" w14:textId="77777777" w:rsidR="00E24AD2" w:rsidRDefault="00E24AD2" w:rsidP="002C308C">
            <w:pPr>
              <w:pBdr>
                <w:top w:val="nil"/>
                <w:left w:val="nil"/>
                <w:bottom w:val="nil"/>
                <w:right w:val="nil"/>
                <w:between w:val="nil"/>
              </w:pBdr>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Адрес электронной почты: info@amururban.ru</w:t>
            </w:r>
          </w:p>
        </w:tc>
      </w:tr>
      <w:tr w:rsidR="00E24AD2" w14:paraId="3A235F22" w14:textId="77777777" w:rsidTr="00D37783">
        <w:trPr>
          <w:jc w:val="center"/>
        </w:trPr>
        <w:tc>
          <w:tcPr>
            <w:tcW w:w="562" w:type="dxa"/>
            <w:tcBorders>
              <w:top w:val="single" w:sz="4" w:space="0" w:color="000000"/>
              <w:left w:val="single" w:sz="4" w:space="0" w:color="000000"/>
            </w:tcBorders>
            <w:shd w:val="clear" w:color="auto" w:fill="auto"/>
          </w:tcPr>
          <w:p w14:paraId="1E9D8E5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3.</w:t>
            </w:r>
          </w:p>
        </w:tc>
        <w:tc>
          <w:tcPr>
            <w:tcW w:w="3261" w:type="dxa"/>
            <w:tcBorders>
              <w:top w:val="single" w:sz="4" w:space="0" w:color="000000"/>
              <w:left w:val="single" w:sz="4" w:space="0" w:color="000000"/>
            </w:tcBorders>
            <w:shd w:val="clear" w:color="auto" w:fill="auto"/>
          </w:tcPr>
          <w:p w14:paraId="1D6A79E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Контактные лица</w:t>
            </w:r>
          </w:p>
        </w:tc>
        <w:tc>
          <w:tcPr>
            <w:tcW w:w="6945" w:type="dxa"/>
            <w:tcBorders>
              <w:top w:val="single" w:sz="4" w:space="0" w:color="000000"/>
              <w:left w:val="single" w:sz="4" w:space="0" w:color="000000"/>
              <w:right w:val="single" w:sz="4" w:space="0" w:color="000000"/>
            </w:tcBorders>
            <w:shd w:val="clear" w:color="auto" w:fill="auto"/>
          </w:tcPr>
          <w:p w14:paraId="18D31B50" w14:textId="77777777" w:rsidR="00E24AD2" w:rsidRPr="00766177" w:rsidRDefault="00E24AD2" w:rsidP="00D37783">
            <w:pPr>
              <w:pBdr>
                <w:top w:val="nil"/>
                <w:left w:val="nil"/>
                <w:bottom w:val="nil"/>
                <w:right w:val="nil"/>
                <w:between w:val="nil"/>
              </w:pBdr>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По </w:t>
            </w:r>
            <w:r w:rsidRPr="00870549">
              <w:rPr>
                <w:rFonts w:ascii="Times New Roman" w:eastAsia="Times New Roman" w:hAnsi="Times New Roman" w:cs="Times New Roman"/>
                <w:sz w:val="22"/>
                <w:szCs w:val="22"/>
              </w:rPr>
              <w:t xml:space="preserve">вопросам </w:t>
            </w:r>
            <w:r w:rsidRPr="00766177">
              <w:rPr>
                <w:rFonts w:ascii="Times New Roman" w:eastAsia="Times New Roman" w:hAnsi="Times New Roman" w:cs="Times New Roman"/>
                <w:color w:val="auto"/>
                <w:sz w:val="22"/>
                <w:szCs w:val="22"/>
              </w:rPr>
              <w:t>организационного характера:</w:t>
            </w:r>
          </w:p>
          <w:p w14:paraId="75CB8CB9" w14:textId="77777777" w:rsidR="00E24AD2" w:rsidRPr="00766177" w:rsidRDefault="00766177" w:rsidP="00D37783">
            <w:pPr>
              <w:pBdr>
                <w:top w:val="nil"/>
                <w:left w:val="nil"/>
                <w:bottom w:val="nil"/>
                <w:right w:val="nil"/>
                <w:between w:val="nil"/>
              </w:pBdr>
              <w:spacing w:line="259" w:lineRule="auto"/>
              <w:rPr>
                <w:rFonts w:ascii="Times New Roman" w:eastAsia="Times New Roman" w:hAnsi="Times New Roman" w:cs="Times New Roman"/>
                <w:color w:val="auto"/>
                <w:sz w:val="22"/>
                <w:szCs w:val="22"/>
              </w:rPr>
            </w:pPr>
            <w:bookmarkStart w:id="2" w:name="_heading=h.30j0zll" w:colFirst="0" w:colLast="0"/>
            <w:bookmarkEnd w:id="2"/>
            <w:r w:rsidRPr="00766177">
              <w:rPr>
                <w:rFonts w:ascii="Times New Roman" w:eastAsia="Times New Roman" w:hAnsi="Times New Roman" w:cs="Times New Roman"/>
                <w:color w:val="auto"/>
                <w:sz w:val="22"/>
                <w:szCs w:val="22"/>
              </w:rPr>
              <w:t>Казакова Ирина Сергеевна</w:t>
            </w:r>
            <w:r w:rsidR="00E24AD2" w:rsidRPr="00766177">
              <w:rPr>
                <w:rFonts w:ascii="Times New Roman" w:eastAsia="Times New Roman" w:hAnsi="Times New Roman" w:cs="Times New Roman"/>
                <w:color w:val="auto"/>
                <w:sz w:val="22"/>
                <w:szCs w:val="22"/>
              </w:rPr>
              <w:t>, контактный тел.: +7(4162) 496966</w:t>
            </w:r>
          </w:p>
          <w:p w14:paraId="1CE28C0C"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rPr>
            </w:pPr>
            <w:r w:rsidRPr="00766177">
              <w:rPr>
                <w:rFonts w:ascii="Times New Roman" w:eastAsia="Times New Roman" w:hAnsi="Times New Roman" w:cs="Times New Roman"/>
                <w:color w:val="auto"/>
                <w:sz w:val="22"/>
                <w:szCs w:val="22"/>
              </w:rPr>
              <w:t>Адрес электронной почты:</w:t>
            </w:r>
            <w:r w:rsidRPr="00766177">
              <w:rPr>
                <w:rFonts w:ascii="Times New Roman" w:eastAsia="Times New Roman" w:hAnsi="Times New Roman" w:cs="Times New Roman"/>
                <w:color w:val="auto"/>
              </w:rPr>
              <w:t xml:space="preserve"> </w:t>
            </w:r>
            <w:hyperlink r:id="rId9" w:history="1">
              <w:r w:rsidR="00863ED7" w:rsidRPr="00766177">
                <w:rPr>
                  <w:rStyle w:val="a8"/>
                  <w:rFonts w:ascii="Times New Roman" w:eastAsia="Times New Roman" w:hAnsi="Times New Roman" w:cs="Times New Roman"/>
                  <w:color w:val="auto"/>
                  <w:lang w:val="en-US"/>
                </w:rPr>
                <w:t>info</w:t>
              </w:r>
              <w:r w:rsidR="00863ED7" w:rsidRPr="00766177">
                <w:rPr>
                  <w:rStyle w:val="a8"/>
                  <w:rFonts w:ascii="Times New Roman" w:eastAsia="Times New Roman" w:hAnsi="Times New Roman" w:cs="Times New Roman"/>
                  <w:color w:val="auto"/>
                </w:rPr>
                <w:t>@amururban.ru</w:t>
              </w:r>
            </w:hyperlink>
          </w:p>
        </w:tc>
      </w:tr>
      <w:tr w:rsidR="00E24AD2" w14:paraId="6A8D4683" w14:textId="77777777" w:rsidTr="00D37783">
        <w:trPr>
          <w:jc w:val="center"/>
        </w:trPr>
        <w:tc>
          <w:tcPr>
            <w:tcW w:w="562" w:type="dxa"/>
            <w:tcBorders>
              <w:top w:val="single" w:sz="4" w:space="0" w:color="000000"/>
              <w:left w:val="single" w:sz="4" w:space="0" w:color="000000"/>
            </w:tcBorders>
            <w:shd w:val="clear" w:color="auto" w:fill="auto"/>
          </w:tcPr>
          <w:p w14:paraId="7A056CB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4.</w:t>
            </w:r>
          </w:p>
        </w:tc>
        <w:tc>
          <w:tcPr>
            <w:tcW w:w="3261" w:type="dxa"/>
            <w:tcBorders>
              <w:top w:val="single" w:sz="4" w:space="0" w:color="000000"/>
              <w:left w:val="single" w:sz="4" w:space="0" w:color="000000"/>
            </w:tcBorders>
            <w:shd w:val="clear" w:color="auto" w:fill="auto"/>
          </w:tcPr>
          <w:p w14:paraId="3D28D91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Официальный сайт, на котором размещена Закупочная документация</w:t>
            </w:r>
          </w:p>
        </w:tc>
        <w:tc>
          <w:tcPr>
            <w:tcW w:w="6945" w:type="dxa"/>
            <w:tcBorders>
              <w:top w:val="single" w:sz="4" w:space="0" w:color="000000"/>
              <w:left w:val="single" w:sz="4" w:space="0" w:color="000000"/>
              <w:right w:val="single" w:sz="4" w:space="0" w:color="000000"/>
            </w:tcBorders>
            <w:shd w:val="clear" w:color="auto" w:fill="auto"/>
          </w:tcPr>
          <w:p w14:paraId="631CFFC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http://amururban.online</w:t>
            </w:r>
          </w:p>
        </w:tc>
      </w:tr>
      <w:tr w:rsidR="00E24AD2" w14:paraId="2D7A011D" w14:textId="77777777" w:rsidTr="006655EC">
        <w:trPr>
          <w:trHeight w:val="658"/>
          <w:jc w:val="center"/>
        </w:trPr>
        <w:tc>
          <w:tcPr>
            <w:tcW w:w="562" w:type="dxa"/>
            <w:tcBorders>
              <w:top w:val="single" w:sz="4" w:space="0" w:color="000000"/>
              <w:left w:val="single" w:sz="4" w:space="0" w:color="000000"/>
            </w:tcBorders>
            <w:shd w:val="clear" w:color="auto" w:fill="auto"/>
          </w:tcPr>
          <w:p w14:paraId="48D70BE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5.</w:t>
            </w:r>
          </w:p>
        </w:tc>
        <w:tc>
          <w:tcPr>
            <w:tcW w:w="3261" w:type="dxa"/>
            <w:tcBorders>
              <w:top w:val="single" w:sz="4" w:space="0" w:color="000000"/>
              <w:left w:val="single" w:sz="4" w:space="0" w:color="000000"/>
            </w:tcBorders>
            <w:shd w:val="clear" w:color="auto" w:fill="auto"/>
          </w:tcPr>
          <w:p w14:paraId="7CF03724"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Предмет договора</w:t>
            </w:r>
          </w:p>
        </w:tc>
        <w:tc>
          <w:tcPr>
            <w:tcW w:w="6945" w:type="dxa"/>
            <w:tcBorders>
              <w:top w:val="single" w:sz="4" w:space="0" w:color="000000"/>
              <w:left w:val="single" w:sz="4" w:space="0" w:color="000000"/>
              <w:right w:val="single" w:sz="4" w:space="0" w:color="000000"/>
            </w:tcBorders>
            <w:shd w:val="clear" w:color="auto" w:fill="auto"/>
          </w:tcPr>
          <w:p w14:paraId="2387D819" w14:textId="2596F656" w:rsidR="00E24AD2" w:rsidRPr="008E3366" w:rsidRDefault="00416C59" w:rsidP="008E3366">
            <w:pPr>
              <w:pStyle w:val="afd"/>
              <w:spacing w:before="0" w:beforeAutospacing="0" w:after="60" w:afterAutospacing="0"/>
              <w:jc w:val="both"/>
            </w:pPr>
            <w:r w:rsidRPr="00375873">
              <w:rPr>
                <w:bCs/>
                <w:color w:val="000000"/>
                <w:sz w:val="22"/>
                <w:szCs w:val="22"/>
              </w:rPr>
              <w:t xml:space="preserve">Разработка </w:t>
            </w:r>
            <w:r w:rsidR="00375873" w:rsidRPr="00375873">
              <w:rPr>
                <w:bCs/>
                <w:color w:val="000000"/>
                <w:sz w:val="22"/>
                <w:szCs w:val="22"/>
              </w:rPr>
              <w:t xml:space="preserve">проектно-сметной документации </w:t>
            </w:r>
            <w:r w:rsidR="00F81020" w:rsidRPr="00F81020">
              <w:rPr>
                <w:bCs/>
                <w:color w:val="000000"/>
                <w:sz w:val="22"/>
                <w:szCs w:val="22"/>
              </w:rPr>
              <w:t xml:space="preserve">объекта: </w:t>
            </w:r>
            <w:r w:rsidR="008E3366" w:rsidRPr="008E3366">
              <w:rPr>
                <w:bCs/>
                <w:color w:val="000000"/>
                <w:sz w:val="22"/>
                <w:szCs w:val="22"/>
              </w:rPr>
              <w:t>«Благоустройство Левашовской рощи по ул. Набережной в г. Благовещенск Амурской области»</w:t>
            </w:r>
          </w:p>
        </w:tc>
      </w:tr>
      <w:tr w:rsidR="00E24AD2" w14:paraId="5BE9D5B1"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C897AB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6.</w:t>
            </w:r>
          </w:p>
        </w:tc>
        <w:tc>
          <w:tcPr>
            <w:tcW w:w="3261" w:type="dxa"/>
            <w:tcBorders>
              <w:top w:val="single" w:sz="4" w:space="0" w:color="000000"/>
              <w:left w:val="single" w:sz="4" w:space="0" w:color="000000"/>
              <w:bottom w:val="single" w:sz="4" w:space="0" w:color="000000"/>
            </w:tcBorders>
            <w:shd w:val="clear" w:color="auto" w:fill="auto"/>
          </w:tcPr>
          <w:p w14:paraId="0134CB3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качеству, техническим характеристикам, к безопасности, к функциональным характеристикам (потребительским свойствам), к размерам, упаковке, отгрузке товара, к результатам работы (услуги) и иные требования, связанные с определением соответствия работы (услуги) потребностям Заказчика, установленные в соответствии с требованиями локальных нормативных актов Заказчика</w:t>
            </w:r>
          </w:p>
          <w:p w14:paraId="6165D56D" w14:textId="77777777" w:rsidR="00E24AD2" w:rsidRPr="009D3E50"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AB99084"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87489B">
              <w:rPr>
                <w:rFonts w:ascii="Times New Roman" w:eastAsia="Times New Roman" w:hAnsi="Times New Roman" w:cs="Times New Roman"/>
                <w:color w:val="auto"/>
                <w:sz w:val="22"/>
                <w:szCs w:val="22"/>
              </w:rPr>
              <w:t>Сведения о видах, объемах услуг, требованиях, установленных Заказчиком к качеству, техническим характеристикам и иных требованиях к услугам, указаны в Техническом задании (Приложение № 1 к Извещению) и проекте договора (Приложение № 5 к Извещению), являющимися неотъемлемым приложением к настоящему извещению о проведении запроса предложений (далее - Закупочная документация).</w:t>
            </w:r>
          </w:p>
        </w:tc>
      </w:tr>
      <w:tr w:rsidR="00E24AD2" w14:paraId="0A4859E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4B7DAEB"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3261" w:type="dxa"/>
            <w:tcBorders>
              <w:top w:val="single" w:sz="4" w:space="0" w:color="000000"/>
              <w:left w:val="single" w:sz="4" w:space="0" w:color="000000"/>
              <w:bottom w:val="single" w:sz="4" w:space="0" w:color="000000"/>
            </w:tcBorders>
            <w:shd w:val="clear" w:color="auto" w:fill="auto"/>
          </w:tcPr>
          <w:p w14:paraId="0C56274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содержанию, форме, оформлению и составу Заявки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02D108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Для участия в Запросе предложений Участник закупки подает Заявку в соответствии с требованиями Закупочной документации.</w:t>
            </w:r>
          </w:p>
          <w:p w14:paraId="3BDFE70E"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конкурсе должна быть составлена только на русском языке.</w:t>
            </w:r>
          </w:p>
          <w:p w14:paraId="17AFE007"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p w14:paraId="51321B26"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Содержание, форма, оформление и состав Заявки устанавливаются в соответствии с Приложением № 2 к Закупочной документации.</w:t>
            </w:r>
          </w:p>
        </w:tc>
      </w:tr>
      <w:tr w:rsidR="00E24AD2" w14:paraId="7EB648B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4AD7EE9"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p>
        </w:tc>
        <w:tc>
          <w:tcPr>
            <w:tcW w:w="3261" w:type="dxa"/>
            <w:tcBorders>
              <w:top w:val="single" w:sz="4" w:space="0" w:color="000000"/>
              <w:left w:val="single" w:sz="4" w:space="0" w:color="000000"/>
              <w:bottom w:val="single" w:sz="4" w:space="0" w:color="000000"/>
            </w:tcBorders>
            <w:shd w:val="clear" w:color="auto" w:fill="auto"/>
          </w:tcPr>
          <w:p w14:paraId="5EEA6684"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Требования к описанию Участниками закупки предлагаемых услуг, их функциональных характеристик (потребительских свойств), количественных и качественных характеристик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16BC6CB" w14:textId="77777777" w:rsidR="00E24AD2" w:rsidRDefault="00E24AD2" w:rsidP="006655E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Техническим заданием (Приложение № 1), являющимся неотъемлемым приложением к настоящей Закупочной документации.</w:t>
            </w:r>
          </w:p>
        </w:tc>
      </w:tr>
      <w:tr w:rsidR="00E24AD2" w14:paraId="6085927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2106EB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c>
          <w:tcPr>
            <w:tcW w:w="3261" w:type="dxa"/>
            <w:tcBorders>
              <w:top w:val="single" w:sz="4" w:space="0" w:color="000000"/>
              <w:left w:val="single" w:sz="4" w:space="0" w:color="000000"/>
              <w:bottom w:val="single" w:sz="4" w:space="0" w:color="000000"/>
            </w:tcBorders>
            <w:shd w:val="clear" w:color="auto" w:fill="auto"/>
          </w:tcPr>
          <w:p w14:paraId="3B7370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BBC6B5" w14:textId="77777777" w:rsidR="00E24AD2" w:rsidRDefault="00E25B8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месту нахождения Подрядчика.</w:t>
            </w:r>
          </w:p>
          <w:p w14:paraId="7CC30436" w14:textId="52B2D35C" w:rsidR="00E25B8D" w:rsidRDefault="00E25B8D" w:rsidP="00442E9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Результаты работ предоставляются Заказчику по адресу: Амурская область, г. Благовещенск, ул. </w:t>
            </w:r>
            <w:r w:rsidR="00442E96">
              <w:rPr>
                <w:rFonts w:ascii="Times New Roman" w:eastAsia="Times New Roman" w:hAnsi="Times New Roman" w:cs="Times New Roman"/>
                <w:sz w:val="22"/>
                <w:szCs w:val="22"/>
              </w:rPr>
              <w:t>Краснофлотская, 123, помещ.20005</w:t>
            </w:r>
          </w:p>
        </w:tc>
      </w:tr>
      <w:tr w:rsidR="00E24AD2" w14:paraId="2E8594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7F519D7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c>
          <w:tcPr>
            <w:tcW w:w="3261" w:type="dxa"/>
            <w:tcBorders>
              <w:top w:val="single" w:sz="4" w:space="0" w:color="000000"/>
              <w:left w:val="single" w:sz="4" w:space="0" w:color="000000"/>
              <w:bottom w:val="single" w:sz="4" w:space="0" w:color="000000"/>
            </w:tcBorders>
            <w:shd w:val="clear" w:color="auto" w:fill="auto"/>
          </w:tcPr>
          <w:p w14:paraId="79122F0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Общий срок оказания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0F5CDCE1" w14:textId="77777777" w:rsidR="00442E96" w:rsidRPr="00442E96"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Срок выполнения работ по Договору – до 30 января 2026 г.</w:t>
            </w:r>
          </w:p>
          <w:p w14:paraId="09CD92CE" w14:textId="7892509E" w:rsidR="00E25B8D" w:rsidRDefault="00442E96" w:rsidP="00442E96">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sidRPr="00442E96">
              <w:rPr>
                <w:rFonts w:ascii="Times New Roman" w:eastAsia="Times New Roman" w:hAnsi="Times New Roman" w:cs="Times New Roman"/>
                <w:color w:val="191919"/>
                <w:sz w:val="22"/>
                <w:szCs w:val="22"/>
              </w:rPr>
              <w:t>Данный</w:t>
            </w:r>
            <w:r w:rsidRPr="00442E96">
              <w:rPr>
                <w:rFonts w:ascii="Times New Roman" w:eastAsia="Times New Roman" w:hAnsi="Times New Roman" w:cs="Times New Roman"/>
                <w:color w:val="191919"/>
                <w:sz w:val="22"/>
                <w:szCs w:val="22"/>
              </w:rPr>
              <w:tab/>
              <w:t>срок</w:t>
            </w:r>
            <w:r w:rsidRPr="00442E96">
              <w:rPr>
                <w:rFonts w:ascii="Times New Roman" w:eastAsia="Times New Roman" w:hAnsi="Times New Roman" w:cs="Times New Roman"/>
                <w:color w:val="191919"/>
                <w:sz w:val="22"/>
                <w:szCs w:val="22"/>
              </w:rPr>
              <w:tab/>
              <w:t>включает</w:t>
            </w:r>
            <w:r w:rsidRPr="00442E96">
              <w:rPr>
                <w:rFonts w:ascii="Times New Roman" w:eastAsia="Times New Roman" w:hAnsi="Times New Roman" w:cs="Times New Roman"/>
                <w:color w:val="191919"/>
                <w:sz w:val="22"/>
                <w:szCs w:val="22"/>
              </w:rPr>
              <w:tab/>
              <w:t>прохождение</w:t>
            </w:r>
            <w:r w:rsidRPr="00442E96">
              <w:rPr>
                <w:rFonts w:ascii="Times New Roman" w:eastAsia="Times New Roman" w:hAnsi="Times New Roman" w:cs="Times New Roman"/>
                <w:color w:val="191919"/>
                <w:sz w:val="22"/>
                <w:szCs w:val="22"/>
              </w:rPr>
              <w:tab/>
              <w:t>экспертизы достоверности определения сметной стоимости.</w:t>
            </w:r>
          </w:p>
        </w:tc>
      </w:tr>
      <w:tr w:rsidR="00E24AD2" w14:paraId="71D823BD"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5A827C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p>
        </w:tc>
        <w:tc>
          <w:tcPr>
            <w:tcW w:w="3261" w:type="dxa"/>
            <w:tcBorders>
              <w:top w:val="single" w:sz="4" w:space="0" w:color="000000"/>
              <w:left w:val="single" w:sz="4" w:space="0" w:color="000000"/>
              <w:bottom w:val="single" w:sz="4" w:space="0" w:color="000000"/>
            </w:tcBorders>
            <w:shd w:val="clear" w:color="auto" w:fill="auto"/>
          </w:tcPr>
          <w:p w14:paraId="2F0B90BB"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Начальная (максимальная) цена договора (цена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BEB293E" w14:textId="77777777" w:rsidR="008E3366" w:rsidRPr="003C46AB" w:rsidRDefault="008E3366" w:rsidP="008E3366">
            <w:pPr>
              <w:rPr>
                <w:rFonts w:ascii="Times New Roman" w:hAnsi="Times New Roman" w:cs="Times New Roman"/>
                <w:sz w:val="22"/>
                <w:szCs w:val="22"/>
              </w:rPr>
            </w:pPr>
            <w:r w:rsidRPr="003C46AB">
              <w:rPr>
                <w:rFonts w:ascii="Times New Roman" w:hAnsi="Times New Roman" w:cs="Times New Roman"/>
                <w:sz w:val="22"/>
                <w:szCs w:val="22"/>
              </w:rPr>
              <w:t>5 260 000 рублей 00 копеек, в том числе НДС.</w:t>
            </w:r>
          </w:p>
          <w:p w14:paraId="69BC24AE" w14:textId="11E6522C" w:rsidR="00E24AD2" w:rsidRPr="00984A8F" w:rsidRDefault="00E24AD2" w:rsidP="008E3366">
            <w:pPr>
              <w:pBdr>
                <w:top w:val="nil"/>
                <w:left w:val="nil"/>
                <w:bottom w:val="nil"/>
                <w:right w:val="nil"/>
                <w:between w:val="nil"/>
              </w:pBdr>
              <w:spacing w:line="266" w:lineRule="auto"/>
              <w:ind w:left="132"/>
              <w:rPr>
                <w:rFonts w:ascii="Times New Roman" w:eastAsia="Times New Roman" w:hAnsi="Times New Roman" w:cs="Times New Roman"/>
                <w:color w:val="191919"/>
                <w:sz w:val="22"/>
                <w:szCs w:val="22"/>
              </w:rPr>
            </w:pPr>
          </w:p>
        </w:tc>
      </w:tr>
      <w:tr w:rsidR="00E24AD2" w14:paraId="4565530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BE00585"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p>
        </w:tc>
        <w:tc>
          <w:tcPr>
            <w:tcW w:w="3261" w:type="dxa"/>
            <w:tcBorders>
              <w:top w:val="single" w:sz="4" w:space="0" w:color="000000"/>
              <w:left w:val="single" w:sz="4" w:space="0" w:color="000000"/>
              <w:bottom w:val="single" w:sz="4" w:space="0" w:color="000000"/>
            </w:tcBorders>
            <w:shd w:val="clear" w:color="auto" w:fill="auto"/>
          </w:tcPr>
          <w:p w14:paraId="2C407C89"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и сроки оплаты услуг</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0F6569B"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соответствии с проектом договора (Приложение № 5), являющимся неотъемлемым приложением к настоящей Закупочной документации.</w:t>
            </w:r>
          </w:p>
        </w:tc>
      </w:tr>
      <w:tr w:rsidR="00E24AD2" w14:paraId="4363C22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2FCBEC"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p>
        </w:tc>
        <w:tc>
          <w:tcPr>
            <w:tcW w:w="3261" w:type="dxa"/>
            <w:tcBorders>
              <w:top w:val="single" w:sz="4" w:space="0" w:color="000000"/>
              <w:left w:val="single" w:sz="4" w:space="0" w:color="000000"/>
              <w:bottom w:val="single" w:sz="4" w:space="0" w:color="000000"/>
            </w:tcBorders>
            <w:shd w:val="clear" w:color="auto" w:fill="auto"/>
          </w:tcPr>
          <w:p w14:paraId="53AF1166"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формирования цены договора (цены лота)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E3B48C6" w14:textId="77777777" w:rsidR="00E24AD2" w:rsidRDefault="00E24AD2" w:rsidP="00D37783">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Цена договора включает в себя стоимость услуг, материалов, оборудования, расходов на доставку, перевозку материалов и оборудования, налогов, сборов, других обязательных платежей, предусмотренных действующим законодательством РФ и иных расходов Исполнителя, связанных с исполнением обязательств по Договору. Затраты не включенные в стоимость Договора не подлежат оплате со стороны Заказчика.</w:t>
            </w:r>
          </w:p>
        </w:tc>
      </w:tr>
      <w:tr w:rsidR="00E24AD2" w14:paraId="086E7C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51C0D22"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p>
        </w:tc>
        <w:tc>
          <w:tcPr>
            <w:tcW w:w="3261" w:type="dxa"/>
            <w:tcBorders>
              <w:top w:val="single" w:sz="4" w:space="0" w:color="000000"/>
              <w:left w:val="single" w:sz="4" w:space="0" w:color="000000"/>
              <w:bottom w:val="single" w:sz="4" w:space="0" w:color="000000"/>
            </w:tcBorders>
            <w:shd w:val="clear" w:color="auto" w:fill="auto"/>
          </w:tcPr>
          <w:p w14:paraId="0030CFAF"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Порядок, место подачи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B9C297D" w14:textId="52AFD00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Заявка с приложением необходимых документов направляется на адрес электронной почты Заказчика: </w:t>
            </w:r>
            <w:r>
              <w:rPr>
                <w:rFonts w:ascii="Times New Roman" w:eastAsia="Times New Roman" w:hAnsi="Times New Roman" w:cs="Times New Roman"/>
                <w:sz w:val="22"/>
                <w:szCs w:val="22"/>
              </w:rPr>
              <w:t>info@amururban.ru</w:t>
            </w:r>
            <w:r>
              <w:rPr>
                <w:rFonts w:ascii="Times New Roman" w:eastAsia="Times New Roman" w:hAnsi="Times New Roman" w:cs="Times New Roman"/>
                <w:color w:val="191919"/>
                <w:sz w:val="22"/>
                <w:szCs w:val="22"/>
              </w:rPr>
              <w:t>, либо направляется нарочным в запечатанном конверте по адресу: 67500</w:t>
            </w:r>
            <w:r w:rsidR="003A48A5">
              <w:rPr>
                <w:rFonts w:ascii="Times New Roman" w:eastAsia="Times New Roman" w:hAnsi="Times New Roman" w:cs="Times New Roman"/>
                <w:color w:val="191919"/>
                <w:sz w:val="22"/>
                <w:szCs w:val="22"/>
              </w:rPr>
              <w:t>4</w:t>
            </w:r>
            <w:r>
              <w:rPr>
                <w:rFonts w:ascii="Times New Roman" w:eastAsia="Times New Roman" w:hAnsi="Times New Roman" w:cs="Times New Roman"/>
                <w:color w:val="191919"/>
                <w:sz w:val="22"/>
                <w:szCs w:val="22"/>
              </w:rPr>
              <w:t xml:space="preserve">, Амурская область, г. Благовещенск, ул. </w:t>
            </w:r>
            <w:r w:rsidR="00442E96">
              <w:rPr>
                <w:rFonts w:ascii="Times New Roman" w:eastAsia="Times New Roman" w:hAnsi="Times New Roman" w:cs="Times New Roman"/>
                <w:sz w:val="22"/>
                <w:szCs w:val="22"/>
              </w:rPr>
              <w:t>Краснофлотская, 123, пом. 20005</w:t>
            </w:r>
            <w:r>
              <w:rPr>
                <w:rFonts w:ascii="Times New Roman" w:eastAsia="Times New Roman" w:hAnsi="Times New Roman" w:cs="Times New Roman"/>
                <w:color w:val="191919"/>
                <w:sz w:val="22"/>
                <w:szCs w:val="22"/>
              </w:rPr>
              <w:t>. Участник закупки вправе подать только одну Заявку в отношении каждого предмета Закупки (Лота). Участник закупки, подавший Заявку, вправе изменить или отозвать Заявку не позднее окончания срока подачи Заявок, направив Заказчику соответствующее уведомление.</w:t>
            </w:r>
          </w:p>
          <w:p w14:paraId="60F09419" w14:textId="77777777" w:rsidR="00E24AD2" w:rsidRDefault="00E24AD2" w:rsidP="002C308C">
            <w:pPr>
              <w:pBdr>
                <w:top w:val="nil"/>
                <w:left w:val="nil"/>
                <w:bottom w:val="nil"/>
                <w:right w:val="nil"/>
                <w:between w:val="nil"/>
              </w:pBdr>
              <w:spacing w:line="266" w:lineRule="auto"/>
              <w:ind w:left="132" w:right="136"/>
              <w:jc w:val="both"/>
              <w:rPr>
                <w:rFonts w:ascii="Times New Roman" w:eastAsia="Times New Roman" w:hAnsi="Times New Roman" w:cs="Times New Roman"/>
                <w:color w:val="191919"/>
                <w:sz w:val="22"/>
                <w:szCs w:val="22"/>
                <w:highlight w:val="yellow"/>
              </w:rPr>
            </w:pPr>
            <w:r>
              <w:rPr>
                <w:rFonts w:ascii="Times New Roman" w:eastAsia="Times New Roman" w:hAnsi="Times New Roman" w:cs="Times New Roman"/>
                <w:color w:val="191919"/>
                <w:sz w:val="22"/>
                <w:szCs w:val="22"/>
              </w:rPr>
              <w:t>Прием Заявок прекращается в момент окончания срока подачи Заявок, установленного в Закупочной документации. Заявки, поступившие Заказчику позднее указанных в Закупочной документации даты и времени окончания срока подачи Заявок, Заказчиком не принимаются и возвращаются подавшим их Участникам закупки.</w:t>
            </w:r>
          </w:p>
        </w:tc>
      </w:tr>
      <w:tr w:rsidR="00E24AD2" w14:paraId="358C1BD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1B26493"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3261" w:type="dxa"/>
            <w:tcBorders>
              <w:top w:val="single" w:sz="4" w:space="0" w:color="000000"/>
              <w:left w:val="single" w:sz="4" w:space="0" w:color="000000"/>
              <w:bottom w:val="single" w:sz="4" w:space="0" w:color="000000"/>
            </w:tcBorders>
            <w:shd w:val="clear" w:color="auto" w:fill="auto"/>
          </w:tcPr>
          <w:p w14:paraId="03C91FD1"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начала, дата и время окончания срока подачи заявок на участие в закупке</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5D6422E" w14:textId="507A26D6" w:rsidR="00E24AD2" w:rsidRPr="00DB7A8A"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Дата и время начала подачи заявок на участие в закупке - «</w:t>
            </w:r>
            <w:r w:rsidR="00442E96" w:rsidRPr="00DB7A8A">
              <w:rPr>
                <w:rFonts w:ascii="Times New Roman" w:eastAsia="Times New Roman" w:hAnsi="Times New Roman" w:cs="Times New Roman"/>
                <w:color w:val="191919"/>
                <w:sz w:val="22"/>
                <w:szCs w:val="22"/>
              </w:rPr>
              <w:t>2</w:t>
            </w:r>
            <w:r w:rsidR="00AB1970" w:rsidRPr="00DB7A8A">
              <w:rPr>
                <w:rFonts w:ascii="Times New Roman" w:eastAsia="Times New Roman" w:hAnsi="Times New Roman" w:cs="Times New Roman"/>
                <w:color w:val="191919"/>
                <w:sz w:val="22"/>
                <w:szCs w:val="22"/>
              </w:rPr>
              <w:t>4</w:t>
            </w:r>
            <w:r w:rsidRPr="00DB7A8A">
              <w:rPr>
                <w:rFonts w:ascii="Times New Roman" w:eastAsia="Times New Roman" w:hAnsi="Times New Roman" w:cs="Times New Roman"/>
                <w:color w:val="191919"/>
                <w:sz w:val="22"/>
                <w:szCs w:val="22"/>
              </w:rPr>
              <w:t xml:space="preserve">» </w:t>
            </w:r>
            <w:r w:rsidR="007C0593" w:rsidRPr="00DB7A8A">
              <w:rPr>
                <w:rFonts w:ascii="Times New Roman" w:eastAsia="Times New Roman" w:hAnsi="Times New Roman" w:cs="Times New Roman"/>
                <w:color w:val="191919"/>
                <w:sz w:val="22"/>
                <w:szCs w:val="22"/>
              </w:rPr>
              <w:t>октября</w:t>
            </w:r>
            <w:r w:rsidR="00151D8D"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202</w:t>
            </w:r>
            <w:r w:rsidR="00442E96"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года, с </w:t>
            </w:r>
            <w:r w:rsidR="00DB7E63" w:rsidRPr="00DB7A8A">
              <w:rPr>
                <w:rFonts w:ascii="Times New Roman" w:eastAsia="Times New Roman" w:hAnsi="Times New Roman" w:cs="Times New Roman"/>
                <w:color w:val="191919"/>
                <w:sz w:val="22"/>
                <w:szCs w:val="22"/>
              </w:rPr>
              <w:t>1</w:t>
            </w:r>
            <w:r w:rsidR="00DB7A8A" w:rsidRPr="00DB7A8A">
              <w:rPr>
                <w:rFonts w:ascii="Times New Roman" w:eastAsia="Times New Roman" w:hAnsi="Times New Roman" w:cs="Times New Roman"/>
                <w:color w:val="191919"/>
                <w:sz w:val="22"/>
                <w:szCs w:val="22"/>
              </w:rPr>
              <w:t>4</w:t>
            </w:r>
            <w:r w:rsidRPr="00DB7A8A">
              <w:rPr>
                <w:rFonts w:ascii="Times New Roman" w:eastAsia="Times New Roman" w:hAnsi="Times New Roman" w:cs="Times New Roman"/>
                <w:color w:val="191919"/>
                <w:sz w:val="22"/>
                <w:szCs w:val="22"/>
              </w:rPr>
              <w:t xml:space="preserve"> час. 00 мин. (время местное)</w:t>
            </w:r>
          </w:p>
          <w:p w14:paraId="17B5D3D4" w14:textId="42CD4330" w:rsidR="00E24AD2" w:rsidRPr="009D3E50" w:rsidRDefault="00E24AD2" w:rsidP="00AB1970">
            <w:pPr>
              <w:pBdr>
                <w:top w:val="nil"/>
                <w:left w:val="nil"/>
                <w:bottom w:val="nil"/>
                <w:right w:val="nil"/>
                <w:between w:val="nil"/>
              </w:pBdr>
              <w:spacing w:line="266" w:lineRule="auto"/>
              <w:ind w:left="182"/>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Дата и время окончания срока подачи заявок на участие в закупке - «</w:t>
            </w:r>
            <w:r w:rsidR="00AB1970" w:rsidRPr="00DB7A8A">
              <w:rPr>
                <w:rFonts w:ascii="Times New Roman" w:eastAsia="Times New Roman" w:hAnsi="Times New Roman" w:cs="Times New Roman"/>
                <w:color w:val="191919"/>
                <w:sz w:val="22"/>
                <w:szCs w:val="22"/>
              </w:rPr>
              <w:t>0</w:t>
            </w:r>
            <w:r w:rsidR="005A1E7D"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w:t>
            </w:r>
            <w:r w:rsidR="00442E96" w:rsidRPr="00DB7A8A">
              <w:rPr>
                <w:rFonts w:ascii="Times New Roman" w:eastAsia="Times New Roman" w:hAnsi="Times New Roman" w:cs="Times New Roman"/>
                <w:color w:val="191919"/>
                <w:sz w:val="22"/>
                <w:szCs w:val="22"/>
              </w:rPr>
              <w:t>ноября</w:t>
            </w:r>
            <w:r w:rsidR="00151D8D"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202</w:t>
            </w:r>
            <w:r w:rsidR="00442E96"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года </w:t>
            </w:r>
            <w:r w:rsidR="005A1E7D" w:rsidRPr="00DB7A8A">
              <w:rPr>
                <w:rFonts w:ascii="Times New Roman" w:eastAsia="Times New Roman" w:hAnsi="Times New Roman" w:cs="Times New Roman"/>
                <w:color w:val="191919"/>
                <w:sz w:val="22"/>
                <w:szCs w:val="22"/>
              </w:rPr>
              <w:t xml:space="preserve">09 </w:t>
            </w:r>
            <w:r w:rsidRPr="00DB7A8A">
              <w:rPr>
                <w:rFonts w:ascii="Times New Roman" w:eastAsia="Times New Roman" w:hAnsi="Times New Roman" w:cs="Times New Roman"/>
                <w:color w:val="191919"/>
                <w:sz w:val="22"/>
                <w:szCs w:val="22"/>
              </w:rPr>
              <w:t>час. 00 мин. (время местное)</w:t>
            </w:r>
          </w:p>
        </w:tc>
      </w:tr>
      <w:tr w:rsidR="00E24AD2" w14:paraId="1F9D9D9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B141CC8" w14:textId="77777777" w:rsidR="00E24AD2" w:rsidRDefault="00E24AD2" w:rsidP="00D37783">
            <w:pPr>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c>
          <w:tcPr>
            <w:tcW w:w="3261" w:type="dxa"/>
            <w:tcBorders>
              <w:top w:val="single" w:sz="4" w:space="0" w:color="000000"/>
              <w:left w:val="single" w:sz="4" w:space="0" w:color="000000"/>
              <w:bottom w:val="single" w:sz="4" w:space="0" w:color="000000"/>
            </w:tcBorders>
            <w:shd w:val="clear" w:color="auto" w:fill="auto"/>
          </w:tcPr>
          <w:p w14:paraId="2DA1082A" w14:textId="77777777" w:rsidR="00E24AD2" w:rsidRDefault="00E24AD2" w:rsidP="00D37783">
            <w:pPr>
              <w:pBdr>
                <w:top w:val="nil"/>
                <w:left w:val="nil"/>
                <w:bottom w:val="nil"/>
                <w:right w:val="nil"/>
                <w:between w:val="nil"/>
              </w:pBdr>
              <w:spacing w:line="252"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Требования к Участникам закупки и перечень документов, предоставляемых Участниками закупки для </w:t>
            </w:r>
            <w:r w:rsidRPr="006E6295">
              <w:rPr>
                <w:rFonts w:ascii="Times New Roman" w:eastAsia="Times New Roman" w:hAnsi="Times New Roman" w:cs="Times New Roman"/>
                <w:sz w:val="22"/>
                <w:szCs w:val="22"/>
              </w:rPr>
              <w:t>подтверждения их</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5C2EF21"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bookmarkStart w:id="3" w:name="bookmark=id.1fob9te" w:colFirst="0" w:colLast="0"/>
            <w:bookmarkEnd w:id="3"/>
            <w:r>
              <w:rPr>
                <w:rFonts w:ascii="Times New Roman" w:eastAsia="Times New Roman" w:hAnsi="Times New Roman" w:cs="Times New Roman"/>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5C7D7B"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Непроведение ликвидации участника закупки - юридического лица и отсутствие решения арбитражного суда о признании </w:t>
            </w:r>
            <w:r>
              <w:rPr>
                <w:rFonts w:ascii="Times New Roman" w:eastAsia="Times New Roman" w:hAnsi="Times New Roman" w:cs="Times New Roman"/>
                <w:sz w:val="22"/>
                <w:szCs w:val="22"/>
              </w:rPr>
              <w:lastRenderedPageBreak/>
              <w:t>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46D63C"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Неприостановление</w:t>
            </w:r>
            <w:proofErr w:type="spellEnd"/>
            <w:r>
              <w:rPr>
                <w:rFonts w:ascii="Times New Roman" w:eastAsia="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95B40E" w14:textId="77777777" w:rsidR="00E24AD2" w:rsidRDefault="00E24AD2" w:rsidP="005606B3">
            <w:pPr>
              <w:numPr>
                <w:ilvl w:val="0"/>
                <w:numId w:val="15"/>
              </w:numPr>
              <w:pBdr>
                <w:top w:val="nil"/>
                <w:left w:val="nil"/>
                <w:bottom w:val="nil"/>
                <w:right w:val="nil"/>
                <w:between w:val="nil"/>
              </w:pBdr>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296B62" w14:textId="77777777" w:rsid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r>
                <w:rPr>
                  <w:rFonts w:ascii="Times New Roman" w:eastAsia="Times New Roman" w:hAnsi="Times New Roman" w:cs="Times New Roman"/>
                  <w:sz w:val="22"/>
                  <w:szCs w:val="22"/>
                </w:rPr>
                <w:t>законодательством</w:t>
              </w:r>
            </w:hyperlink>
            <w:r>
              <w:rPr>
                <w:rFonts w:ascii="Times New Roman" w:eastAsia="Times New Roman" w:hAnsi="Times New Roman" w:cs="Times New Roman"/>
                <w:sz w:val="22"/>
                <w:szCs w:val="22"/>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F095077" w14:textId="77777777" w:rsidR="00863ED7" w:rsidRPr="00863ED7" w:rsidRDefault="00E24AD2"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color w:val="191919"/>
                <w:sz w:val="22"/>
                <w:szCs w:val="22"/>
              </w:rPr>
            </w:pPr>
            <w:r w:rsidRPr="00863ED7">
              <w:rPr>
                <w:rFonts w:ascii="Times New Roman" w:eastAsia="Times New Roman" w:hAnsi="Times New Roman" w:cs="Times New Roman"/>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863ED7">
              <w:rPr>
                <w:rFonts w:ascii="Times New Roman" w:eastAsia="Times New Roman" w:hAnsi="Times New Roman" w:cs="Times New Roman"/>
                <w:color w:val="191919"/>
                <w:sz w:val="22"/>
                <w:szCs w:val="22"/>
              </w:rPr>
              <w:t>работы, оказанием услуги, являющихся объектом осуществляемой закупки, и административного наказания в виде дисквалификации.</w:t>
            </w:r>
          </w:p>
          <w:p w14:paraId="3360B21C" w14:textId="77777777" w:rsidR="00E24AD2" w:rsidRPr="00863ED7" w:rsidRDefault="00863ED7" w:rsidP="005606B3">
            <w:pPr>
              <w:numPr>
                <w:ilvl w:val="0"/>
                <w:numId w:val="15"/>
              </w:numPr>
              <w:pBdr>
                <w:top w:val="nil"/>
                <w:left w:val="nil"/>
                <w:bottom w:val="nil"/>
                <w:right w:val="nil"/>
                <w:between w:val="nil"/>
              </w:pBdr>
              <w:shd w:val="clear" w:color="auto" w:fill="FFFFFF"/>
              <w:ind w:left="72" w:right="136" w:firstLine="358"/>
              <w:jc w:val="both"/>
              <w:rPr>
                <w:rFonts w:ascii="Times New Roman" w:eastAsia="Times New Roman" w:hAnsi="Times New Roman" w:cs="Times New Roman"/>
              </w:rPr>
            </w:pPr>
            <w:r w:rsidRPr="00863ED7">
              <w:rPr>
                <w:rFonts w:ascii="Times New Roman" w:eastAsia="Times New Roman" w:hAnsi="Times New Roman" w:cs="Times New Roman"/>
                <w:color w:val="191919"/>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E24AD2" w14:paraId="0FFE8BCA" w14:textId="77777777" w:rsidTr="00D3778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34CEB" w14:textId="77777777" w:rsidR="00E24AD2" w:rsidRDefault="00E24AD2" w:rsidP="00D37783">
            <w:pPr>
              <w:pBdr>
                <w:top w:val="nil"/>
                <w:left w:val="nil"/>
                <w:bottom w:val="nil"/>
                <w:right w:val="nil"/>
                <w:between w:val="nil"/>
              </w:pBdr>
              <w:spacing w:line="257" w:lineRule="auto"/>
              <w:jc w:val="center"/>
              <w:rPr>
                <w:rFonts w:ascii="Times New Roman" w:eastAsia="Times New Roman" w:hAnsi="Times New Roman" w:cs="Times New Roman"/>
                <w:color w:val="191919"/>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D3E1" w14:textId="77777777" w:rsidR="00E24AD2" w:rsidRDefault="00E24AD2" w:rsidP="00D37783">
            <w:pPr>
              <w:pBdr>
                <w:top w:val="nil"/>
                <w:left w:val="nil"/>
                <w:bottom w:val="nil"/>
                <w:right w:val="nil"/>
                <w:between w:val="nil"/>
              </w:pBdr>
              <w:ind w:firstLine="380"/>
              <w:rPr>
                <w:rFonts w:ascii="Times New Roman" w:eastAsia="Times New Roman" w:hAnsi="Times New Roman" w:cs="Times New Roman"/>
                <w:color w:val="191919"/>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FBEFFA2"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D61B9B9" w14:textId="77777777" w:rsidR="00E24AD2" w:rsidRDefault="00E24AD2" w:rsidP="00D37783">
            <w:pPr>
              <w:pBdr>
                <w:top w:val="nil"/>
                <w:left w:val="nil"/>
                <w:bottom w:val="nil"/>
                <w:right w:val="nil"/>
                <w:between w:val="nil"/>
              </w:pBdr>
              <w:shd w:val="clear" w:color="auto" w:fill="FFFFFF"/>
              <w:ind w:left="90" w:right="168"/>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8.</w:t>
            </w:r>
            <w:r w:rsidR="00E66D8C">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Участник закупки не является офшорной компанией.</w:t>
            </w:r>
          </w:p>
          <w:p w14:paraId="291EE02D"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Отсутствие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w:t>
            </w:r>
            <w:r>
              <w:rPr>
                <w:rFonts w:ascii="Times New Roman" w:eastAsia="Times New Roman" w:hAnsi="Times New Roman" w:cs="Times New Roman"/>
                <w:color w:val="191919"/>
                <w:sz w:val="22"/>
                <w:szCs w:val="22"/>
              </w:rPr>
              <w:br/>
              <w:t>для обеспечения государственных и муниципальных нужд» (далее - Закон № 44-ФЗ).</w:t>
            </w:r>
          </w:p>
          <w:p w14:paraId="208ADC77"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p>
          <w:p w14:paraId="0A388AF7"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должна содержать всю указанную Заказчиком в Закупочной документации информацию, а именно:</w:t>
            </w:r>
          </w:p>
          <w:p w14:paraId="3637CF04" w14:textId="77777777" w:rsidR="00E24AD2" w:rsidRDefault="00E24AD2" w:rsidP="00D37783">
            <w:pPr>
              <w:pBdr>
                <w:top w:val="nil"/>
                <w:left w:val="nil"/>
                <w:bottom w:val="nil"/>
                <w:right w:val="nil"/>
                <w:between w:val="nil"/>
              </w:pBdr>
              <w:spacing w:line="264"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 документы и информацию об Участнике закупки:</w:t>
            </w:r>
          </w:p>
          <w:p w14:paraId="160DA984" w14:textId="77777777" w:rsidR="00E24AD2" w:rsidRDefault="00E24AD2" w:rsidP="00D37783">
            <w:pPr>
              <w:pBdr>
                <w:top w:val="nil"/>
                <w:left w:val="nil"/>
                <w:bottom w:val="nil"/>
                <w:right w:val="nil"/>
                <w:between w:val="nil"/>
              </w:pBdr>
              <w:ind w:left="90" w:right="168" w:firstLine="322"/>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наименование, фирменное наименование (при наличии), организационно-правовую форму, место нахождения, почтовый адрес, идентификационный номер налогоплательщика, лицо, исполняющее функции единоличного исполнительного органа Участника закупки, номер контактного телефона, адрес электронной почты Участника закупки;</w:t>
            </w:r>
          </w:p>
          <w:p w14:paraId="252CF75C" w14:textId="77777777" w:rsidR="00E24AD2"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полученную не ранее чем за шесть месяцев до дня получения извещения о проведении Запроса предложений выписку из Единого государственного реестра юридических лиц, выданную уполномоченным органом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91A460F" w14:textId="77777777" w:rsidR="00E24AD2" w:rsidRPr="009D3E50" w:rsidRDefault="00E24AD2" w:rsidP="00D37783">
            <w:pPr>
              <w:numPr>
                <w:ilvl w:val="0"/>
                <w:numId w:val="6"/>
              </w:numPr>
              <w:pBdr>
                <w:top w:val="nil"/>
                <w:left w:val="nil"/>
                <w:bottom w:val="nil"/>
                <w:right w:val="nil"/>
                <w:between w:val="nil"/>
              </w:pBdr>
              <w:tabs>
                <w:tab w:val="left" w:pos="614"/>
              </w:tabs>
              <w:spacing w:line="264" w:lineRule="auto"/>
              <w:ind w:left="89"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копии учредительных документов в действующей редакции, заверенные в установленном порядке (для юридических лиц), надлежащим образом заверенный перевод на русский язык учредительных документов </w:t>
            </w:r>
            <w:r w:rsidRPr="009D3E50">
              <w:rPr>
                <w:rFonts w:ascii="Times New Roman" w:eastAsia="Times New Roman" w:hAnsi="Times New Roman" w:cs="Times New Roman"/>
                <w:color w:val="191919"/>
                <w:sz w:val="22"/>
                <w:szCs w:val="22"/>
              </w:rPr>
              <w:t>иностранного юридического лица в соответствии с законодательством соответствующего государства (для иностранного юридического лица), копии свидетельства о государственной регистрации физического лица в качестве предпринимателя)/листа записи Единого государственного реестра</w:t>
            </w:r>
            <w:r>
              <w:rPr>
                <w:rFonts w:ascii="Times New Roman" w:eastAsia="Times New Roman" w:hAnsi="Times New Roman" w:cs="Times New Roman"/>
                <w:color w:val="191919"/>
                <w:sz w:val="22"/>
                <w:szCs w:val="22"/>
              </w:rPr>
              <w:t xml:space="preserve"> индивидуального предпринимателя (для индивидуального индивидуальных</w:t>
            </w:r>
          </w:p>
        </w:tc>
      </w:tr>
      <w:tr w:rsidR="00E24AD2" w14:paraId="2D192A00"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3456BCC" w14:textId="77777777" w:rsidR="00E24AD2" w:rsidRPr="00C50E10" w:rsidRDefault="00E24AD2" w:rsidP="00D37783">
            <w:pPr>
              <w:rPr>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945396B" w14:textId="77777777" w:rsidR="00E24AD2" w:rsidRPr="00C50E10" w:rsidRDefault="00E24AD2" w:rsidP="00D37783">
            <w:pPr>
              <w:rPr>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FB87C36" w14:textId="77777777" w:rsidR="00E24AD2" w:rsidRDefault="00E24AD2" w:rsidP="00D37783">
            <w:pPr>
              <w:pBdr>
                <w:top w:val="nil"/>
                <w:left w:val="nil"/>
                <w:bottom w:val="nil"/>
                <w:right w:val="nil"/>
                <w:between w:val="nil"/>
              </w:pBdr>
              <w:tabs>
                <w:tab w:val="left" w:pos="614"/>
              </w:tabs>
              <w:spacing w:line="264" w:lineRule="auto"/>
              <w:ind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Предпринимателей) уведомления о постановке на учет физического лица в налоговом органе, заверенные в установленном порядке;</w:t>
            </w:r>
          </w:p>
          <w:p w14:paraId="23820241" w14:textId="77777777" w:rsidR="00E24AD2" w:rsidRDefault="00E24AD2" w:rsidP="00D37783">
            <w:pPr>
              <w:numPr>
                <w:ilvl w:val="0"/>
                <w:numId w:val="6"/>
              </w:numPr>
              <w:pBdr>
                <w:top w:val="nil"/>
                <w:left w:val="nil"/>
                <w:bottom w:val="nil"/>
                <w:right w:val="nil"/>
                <w:between w:val="nil"/>
              </w:pBdr>
              <w:tabs>
                <w:tab w:val="left" w:pos="682"/>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заверенные в установленном порядке.</w:t>
            </w:r>
          </w:p>
          <w:p w14:paraId="4D9D3AE6"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3E967BE" w14:textId="3E73E064" w:rsidR="00E24AD2" w:rsidRDefault="00E24AD2" w:rsidP="00D37783">
            <w:pPr>
              <w:numPr>
                <w:ilvl w:val="0"/>
                <w:numId w:val="6"/>
              </w:numPr>
              <w:pBdr>
                <w:top w:val="nil"/>
                <w:left w:val="nil"/>
                <w:bottom w:val="nil"/>
                <w:right w:val="nil"/>
                <w:between w:val="nil"/>
              </w:pBdr>
              <w:tabs>
                <w:tab w:val="left" w:pos="691"/>
              </w:tabs>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решение об одобрении или о совершении крупной сделки либо копию такого решения, заверенную в</w:t>
            </w:r>
            <w:r w:rsidR="00982065">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установленном порядке,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оказание услуги, являющихся предметом договора, является крупной сделкой.</w:t>
            </w:r>
          </w:p>
          <w:p w14:paraId="4C3DA3DD" w14:textId="77777777" w:rsidR="00E24AD2" w:rsidRDefault="00E24AD2" w:rsidP="00D37783">
            <w:pPr>
              <w:pBdr>
                <w:top w:val="nil"/>
                <w:left w:val="nil"/>
                <w:bottom w:val="nil"/>
                <w:right w:val="nil"/>
                <w:between w:val="nil"/>
              </w:pBdr>
              <w:spacing w:line="264" w:lineRule="auto"/>
              <w:ind w:right="171" w:firstLine="6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Либо справка, подписанная руководителем Участника закупки, подтверждающая, что оказание услуг, являющееся предметом договора, не являются для данного Участника крупной сделкой или иной сделкой, требующей одобрения;</w:t>
            </w:r>
          </w:p>
          <w:p w14:paraId="73C425D5" w14:textId="77777777" w:rsidR="00E24AD2" w:rsidRDefault="00E24AD2" w:rsidP="00D37783">
            <w:pPr>
              <w:numPr>
                <w:ilvl w:val="0"/>
                <w:numId w:val="6"/>
              </w:numPr>
              <w:pBdr>
                <w:top w:val="nil"/>
                <w:left w:val="nil"/>
                <w:bottom w:val="nil"/>
                <w:right w:val="nil"/>
                <w:between w:val="nil"/>
              </w:pBdr>
              <w:tabs>
                <w:tab w:val="left" w:pos="614"/>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документ, подтверждающий соответствие участника требованиям, устанавливаемым в соответствии с законодательством Российской Федерации к лицам, поставляющим товар, выполняющим работы, являющихся предметом закупки (декларируется наличие правоспособности на заключение договора).</w:t>
            </w:r>
          </w:p>
          <w:p w14:paraId="46EC4055"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предложение Участника закупки в отношении предмета закупки (Заявка по форме Приложение № 2 с приложениями).</w:t>
            </w:r>
          </w:p>
          <w:p w14:paraId="706CE2B4"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лиц, данные которых представлены в составе заявки на участие в Запросе предложений - на обработку персональных данных (Приложение №4).</w:t>
            </w:r>
          </w:p>
          <w:p w14:paraId="1C420DD3" w14:textId="77777777" w:rsidR="00E24AD2" w:rsidRDefault="00E24AD2" w:rsidP="00D37783">
            <w:pPr>
              <w:numPr>
                <w:ilvl w:val="0"/>
                <w:numId w:val="8"/>
              </w:numPr>
              <w:pBdr>
                <w:top w:val="nil"/>
                <w:left w:val="nil"/>
                <w:bottom w:val="nil"/>
                <w:right w:val="nil"/>
                <w:between w:val="nil"/>
              </w:pBdr>
              <w:tabs>
                <w:tab w:val="left" w:pos="672"/>
              </w:tabs>
              <w:spacing w:line="264" w:lineRule="auto"/>
              <w:ind w:right="171" w:firstLine="48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прилагаемых к заявке документов (Приложение № 3).</w:t>
            </w:r>
          </w:p>
        </w:tc>
      </w:tr>
      <w:tr w:rsidR="00E24AD2" w14:paraId="77B92C0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96D0D6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17.</w:t>
            </w:r>
          </w:p>
        </w:tc>
        <w:tc>
          <w:tcPr>
            <w:tcW w:w="3261" w:type="dxa"/>
            <w:tcBorders>
              <w:top w:val="single" w:sz="4" w:space="0" w:color="000000"/>
              <w:left w:val="single" w:sz="4" w:space="0" w:color="000000"/>
              <w:bottom w:val="single" w:sz="4" w:space="0" w:color="000000"/>
            </w:tcBorders>
            <w:shd w:val="clear" w:color="auto" w:fill="auto"/>
          </w:tcPr>
          <w:p w14:paraId="27A711BD" w14:textId="77777777" w:rsidR="00E24AD2" w:rsidRDefault="00E24AD2"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дата начала и дата окончания срока предоставления Участникам закупки разъяснений положений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F604EC9"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Любой Участник закупки вправе с момента получения настоящего извещения о закупке направить Заказчику запрос о даче разъяснений положений Закупочной документации посредством электронного письма на адрес электронной почты: info@amururban.ru не позднее чем за 2 (два) рабочих дня до даты окончания срока подачи заявок на участие в закупке.</w:t>
            </w:r>
          </w:p>
          <w:p w14:paraId="3CBB47AA" w14:textId="77777777" w:rsidR="00E24AD2" w:rsidRDefault="00E24AD2" w:rsidP="00982065">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течение 1 (одного) рабочего дня с даты поступления указанного запроса Заказчик обязан направить в форме электронного документа разъяснения положений Закупочной документации на адрес электронной почты Участника закупки.</w:t>
            </w:r>
          </w:p>
        </w:tc>
      </w:tr>
      <w:tr w:rsidR="00E24AD2" w14:paraId="6222D98C"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15DA2E1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18.</w:t>
            </w:r>
          </w:p>
        </w:tc>
        <w:tc>
          <w:tcPr>
            <w:tcW w:w="3261" w:type="dxa"/>
            <w:tcBorders>
              <w:top w:val="single" w:sz="4" w:space="0" w:color="000000"/>
              <w:left w:val="single" w:sz="4" w:space="0" w:color="000000"/>
              <w:bottom w:val="single" w:sz="4" w:space="0" w:color="000000"/>
            </w:tcBorders>
            <w:shd w:val="clear" w:color="auto" w:fill="auto"/>
          </w:tcPr>
          <w:p w14:paraId="6E279281" w14:textId="77777777" w:rsidR="00E24AD2" w:rsidRDefault="00E24AD2" w:rsidP="00D37783">
            <w:pPr>
              <w:tabs>
                <w:tab w:val="left" w:pos="-360"/>
                <w:tab w:val="left" w:pos="360"/>
              </w:tabs>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Критерии рассмотрения и оценки заявок на участие в открытом запросе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F2C50C0" w14:textId="33363964"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Установлены в Приложении 6 к Извещению</w:t>
            </w:r>
          </w:p>
        </w:tc>
      </w:tr>
      <w:tr w:rsidR="00E24AD2" w14:paraId="22ED6E8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6E00BD2D"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19.</w:t>
            </w:r>
          </w:p>
        </w:tc>
        <w:tc>
          <w:tcPr>
            <w:tcW w:w="3261" w:type="dxa"/>
            <w:tcBorders>
              <w:top w:val="single" w:sz="4" w:space="0" w:color="000000"/>
              <w:left w:val="single" w:sz="4" w:space="0" w:color="000000"/>
              <w:bottom w:val="single" w:sz="4" w:space="0" w:color="000000"/>
            </w:tcBorders>
            <w:shd w:val="clear" w:color="auto" w:fill="auto"/>
          </w:tcPr>
          <w:p w14:paraId="2D666813"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Место рассмотрения заявок и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CB37D23" w14:textId="77777777" w:rsidR="00E24AD2" w:rsidRPr="00DB7A8A"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675004, Амурская область,</w:t>
            </w:r>
          </w:p>
          <w:p w14:paraId="1CD4988F" w14:textId="0ADC5992" w:rsidR="00E24AD2" w:rsidRPr="00DB7A8A"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 xml:space="preserve">г. Благовещенск, ул. </w:t>
            </w:r>
            <w:r w:rsidR="003D6D9F" w:rsidRPr="00DB7A8A">
              <w:rPr>
                <w:rFonts w:ascii="Times New Roman" w:eastAsia="Times New Roman" w:hAnsi="Times New Roman" w:cs="Times New Roman"/>
                <w:color w:val="191919"/>
                <w:sz w:val="22"/>
                <w:szCs w:val="22"/>
              </w:rPr>
              <w:t>Краснофл</w:t>
            </w:r>
            <w:r w:rsidR="00442E96" w:rsidRPr="00DB7A8A">
              <w:rPr>
                <w:rFonts w:ascii="Times New Roman" w:eastAsia="Times New Roman" w:hAnsi="Times New Roman" w:cs="Times New Roman"/>
                <w:color w:val="191919"/>
                <w:sz w:val="22"/>
                <w:szCs w:val="22"/>
              </w:rPr>
              <w:t>отская,123 пом. 20005</w:t>
            </w:r>
          </w:p>
        </w:tc>
      </w:tr>
      <w:tr w:rsidR="00E24AD2" w14:paraId="0C6269BF"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09B717CE"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20.</w:t>
            </w:r>
          </w:p>
        </w:tc>
        <w:tc>
          <w:tcPr>
            <w:tcW w:w="3261" w:type="dxa"/>
            <w:tcBorders>
              <w:top w:val="single" w:sz="4" w:space="0" w:color="000000"/>
              <w:left w:val="single" w:sz="4" w:space="0" w:color="000000"/>
              <w:bottom w:val="single" w:sz="4" w:space="0" w:color="000000"/>
            </w:tcBorders>
            <w:shd w:val="clear" w:color="auto" w:fill="auto"/>
          </w:tcPr>
          <w:p w14:paraId="5018E19F"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время рассмотрения заявок</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65947BE8" w14:textId="1248E9EC" w:rsidR="00E24AD2" w:rsidRPr="00DB7A8A"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w:t>
            </w:r>
            <w:r w:rsidR="005A1E7D" w:rsidRPr="00DB7A8A">
              <w:rPr>
                <w:rFonts w:ascii="Times New Roman" w:eastAsia="Times New Roman" w:hAnsi="Times New Roman" w:cs="Times New Roman"/>
                <w:color w:val="191919"/>
                <w:sz w:val="22"/>
                <w:szCs w:val="22"/>
              </w:rPr>
              <w:t>05</w:t>
            </w:r>
            <w:r w:rsidRPr="00DB7A8A">
              <w:rPr>
                <w:rFonts w:ascii="Times New Roman" w:eastAsia="Times New Roman" w:hAnsi="Times New Roman" w:cs="Times New Roman"/>
                <w:color w:val="191919"/>
                <w:sz w:val="22"/>
                <w:szCs w:val="22"/>
              </w:rPr>
              <w:t xml:space="preserve">» </w:t>
            </w:r>
            <w:r w:rsidR="00442E96" w:rsidRPr="00DB7A8A">
              <w:rPr>
                <w:rFonts w:ascii="Times New Roman" w:eastAsia="Times New Roman" w:hAnsi="Times New Roman" w:cs="Times New Roman"/>
                <w:color w:val="191919"/>
                <w:sz w:val="22"/>
                <w:szCs w:val="22"/>
              </w:rPr>
              <w:t>но</w:t>
            </w:r>
            <w:r w:rsidR="00146861" w:rsidRPr="00DB7A8A">
              <w:rPr>
                <w:rFonts w:ascii="Times New Roman" w:eastAsia="Times New Roman" w:hAnsi="Times New Roman" w:cs="Times New Roman"/>
                <w:color w:val="191919"/>
                <w:sz w:val="22"/>
                <w:szCs w:val="22"/>
              </w:rPr>
              <w:t>ября</w:t>
            </w:r>
            <w:r w:rsidR="00511D62"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202</w:t>
            </w:r>
            <w:r w:rsidR="00442E96"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года </w:t>
            </w:r>
            <w:r w:rsidR="005A1E7D" w:rsidRPr="00DB7A8A">
              <w:rPr>
                <w:rFonts w:ascii="Times New Roman" w:eastAsia="Times New Roman" w:hAnsi="Times New Roman" w:cs="Times New Roman"/>
                <w:color w:val="191919"/>
                <w:sz w:val="22"/>
                <w:szCs w:val="22"/>
              </w:rPr>
              <w:t>17</w:t>
            </w:r>
            <w:r w:rsidR="00E66D8C"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 xml:space="preserve">час. </w:t>
            </w:r>
            <w:r w:rsidR="005A1E7D" w:rsidRPr="00DB7A8A">
              <w:rPr>
                <w:rFonts w:ascii="Times New Roman" w:eastAsia="Times New Roman" w:hAnsi="Times New Roman" w:cs="Times New Roman"/>
                <w:color w:val="191919"/>
                <w:sz w:val="22"/>
                <w:szCs w:val="22"/>
              </w:rPr>
              <w:t>0</w:t>
            </w:r>
            <w:r w:rsidR="00E66D8C" w:rsidRPr="00DB7A8A">
              <w:rPr>
                <w:rFonts w:ascii="Times New Roman" w:eastAsia="Times New Roman" w:hAnsi="Times New Roman" w:cs="Times New Roman"/>
                <w:color w:val="191919"/>
                <w:sz w:val="22"/>
                <w:szCs w:val="22"/>
              </w:rPr>
              <w:t xml:space="preserve">0 </w:t>
            </w:r>
            <w:r w:rsidRPr="00DB7A8A">
              <w:rPr>
                <w:rFonts w:ascii="Times New Roman" w:eastAsia="Times New Roman" w:hAnsi="Times New Roman" w:cs="Times New Roman"/>
                <w:color w:val="191919"/>
                <w:sz w:val="22"/>
                <w:szCs w:val="22"/>
              </w:rPr>
              <w:t>мин. (время местное)</w:t>
            </w:r>
          </w:p>
        </w:tc>
      </w:tr>
      <w:tr w:rsidR="00E24AD2" w14:paraId="48FE1CF6"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367F7E88"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21.</w:t>
            </w:r>
          </w:p>
        </w:tc>
        <w:tc>
          <w:tcPr>
            <w:tcW w:w="3261" w:type="dxa"/>
            <w:tcBorders>
              <w:top w:val="single" w:sz="4" w:space="0" w:color="000000"/>
              <w:left w:val="single" w:sz="4" w:space="0" w:color="000000"/>
              <w:bottom w:val="single" w:sz="4" w:space="0" w:color="000000"/>
            </w:tcBorders>
            <w:shd w:val="clear" w:color="auto" w:fill="auto"/>
          </w:tcPr>
          <w:p w14:paraId="5425FF72"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Дата подведения итогов</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0C5A2A9" w14:textId="7BD1D223" w:rsidR="00E24AD2" w:rsidRPr="00DB7A8A" w:rsidRDefault="00E24AD2" w:rsidP="00442E96">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sidRPr="00DB7A8A">
              <w:rPr>
                <w:rFonts w:ascii="Times New Roman" w:eastAsia="Times New Roman" w:hAnsi="Times New Roman" w:cs="Times New Roman"/>
                <w:color w:val="191919"/>
                <w:sz w:val="22"/>
                <w:szCs w:val="22"/>
              </w:rPr>
              <w:t>«</w:t>
            </w:r>
            <w:r w:rsidR="00442E96" w:rsidRPr="00DB7A8A">
              <w:rPr>
                <w:rFonts w:ascii="Times New Roman" w:eastAsia="Times New Roman" w:hAnsi="Times New Roman" w:cs="Times New Roman"/>
                <w:color w:val="191919"/>
                <w:sz w:val="22"/>
                <w:szCs w:val="22"/>
              </w:rPr>
              <w:t>0</w:t>
            </w:r>
            <w:r w:rsidR="005A1E7D"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w:t>
            </w:r>
            <w:r w:rsidR="00442E96" w:rsidRPr="00DB7A8A">
              <w:rPr>
                <w:rFonts w:ascii="Times New Roman" w:eastAsia="Times New Roman" w:hAnsi="Times New Roman" w:cs="Times New Roman"/>
                <w:color w:val="191919"/>
                <w:sz w:val="22"/>
                <w:szCs w:val="22"/>
              </w:rPr>
              <w:t>нояб</w:t>
            </w:r>
            <w:r w:rsidR="00146861" w:rsidRPr="00DB7A8A">
              <w:rPr>
                <w:rFonts w:ascii="Times New Roman" w:eastAsia="Times New Roman" w:hAnsi="Times New Roman" w:cs="Times New Roman"/>
                <w:color w:val="191919"/>
                <w:sz w:val="22"/>
                <w:szCs w:val="22"/>
              </w:rPr>
              <w:t>ря</w:t>
            </w:r>
            <w:r w:rsidR="00511D62"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202</w:t>
            </w:r>
            <w:r w:rsidR="00442E96" w:rsidRPr="00DB7A8A">
              <w:rPr>
                <w:rFonts w:ascii="Times New Roman" w:eastAsia="Times New Roman" w:hAnsi="Times New Roman" w:cs="Times New Roman"/>
                <w:color w:val="191919"/>
                <w:sz w:val="22"/>
                <w:szCs w:val="22"/>
              </w:rPr>
              <w:t>5</w:t>
            </w:r>
            <w:r w:rsidRPr="00DB7A8A">
              <w:rPr>
                <w:rFonts w:ascii="Times New Roman" w:eastAsia="Times New Roman" w:hAnsi="Times New Roman" w:cs="Times New Roman"/>
                <w:color w:val="191919"/>
                <w:sz w:val="22"/>
                <w:szCs w:val="22"/>
              </w:rPr>
              <w:t xml:space="preserve"> года не позднее </w:t>
            </w:r>
            <w:r w:rsidR="002C308C" w:rsidRPr="00DB7A8A">
              <w:rPr>
                <w:rFonts w:ascii="Times New Roman" w:eastAsia="Times New Roman" w:hAnsi="Times New Roman" w:cs="Times New Roman"/>
                <w:color w:val="191919"/>
                <w:sz w:val="22"/>
                <w:szCs w:val="22"/>
              </w:rPr>
              <w:t>1</w:t>
            </w:r>
            <w:r w:rsidR="005A1E7D" w:rsidRPr="00DB7A8A">
              <w:rPr>
                <w:rFonts w:ascii="Times New Roman" w:eastAsia="Times New Roman" w:hAnsi="Times New Roman" w:cs="Times New Roman"/>
                <w:color w:val="191919"/>
                <w:sz w:val="22"/>
                <w:szCs w:val="22"/>
              </w:rPr>
              <w:t>9</w:t>
            </w:r>
            <w:r w:rsidR="00451EB0" w:rsidRPr="00DB7A8A">
              <w:rPr>
                <w:rFonts w:ascii="Times New Roman" w:eastAsia="Times New Roman" w:hAnsi="Times New Roman" w:cs="Times New Roman"/>
                <w:color w:val="191919"/>
                <w:sz w:val="22"/>
                <w:szCs w:val="22"/>
              </w:rPr>
              <w:t xml:space="preserve"> </w:t>
            </w:r>
            <w:r w:rsidRPr="00DB7A8A">
              <w:rPr>
                <w:rFonts w:ascii="Times New Roman" w:eastAsia="Times New Roman" w:hAnsi="Times New Roman" w:cs="Times New Roman"/>
                <w:color w:val="191919"/>
                <w:sz w:val="22"/>
                <w:szCs w:val="22"/>
              </w:rPr>
              <w:t xml:space="preserve">час. </w:t>
            </w:r>
            <w:r w:rsidR="00451EB0" w:rsidRPr="00DB7A8A">
              <w:rPr>
                <w:rFonts w:ascii="Times New Roman" w:eastAsia="Times New Roman" w:hAnsi="Times New Roman" w:cs="Times New Roman"/>
                <w:color w:val="191919"/>
                <w:sz w:val="22"/>
                <w:szCs w:val="22"/>
              </w:rPr>
              <w:t>0</w:t>
            </w:r>
            <w:r w:rsidRPr="00DB7A8A">
              <w:rPr>
                <w:rFonts w:ascii="Times New Roman" w:eastAsia="Times New Roman" w:hAnsi="Times New Roman" w:cs="Times New Roman"/>
                <w:color w:val="191919"/>
                <w:sz w:val="22"/>
                <w:szCs w:val="22"/>
              </w:rPr>
              <w:t>0 мин. (время местное)</w:t>
            </w:r>
          </w:p>
        </w:tc>
      </w:tr>
      <w:tr w:rsidR="00E24AD2" w14:paraId="145553B2"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7A9F4F7"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22.</w:t>
            </w:r>
          </w:p>
        </w:tc>
        <w:tc>
          <w:tcPr>
            <w:tcW w:w="3261" w:type="dxa"/>
            <w:tcBorders>
              <w:top w:val="single" w:sz="4" w:space="0" w:color="000000"/>
              <w:left w:val="single" w:sz="4" w:space="0" w:color="000000"/>
              <w:bottom w:val="single" w:sz="4" w:space="0" w:color="000000"/>
            </w:tcBorders>
            <w:shd w:val="clear" w:color="auto" w:fill="auto"/>
          </w:tcPr>
          <w:p w14:paraId="2E277B47"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Особенности участия в закупке субъектов малого и среднего предпринимательства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BB11A93"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Не установлены</w:t>
            </w:r>
          </w:p>
        </w:tc>
      </w:tr>
      <w:tr w:rsidR="00E24AD2" w14:paraId="0D004288"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2878826C"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23.</w:t>
            </w:r>
          </w:p>
        </w:tc>
        <w:tc>
          <w:tcPr>
            <w:tcW w:w="3261" w:type="dxa"/>
            <w:tcBorders>
              <w:top w:val="single" w:sz="4" w:space="0" w:color="000000"/>
              <w:left w:val="single" w:sz="4" w:space="0" w:color="000000"/>
              <w:bottom w:val="single" w:sz="4" w:space="0" w:color="000000"/>
            </w:tcBorders>
            <w:shd w:val="clear" w:color="auto" w:fill="auto"/>
          </w:tcPr>
          <w:p w14:paraId="323029E6" w14:textId="77777777" w:rsidR="00E24AD2" w:rsidRDefault="00E24AD2" w:rsidP="00D37783">
            <w:pPr>
              <w:pBdr>
                <w:top w:val="nil"/>
                <w:left w:val="nil"/>
                <w:bottom w:val="nil"/>
                <w:right w:val="nil"/>
                <w:between w:val="nil"/>
              </w:pBdr>
              <w:spacing w:line="254" w:lineRule="auto"/>
              <w:ind w:right="17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место и порядок предоставления Закупочной документации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7CC42D06" w14:textId="77777777" w:rsidR="00E24AD2" w:rsidRDefault="00E24AD2" w:rsidP="00D37783">
            <w:pPr>
              <w:pBdr>
                <w:top w:val="nil"/>
                <w:left w:val="nil"/>
                <w:bottom w:val="nil"/>
                <w:right w:val="nil"/>
                <w:between w:val="nil"/>
              </w:pBdr>
              <w:spacing w:line="266" w:lineRule="auto"/>
              <w:ind w:left="89" w:right="171"/>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Закупочная документация доступна для ознакомления на сайте </w:t>
            </w:r>
            <w:r>
              <w:rPr>
                <w:rFonts w:ascii="Times New Roman" w:eastAsia="Times New Roman" w:hAnsi="Times New Roman" w:cs="Times New Roman"/>
                <w:b/>
                <w:sz w:val="22"/>
                <w:szCs w:val="22"/>
              </w:rPr>
              <w:t>http://amururban.online</w:t>
            </w:r>
            <w:r>
              <w:rPr>
                <w:rFonts w:ascii="Times New Roman" w:eastAsia="Times New Roman" w:hAnsi="Times New Roman" w:cs="Times New Roman"/>
                <w:color w:val="191919"/>
                <w:sz w:val="22"/>
                <w:szCs w:val="22"/>
              </w:rPr>
              <w:t>, без взимания платы, с момента ее опубликования.</w:t>
            </w:r>
          </w:p>
        </w:tc>
      </w:tr>
      <w:tr w:rsidR="00E24AD2" w14:paraId="5ED229B5" w14:textId="77777777" w:rsidTr="00D37783">
        <w:trPr>
          <w:jc w:val="center"/>
        </w:trPr>
        <w:tc>
          <w:tcPr>
            <w:tcW w:w="562" w:type="dxa"/>
            <w:tcBorders>
              <w:top w:val="single" w:sz="4" w:space="0" w:color="000000"/>
              <w:left w:val="single" w:sz="4" w:space="0" w:color="000000"/>
              <w:bottom w:val="single" w:sz="4" w:space="0" w:color="000000"/>
            </w:tcBorders>
            <w:shd w:val="clear" w:color="auto" w:fill="auto"/>
          </w:tcPr>
          <w:p w14:paraId="5E051EEA"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24.</w:t>
            </w:r>
          </w:p>
        </w:tc>
        <w:tc>
          <w:tcPr>
            <w:tcW w:w="3261" w:type="dxa"/>
            <w:tcBorders>
              <w:top w:val="single" w:sz="4" w:space="0" w:color="000000"/>
              <w:left w:val="single" w:sz="4" w:space="0" w:color="000000"/>
              <w:bottom w:val="single" w:sz="4" w:space="0" w:color="000000"/>
            </w:tcBorders>
            <w:shd w:val="clear" w:color="auto" w:fill="auto"/>
          </w:tcPr>
          <w:p w14:paraId="057FEA1A" w14:textId="77777777" w:rsidR="00E24AD2" w:rsidRDefault="00E24AD2" w:rsidP="00D37783">
            <w:pPr>
              <w:pBdr>
                <w:top w:val="nil"/>
                <w:left w:val="nil"/>
                <w:bottom w:val="nil"/>
                <w:right w:val="nil"/>
                <w:between w:val="nil"/>
              </w:pBdr>
              <w:spacing w:line="25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Срок заключения договора по итогам Запроса предложений</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17449AED"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Договор по результатам Запроса предложений заключается не позднее чем через двадцать </w:t>
            </w:r>
            <w:r w:rsidR="00511D62">
              <w:rPr>
                <w:rFonts w:ascii="Times New Roman" w:eastAsia="Times New Roman" w:hAnsi="Times New Roman" w:cs="Times New Roman"/>
                <w:color w:val="191919"/>
                <w:sz w:val="22"/>
                <w:szCs w:val="22"/>
              </w:rPr>
              <w:t>д</w:t>
            </w:r>
            <w:r>
              <w:rPr>
                <w:rFonts w:ascii="Times New Roman" w:eastAsia="Times New Roman" w:hAnsi="Times New Roman" w:cs="Times New Roman"/>
                <w:color w:val="191919"/>
                <w:sz w:val="22"/>
                <w:szCs w:val="22"/>
              </w:rPr>
              <w:t>ней с даты размещения на Сайте итогового протокола закупочной процедуры.</w:t>
            </w:r>
          </w:p>
          <w:p w14:paraId="3DF82168"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Итоговый протокол закупочной процедуры размещается на Сайте в течение трех рабочих дней со дня подведения итогов Запроса предложений.</w:t>
            </w:r>
          </w:p>
          <w:p w14:paraId="73266C2B"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Договор по результатам Запроса предложений составляется Заказчиком путем включения в проект договора, прилагаемый к Закупочной документации, условий, предложенных Участником закупки, с которым заключается договор.</w:t>
            </w:r>
          </w:p>
          <w:p w14:paraId="2410A236"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направляется Заказчиком победителю Запроса предложений по адресу электронной почты, указанному в его Заявке.</w:t>
            </w:r>
          </w:p>
          <w:p w14:paraId="2D2BBD5F" w14:textId="77777777" w:rsidR="00E24AD2" w:rsidRDefault="00E24AD2"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Победитель Запроса предложений в течение двух дней с момента направления ему проекта договора обязан передать Заказчику два экземпляра подписанного им договора (если иное количество экземпляров договора не требуется в соответствии с его условиями).</w:t>
            </w:r>
          </w:p>
          <w:p w14:paraId="020CB17E"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проверяет предоставленные документы, подписывает два экземпляра договора (если иное количество экземпляров договора не требуется в соответствии с его условиями) и в течение двух рабочих с даты такого подписания направляет Участнику закупки один экземпляр заключенного договора.</w:t>
            </w:r>
          </w:p>
          <w:p w14:paraId="3C01E94B"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Заказчик вправе отказаться от заключения договора с Участником закупки, выбранным по результатам Запроса предложений, в следующих случаях: </w:t>
            </w:r>
          </w:p>
          <w:p w14:paraId="305FB6C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а)</w:t>
            </w:r>
            <w:r>
              <w:rPr>
                <w:rFonts w:ascii="Times New Roman" w:eastAsia="Times New Roman" w:hAnsi="Times New Roman" w:cs="Times New Roman"/>
                <w:color w:val="191919"/>
                <w:sz w:val="22"/>
                <w:szCs w:val="22"/>
              </w:rPr>
              <w:tab/>
              <w:t>предоставление Поставщиком недостоверных сведений и (или) документов в Заявке и (или) в иных предоставленных документах;</w:t>
            </w:r>
          </w:p>
          <w:p w14:paraId="62F369D9"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б)</w:t>
            </w:r>
            <w:r>
              <w:rPr>
                <w:rFonts w:ascii="Times New Roman" w:eastAsia="Times New Roman" w:hAnsi="Times New Roman" w:cs="Times New Roman"/>
                <w:color w:val="191919"/>
                <w:sz w:val="22"/>
                <w:szCs w:val="22"/>
              </w:rPr>
              <w:tab/>
              <w:t>изменение потребности Заказчика в продукции;</w:t>
            </w:r>
          </w:p>
          <w:p w14:paraId="2F309235"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В случае уклонения или отказа победителя Запроса предложений от заключения договора Заказчик вправе заключить договор с Участником закупки, предложившим условия, признанные Закупочной комиссией следующими по привлекательности по сравнению с предложением отказавшегося от заключения договора победителя Запроса предложений. </w:t>
            </w:r>
          </w:p>
          <w:p w14:paraId="7565D610" w14:textId="77777777" w:rsidR="00E24AD2" w:rsidRDefault="00E24AD2" w:rsidP="00D37783">
            <w:pPr>
              <w:pBdr>
                <w:top w:val="nil"/>
                <w:left w:val="nil"/>
                <w:bottom w:val="nil"/>
                <w:right w:val="nil"/>
                <w:between w:val="nil"/>
              </w:pBdr>
              <w:spacing w:line="266" w:lineRule="auto"/>
              <w:ind w:right="171" w:firstLine="4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 отказе такого Участника закупки от заключения договора договор может быть заключен с иными Участниками закупки в порядке убывания привлекательности предложенных им условий.</w:t>
            </w:r>
          </w:p>
        </w:tc>
      </w:tr>
      <w:tr w:rsidR="00E24AD2" w14:paraId="73ED9235" w14:textId="77777777" w:rsidTr="00F675CC">
        <w:trPr>
          <w:jc w:val="center"/>
        </w:trPr>
        <w:tc>
          <w:tcPr>
            <w:tcW w:w="562" w:type="dxa"/>
            <w:tcBorders>
              <w:top w:val="single" w:sz="4" w:space="0" w:color="000000"/>
              <w:left w:val="single" w:sz="4" w:space="0" w:color="000000"/>
              <w:bottom w:val="single" w:sz="4" w:space="0" w:color="000000"/>
            </w:tcBorders>
            <w:shd w:val="clear" w:color="auto" w:fill="auto"/>
          </w:tcPr>
          <w:p w14:paraId="3F96F55F" w14:textId="77777777" w:rsidR="00E24AD2" w:rsidRDefault="00E24AD2" w:rsidP="00D37783">
            <w:pPr>
              <w:pBdr>
                <w:top w:val="nil"/>
                <w:left w:val="nil"/>
                <w:bottom w:val="nil"/>
                <w:right w:val="nil"/>
                <w:between w:val="nil"/>
              </w:pBdr>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25.</w:t>
            </w:r>
          </w:p>
        </w:tc>
        <w:tc>
          <w:tcPr>
            <w:tcW w:w="3261" w:type="dxa"/>
            <w:tcBorders>
              <w:top w:val="single" w:sz="4" w:space="0" w:color="000000"/>
              <w:left w:val="single" w:sz="4" w:space="0" w:color="000000"/>
              <w:bottom w:val="single" w:sz="4" w:space="0" w:color="000000"/>
            </w:tcBorders>
            <w:shd w:val="clear" w:color="auto" w:fill="auto"/>
          </w:tcPr>
          <w:p w14:paraId="1D501794" w14:textId="77777777" w:rsidR="00E24AD2" w:rsidRPr="00982065" w:rsidRDefault="00E24AD2" w:rsidP="00D37783">
            <w:pPr>
              <w:keepLines/>
              <w:rPr>
                <w:rFonts w:ascii="Times New Roman" w:eastAsia="Times New Roman" w:hAnsi="Times New Roman" w:cs="Times New Roman"/>
                <w:sz w:val="22"/>
                <w:szCs w:val="22"/>
              </w:rPr>
            </w:pPr>
            <w:r w:rsidRPr="00982065">
              <w:rPr>
                <w:rFonts w:ascii="Times New Roman" w:eastAsia="Times New Roman" w:hAnsi="Times New Roman" w:cs="Times New Roman"/>
                <w:sz w:val="22"/>
                <w:szCs w:val="22"/>
              </w:rPr>
              <w:t>Обеспечение исполнения договора</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4A548FB" w14:textId="1CAFF57E" w:rsidR="00E24AD2" w:rsidRPr="00AB1970" w:rsidRDefault="00975D35" w:rsidP="00D37783">
            <w:pPr>
              <w:jc w:val="both"/>
              <w:rPr>
                <w:rFonts w:ascii="Times New Roman" w:eastAsia="Times New Roman" w:hAnsi="Times New Roman" w:cs="Times New Roman"/>
                <w:sz w:val="22"/>
                <w:szCs w:val="22"/>
              </w:rPr>
            </w:pPr>
            <w:r w:rsidRPr="00AB1970">
              <w:rPr>
                <w:rFonts w:ascii="Times New Roman" w:eastAsia="Times New Roman" w:hAnsi="Times New Roman" w:cs="Times New Roman"/>
                <w:sz w:val="22"/>
                <w:szCs w:val="22"/>
              </w:rPr>
              <w:t>1 % цены Договора</w:t>
            </w:r>
          </w:p>
        </w:tc>
      </w:tr>
      <w:tr w:rsidR="00FD2480" w14:paraId="552C5AD4" w14:textId="77777777" w:rsidTr="00F675CC">
        <w:trPr>
          <w:trHeight w:val="5993"/>
          <w:jc w:val="center"/>
        </w:trPr>
        <w:tc>
          <w:tcPr>
            <w:tcW w:w="562" w:type="dxa"/>
            <w:tcBorders>
              <w:top w:val="single" w:sz="4" w:space="0" w:color="000000"/>
              <w:left w:val="single" w:sz="4" w:space="0" w:color="000000"/>
              <w:bottom w:val="single" w:sz="4" w:space="0" w:color="auto"/>
            </w:tcBorders>
            <w:shd w:val="clear" w:color="auto" w:fill="auto"/>
          </w:tcPr>
          <w:p w14:paraId="7C0EF0F7" w14:textId="77777777" w:rsidR="00FD2480" w:rsidRDefault="00FD2480"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26.</w:t>
            </w:r>
          </w:p>
        </w:tc>
        <w:tc>
          <w:tcPr>
            <w:tcW w:w="3261" w:type="dxa"/>
            <w:tcBorders>
              <w:top w:val="single" w:sz="4" w:space="0" w:color="000000"/>
              <w:left w:val="single" w:sz="4" w:space="0" w:color="000000"/>
              <w:bottom w:val="single" w:sz="4" w:space="0" w:color="auto"/>
            </w:tcBorders>
            <w:shd w:val="clear" w:color="auto" w:fill="auto"/>
          </w:tcPr>
          <w:p w14:paraId="643F1B5B" w14:textId="77777777" w:rsidR="00FD2480" w:rsidRDefault="00FD2480" w:rsidP="00D37783">
            <w:pPr>
              <w:pBdr>
                <w:top w:val="nil"/>
                <w:left w:val="nil"/>
                <w:bottom w:val="nil"/>
                <w:right w:val="nil"/>
                <w:between w:val="nil"/>
              </w:pBdr>
              <w:spacing w:line="254" w:lineRule="auto"/>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Прочая информация</w:t>
            </w:r>
          </w:p>
        </w:tc>
        <w:tc>
          <w:tcPr>
            <w:tcW w:w="6945" w:type="dxa"/>
            <w:tcBorders>
              <w:top w:val="single" w:sz="4" w:space="0" w:color="000000"/>
              <w:left w:val="single" w:sz="4" w:space="0" w:color="000000"/>
              <w:bottom w:val="single" w:sz="4" w:space="0" w:color="auto"/>
              <w:right w:val="single" w:sz="4" w:space="0" w:color="000000"/>
            </w:tcBorders>
            <w:shd w:val="clear" w:color="auto" w:fill="auto"/>
          </w:tcPr>
          <w:p w14:paraId="54E7FA42" w14:textId="5499628D" w:rsidR="00FD2480" w:rsidRDefault="00FD2480" w:rsidP="00D37783">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Данный запрос предложений не является торгами (конкурсом или аукционом), и его проведение не регулируется статьями 447-449 части первой Гражданского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w:t>
            </w:r>
            <w:r w:rsidR="00C8465D">
              <w:rPr>
                <w:rFonts w:ascii="Times New Roman" w:eastAsia="Times New Roman" w:hAnsi="Times New Roman" w:cs="Times New Roman"/>
                <w:color w:val="191919"/>
                <w:sz w:val="22"/>
                <w:szCs w:val="22"/>
              </w:rPr>
              <w:t xml:space="preserve"> </w:t>
            </w:r>
            <w:r>
              <w:rPr>
                <w:rFonts w:ascii="Times New Roman" w:eastAsia="Times New Roman" w:hAnsi="Times New Roman" w:cs="Times New Roman"/>
                <w:color w:val="191919"/>
                <w:sz w:val="22"/>
                <w:szCs w:val="22"/>
              </w:rPr>
              <w:t>сфере закупок товаров, работ, услуг для обеспечения государственных и муниципальных нужд».</w:t>
            </w:r>
          </w:p>
          <w:p w14:paraId="62789EA6" w14:textId="77777777" w:rsidR="00FD2480" w:rsidRDefault="00FD2480" w:rsidP="00D37783">
            <w:pP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w:t>
            </w:r>
            <w:r>
              <w:rPr>
                <w:sz w:val="22"/>
                <w:szCs w:val="22"/>
              </w:rPr>
              <w:t xml:space="preserve"> </w:t>
            </w:r>
            <w:r>
              <w:rPr>
                <w:rFonts w:ascii="Times New Roman" w:eastAsia="Times New Roman" w:hAnsi="Times New Roman" w:cs="Times New Roman"/>
                <w:color w:val="191919"/>
                <w:sz w:val="22"/>
                <w:szCs w:val="22"/>
              </w:rPr>
              <w:t>также не является публичным конкурсом и не регулируется кодекса Российской Федерации, Федеральным законом от 18.07.2011 № 223- ФЗ «О закупках товаров, работ, услуг отдельными видами юридических лиц»,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486B3CFE" w14:textId="77777777" w:rsidR="00FD2480" w:rsidRDefault="00FD2480" w:rsidP="00D37783">
            <w:pPr>
              <w:pBdr>
                <w:top w:val="nil"/>
                <w:left w:val="nil"/>
                <w:bottom w:val="nil"/>
                <w:right w:val="nil"/>
                <w:between w:val="nil"/>
              </w:pBdr>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Запрос предложений также не является публичным конкурсом и не регулируется статьями 1057-1061 части второй Гражданского кодекса Российской Федерации.</w:t>
            </w:r>
          </w:p>
          <w:p w14:paraId="550FAB52" w14:textId="114025F5" w:rsidR="00FD2480" w:rsidRDefault="00FD2480" w:rsidP="00F675CC">
            <w:pPr>
              <w:pBdr>
                <w:top w:val="nil"/>
                <w:left w:val="nil"/>
                <w:bottom w:val="nil"/>
                <w:right w:val="nil"/>
                <w:between w:val="nil"/>
              </w:pBdr>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Заказчик вправе отказаться от проведения Запроса предложений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их проведения.</w:t>
            </w:r>
          </w:p>
        </w:tc>
      </w:tr>
    </w:tbl>
    <w:p w14:paraId="21A56264" w14:textId="77777777" w:rsidR="00FD2480" w:rsidRDefault="00FD2480" w:rsidP="00E24AD2">
      <w:pPr>
        <w:ind w:firstLine="560"/>
        <w:rPr>
          <w:rFonts w:ascii="Times New Roman" w:eastAsia="Times New Roman" w:hAnsi="Times New Roman" w:cs="Times New Roman"/>
          <w:color w:val="191919"/>
          <w:sz w:val="22"/>
          <w:szCs w:val="22"/>
        </w:rPr>
      </w:pPr>
    </w:p>
    <w:p w14:paraId="60BC54F7" w14:textId="77777777" w:rsidR="00E24AD2" w:rsidRDefault="00E24AD2" w:rsidP="00E24AD2">
      <w:pPr>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Приложение:</w:t>
      </w:r>
    </w:p>
    <w:p w14:paraId="3414823D" w14:textId="77777777" w:rsidR="00E24AD2" w:rsidRDefault="00E24AD2" w:rsidP="005606B3">
      <w:pPr>
        <w:numPr>
          <w:ilvl w:val="0"/>
          <w:numId w:val="10"/>
        </w:numPr>
        <w:tabs>
          <w:tab w:val="left" w:pos="909"/>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Техническое задание (Приложение № 1).</w:t>
      </w:r>
    </w:p>
    <w:p w14:paraId="11D53754"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Заявка на участие в Запросе предложений (Приложение № 2).</w:t>
      </w:r>
    </w:p>
    <w:p w14:paraId="3BB84AD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 входящих в состав заявки на участие в Запросе предложений</w:t>
      </w:r>
      <w:r>
        <w:rPr>
          <w:sz w:val="22"/>
          <w:szCs w:val="22"/>
        </w:rPr>
        <w:t xml:space="preserve"> </w:t>
      </w:r>
      <w:r>
        <w:rPr>
          <w:rFonts w:ascii="Times New Roman" w:eastAsia="Times New Roman" w:hAnsi="Times New Roman" w:cs="Times New Roman"/>
          <w:color w:val="191919"/>
          <w:sz w:val="22"/>
          <w:szCs w:val="22"/>
        </w:rPr>
        <w:t>(Приложение № 3).</w:t>
      </w:r>
    </w:p>
    <w:p w14:paraId="281BCBDC"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 на обработку персональных данных (Приложение № 4).</w:t>
      </w:r>
    </w:p>
    <w:p w14:paraId="4D6881C6"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Проект договора с приложениями (Приложение № 5)</w:t>
      </w:r>
    </w:p>
    <w:p w14:paraId="3D477461" w14:textId="77777777" w:rsidR="00E24AD2" w:rsidRDefault="00E24AD2" w:rsidP="005606B3">
      <w:pPr>
        <w:numPr>
          <w:ilvl w:val="0"/>
          <w:numId w:val="10"/>
        </w:numPr>
        <w:tabs>
          <w:tab w:val="left" w:pos="933"/>
        </w:tabs>
        <w:ind w:firstLine="560"/>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Порядок рассмотрения и оценки заявок на участие в открытом запросе предложений (Приложение №6).</w:t>
      </w:r>
    </w:p>
    <w:p w14:paraId="794872D8" w14:textId="77777777" w:rsidR="00E24AD2" w:rsidRDefault="00E24AD2" w:rsidP="00E24AD2">
      <w:pPr>
        <w:tabs>
          <w:tab w:val="left" w:pos="933"/>
        </w:tabs>
        <w:rPr>
          <w:rFonts w:ascii="Times New Roman" w:eastAsia="Times New Roman" w:hAnsi="Times New Roman" w:cs="Times New Roman"/>
          <w:color w:val="191919"/>
          <w:sz w:val="22"/>
          <w:szCs w:val="22"/>
        </w:rPr>
        <w:sectPr w:rsidR="00E24AD2">
          <w:headerReference w:type="default" r:id="rId12"/>
          <w:headerReference w:type="first" r:id="rId13"/>
          <w:pgSz w:w="11900" w:h="16840"/>
          <w:pgMar w:top="1379" w:right="523" w:bottom="426" w:left="631" w:header="0" w:footer="3" w:gutter="0"/>
          <w:pgNumType w:start="12"/>
          <w:cols w:space="720"/>
          <w:titlePg/>
        </w:sectPr>
      </w:pPr>
    </w:p>
    <w:p w14:paraId="6B6ABEDA"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1</w:t>
      </w:r>
    </w:p>
    <w:p w14:paraId="7928B118"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1EE852" w14:textId="77777777" w:rsidR="00E24AD2" w:rsidRDefault="00E24AD2" w:rsidP="00E24AD2">
      <w:pPr>
        <w:pBdr>
          <w:top w:val="nil"/>
          <w:left w:val="nil"/>
          <w:bottom w:val="nil"/>
          <w:right w:val="nil"/>
          <w:between w:val="nil"/>
        </w:pBdr>
        <w:ind w:firstLine="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 xml:space="preserve">открытого запроса </w:t>
      </w:r>
      <w:r>
        <w:rPr>
          <w:rFonts w:ascii="Times New Roman" w:eastAsia="Times New Roman" w:hAnsi="Times New Roman" w:cs="Times New Roman"/>
          <w:sz w:val="22"/>
          <w:szCs w:val="22"/>
        </w:rPr>
        <w:t>предложений</w:t>
      </w:r>
    </w:p>
    <w:p w14:paraId="21C35C58" w14:textId="77777777" w:rsidR="00E24AD2" w:rsidRDefault="00E24AD2" w:rsidP="00E24AD2">
      <w:pPr>
        <w:spacing w:line="259" w:lineRule="auto"/>
        <w:rPr>
          <w:rFonts w:ascii="Times New Roman" w:eastAsia="Times New Roman" w:hAnsi="Times New Roman" w:cs="Times New Roman"/>
          <w:highlight w:val="red"/>
        </w:rPr>
      </w:pPr>
    </w:p>
    <w:p w14:paraId="2902B967" w14:textId="77777777" w:rsidR="008E3366" w:rsidRPr="008E3366" w:rsidRDefault="008E3366" w:rsidP="008E3366">
      <w:pPr>
        <w:spacing w:before="71"/>
        <w:ind w:left="3693"/>
        <w:rPr>
          <w:rFonts w:ascii="Times New Roman" w:hAnsi="Times New Roman" w:cs="Times New Roman"/>
          <w:b/>
        </w:rPr>
      </w:pPr>
      <w:bookmarkStart w:id="4" w:name="_Hlk178868062"/>
      <w:r w:rsidRPr="008E3366">
        <w:rPr>
          <w:rFonts w:ascii="Times New Roman" w:hAnsi="Times New Roman" w:cs="Times New Roman"/>
          <w:b/>
        </w:rPr>
        <w:t>ТЕХНИЧЕСКОЕ ЗАДАНИЕ</w:t>
      </w:r>
    </w:p>
    <w:p w14:paraId="688F5A37" w14:textId="77777777" w:rsidR="008E3366" w:rsidRPr="008E3366" w:rsidRDefault="008E3366" w:rsidP="008E3366">
      <w:pPr>
        <w:spacing w:before="65" w:line="275" w:lineRule="auto"/>
        <w:ind w:left="411" w:right="409"/>
        <w:jc w:val="center"/>
        <w:rPr>
          <w:rFonts w:ascii="Times New Roman" w:hAnsi="Times New Roman" w:cs="Times New Roman"/>
          <w:b/>
        </w:rPr>
      </w:pPr>
      <w:r w:rsidRPr="008E3366">
        <w:rPr>
          <w:rFonts w:ascii="Times New Roman" w:hAnsi="Times New Roman" w:cs="Times New Roman"/>
          <w:b/>
        </w:rPr>
        <w:t>на выполнение работ по разработке проектной документации по объекту</w:t>
      </w:r>
    </w:p>
    <w:p w14:paraId="5E84D9DA" w14:textId="77777777" w:rsidR="008E3366" w:rsidRPr="008E3366" w:rsidRDefault="008E3366" w:rsidP="008E3366">
      <w:pPr>
        <w:spacing w:before="1" w:line="237" w:lineRule="auto"/>
        <w:ind w:left="410" w:right="409"/>
        <w:jc w:val="center"/>
        <w:rPr>
          <w:rFonts w:ascii="Times New Roman" w:hAnsi="Times New Roman" w:cs="Times New Roman"/>
          <w:b/>
        </w:rPr>
      </w:pPr>
      <w:r w:rsidRPr="008E3366">
        <w:rPr>
          <w:rFonts w:ascii="Times New Roman" w:hAnsi="Times New Roman" w:cs="Times New Roman"/>
          <w:b/>
        </w:rPr>
        <w:t xml:space="preserve">«Благоустройство Левашовской рощи по ул. Набережной в г. Благовещенск Амурской области» </w:t>
      </w:r>
    </w:p>
    <w:p w14:paraId="29A67349" w14:textId="77777777" w:rsidR="008E3366" w:rsidRPr="008E3366" w:rsidRDefault="008E3366" w:rsidP="008E3366">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8E3366">
        <w:rPr>
          <w:rFonts w:ascii="Times New Roman" w:hAnsi="Times New Roman" w:cs="Times New Roman"/>
        </w:rPr>
        <w:t>Адрес (местонахождение) объекта: Амурская область, г. Благовещенск</w:t>
      </w:r>
    </w:p>
    <w:p w14:paraId="4A37290B" w14:textId="6C89B9B7" w:rsidR="00982065" w:rsidRDefault="00982065" w:rsidP="00982065">
      <w:pPr>
        <w:keepNext/>
        <w:keepLines/>
        <w:spacing w:after="60"/>
        <w:ind w:left="709" w:right="823"/>
        <w:jc w:val="both"/>
        <w:rPr>
          <w:rFonts w:ascii="Times New Roman" w:eastAsia="Times New Roman" w:hAnsi="Times New Roman" w:cs="Times New Roman"/>
          <w:bCs/>
          <w:color w:val="auto"/>
          <w:sz w:val="22"/>
          <w:szCs w:val="22"/>
          <w:lang w:bidi="ar-SA"/>
        </w:rPr>
      </w:pPr>
    </w:p>
    <w:tbl>
      <w:tblPr>
        <w:tblStyle w:val="StGen0"/>
        <w:tblW w:w="10045"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117"/>
        <w:gridCol w:w="7244"/>
      </w:tblGrid>
      <w:tr w:rsidR="008E3366" w:rsidRPr="008E3366" w14:paraId="04C552A7" w14:textId="77777777" w:rsidTr="008E3366">
        <w:trPr>
          <w:trHeight w:val="565"/>
        </w:trPr>
        <w:tc>
          <w:tcPr>
            <w:tcW w:w="684" w:type="dxa"/>
          </w:tcPr>
          <w:p w14:paraId="480B4727" w14:textId="77777777" w:rsid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220E080F" w14:textId="36CF415C"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8E3366">
              <w:rPr>
                <w:rFonts w:ascii="Times New Roman" w:hAnsi="Times New Roman" w:cs="Times New Roman"/>
              </w:rPr>
              <w:t>п/ п</w:t>
            </w:r>
          </w:p>
        </w:tc>
        <w:tc>
          <w:tcPr>
            <w:tcW w:w="2117" w:type="dxa"/>
            <w:tcBorders>
              <w:bottom w:val="single" w:sz="6" w:space="0" w:color="000000"/>
            </w:tcBorders>
          </w:tcPr>
          <w:p w14:paraId="0F57E56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153" w:right="120"/>
              <w:rPr>
                <w:rFonts w:ascii="Times New Roman" w:hAnsi="Times New Roman" w:cs="Times New Roman"/>
              </w:rPr>
            </w:pPr>
            <w:r w:rsidRPr="008E3366">
              <w:rPr>
                <w:rFonts w:ascii="Times New Roman" w:hAnsi="Times New Roman" w:cs="Times New Roman"/>
              </w:rPr>
              <w:t>Наименование разделов</w:t>
            </w:r>
          </w:p>
        </w:tc>
        <w:tc>
          <w:tcPr>
            <w:tcW w:w="7244" w:type="dxa"/>
            <w:tcBorders>
              <w:bottom w:val="single" w:sz="6" w:space="0" w:color="000000"/>
            </w:tcBorders>
          </w:tcPr>
          <w:p w14:paraId="3A08F5A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25"/>
              <w:ind w:left="164" w:right="2870"/>
              <w:jc w:val="right"/>
              <w:rPr>
                <w:rFonts w:ascii="Times New Roman" w:hAnsi="Times New Roman" w:cs="Times New Roman"/>
              </w:rPr>
            </w:pPr>
            <w:r w:rsidRPr="008E3366">
              <w:rPr>
                <w:rFonts w:ascii="Times New Roman" w:hAnsi="Times New Roman" w:cs="Times New Roman"/>
              </w:rPr>
              <w:t>Содержание</w:t>
            </w:r>
          </w:p>
        </w:tc>
      </w:tr>
      <w:tr w:rsidR="008E3366" w:rsidRPr="008E3366" w14:paraId="5123C4F5" w14:textId="77777777" w:rsidTr="008E3366">
        <w:trPr>
          <w:trHeight w:val="2025"/>
        </w:trPr>
        <w:tc>
          <w:tcPr>
            <w:tcW w:w="684" w:type="dxa"/>
            <w:tcBorders>
              <w:right w:val="single" w:sz="6" w:space="0" w:color="000000"/>
            </w:tcBorders>
          </w:tcPr>
          <w:p w14:paraId="2100869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8E3366">
              <w:rPr>
                <w:rFonts w:ascii="Times New Roman" w:hAnsi="Times New Roman" w:cs="Times New Roman"/>
              </w:rPr>
              <w:t>1</w:t>
            </w:r>
          </w:p>
        </w:tc>
        <w:tc>
          <w:tcPr>
            <w:tcW w:w="2117" w:type="dxa"/>
            <w:tcBorders>
              <w:top w:val="single" w:sz="6" w:space="0" w:color="000000"/>
              <w:left w:val="single" w:sz="6" w:space="0" w:color="000000"/>
              <w:bottom w:val="single" w:sz="6" w:space="0" w:color="000000"/>
              <w:right w:val="single" w:sz="6" w:space="0" w:color="000000"/>
            </w:tcBorders>
          </w:tcPr>
          <w:p w14:paraId="2C392CD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49"/>
              </w:tabs>
              <w:ind w:left="153" w:right="120"/>
              <w:rPr>
                <w:rFonts w:ascii="Times New Roman" w:hAnsi="Times New Roman" w:cs="Times New Roman"/>
              </w:rPr>
            </w:pPr>
            <w:r w:rsidRPr="008E3366">
              <w:rPr>
                <w:rFonts w:ascii="Times New Roman" w:hAnsi="Times New Roman" w:cs="Times New Roman"/>
              </w:rPr>
              <w:t>Цель проведения работ</w:t>
            </w:r>
            <w:r w:rsidRPr="008E3366">
              <w:rPr>
                <w:rFonts w:ascii="Times New Roman" w:hAnsi="Times New Roman" w:cs="Times New Roman"/>
              </w:rPr>
              <w:tab/>
              <w:t>и</w:t>
            </w:r>
          </w:p>
          <w:p w14:paraId="287A455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53" w:right="120"/>
              <w:rPr>
                <w:rFonts w:ascii="Times New Roman" w:hAnsi="Times New Roman" w:cs="Times New Roman"/>
              </w:rPr>
            </w:pPr>
            <w:r w:rsidRPr="008E3366">
              <w:rPr>
                <w:rFonts w:ascii="Times New Roman" w:hAnsi="Times New Roman" w:cs="Times New Roman"/>
              </w:rPr>
              <w:t>практическое применение результатов</w:t>
            </w:r>
          </w:p>
          <w:p w14:paraId="75C20F0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50" w:lineRule="auto"/>
              <w:ind w:left="153" w:right="120"/>
              <w:rPr>
                <w:rFonts w:ascii="Times New Roman" w:hAnsi="Times New Roman" w:cs="Times New Roman"/>
              </w:rPr>
            </w:pPr>
            <w:r w:rsidRPr="008E3366">
              <w:rPr>
                <w:rFonts w:ascii="Times New Roman" w:hAnsi="Times New Roman" w:cs="Times New Roman"/>
              </w:rPr>
              <w:t>выполненных работ</w:t>
            </w:r>
          </w:p>
        </w:tc>
        <w:tc>
          <w:tcPr>
            <w:tcW w:w="7244" w:type="dxa"/>
            <w:tcBorders>
              <w:top w:val="single" w:sz="6" w:space="0" w:color="000000"/>
              <w:left w:val="single" w:sz="6" w:space="0" w:color="000000"/>
              <w:bottom w:val="single" w:sz="6" w:space="0" w:color="000000"/>
              <w:right w:val="single" w:sz="6" w:space="0" w:color="000000"/>
            </w:tcBorders>
          </w:tcPr>
          <w:p w14:paraId="30C6D71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4" w:right="150"/>
              <w:jc w:val="both"/>
              <w:rPr>
                <w:rFonts w:ascii="Times New Roman" w:hAnsi="Times New Roman" w:cs="Times New Roman"/>
              </w:rPr>
            </w:pPr>
            <w:r w:rsidRPr="008E3366">
              <w:rPr>
                <w:rFonts w:ascii="Times New Roman" w:hAnsi="Times New Roman" w:cs="Times New Roman"/>
              </w:rPr>
              <w:t>Цель проведения работ:</w:t>
            </w:r>
          </w:p>
          <w:p w14:paraId="5736172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164" w:right="150"/>
              <w:jc w:val="both"/>
              <w:rPr>
                <w:rFonts w:ascii="Times New Roman" w:hAnsi="Times New Roman" w:cs="Times New Roman"/>
              </w:rPr>
            </w:pPr>
            <w:r w:rsidRPr="008E3366">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8E3366" w:rsidRPr="008E3366" w14:paraId="79272AC9" w14:textId="77777777" w:rsidTr="008E3366">
        <w:trPr>
          <w:trHeight w:val="1516"/>
        </w:trPr>
        <w:tc>
          <w:tcPr>
            <w:tcW w:w="684" w:type="dxa"/>
            <w:tcBorders>
              <w:right w:val="single" w:sz="6" w:space="0" w:color="000000"/>
            </w:tcBorders>
          </w:tcPr>
          <w:p w14:paraId="6447B9E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8E3366">
              <w:rPr>
                <w:rFonts w:ascii="Times New Roman" w:hAnsi="Times New Roman" w:cs="Times New Roman"/>
              </w:rPr>
              <w:t>2</w:t>
            </w:r>
          </w:p>
        </w:tc>
        <w:tc>
          <w:tcPr>
            <w:tcW w:w="2117" w:type="dxa"/>
            <w:tcBorders>
              <w:top w:val="single" w:sz="6" w:space="0" w:color="000000"/>
              <w:left w:val="single" w:sz="6" w:space="0" w:color="000000"/>
              <w:bottom w:val="single" w:sz="6" w:space="0" w:color="000000"/>
              <w:right w:val="single" w:sz="6" w:space="0" w:color="000000"/>
            </w:tcBorders>
          </w:tcPr>
          <w:p w14:paraId="2EB3B70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153" w:right="120"/>
              <w:rPr>
                <w:rFonts w:ascii="Times New Roman" w:hAnsi="Times New Roman" w:cs="Times New Roman"/>
              </w:rPr>
            </w:pPr>
            <w:r w:rsidRPr="008E3366">
              <w:rPr>
                <w:rFonts w:ascii="Times New Roman" w:hAnsi="Times New Roman" w:cs="Times New Roman"/>
              </w:rPr>
              <w:t>Заказчик</w:t>
            </w:r>
          </w:p>
        </w:tc>
        <w:tc>
          <w:tcPr>
            <w:tcW w:w="7244" w:type="dxa"/>
            <w:tcBorders>
              <w:top w:val="single" w:sz="6" w:space="0" w:color="000000"/>
              <w:left w:val="single" w:sz="6" w:space="0" w:color="000000"/>
              <w:bottom w:val="single" w:sz="6" w:space="0" w:color="000000"/>
              <w:right w:val="single" w:sz="6" w:space="0" w:color="000000"/>
            </w:tcBorders>
          </w:tcPr>
          <w:p w14:paraId="3F812E6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164" w:right="150"/>
              <w:rPr>
                <w:rFonts w:ascii="Times New Roman" w:hAnsi="Times New Roman" w:cs="Times New Roman"/>
              </w:rPr>
            </w:pPr>
            <w:r w:rsidRPr="008E3366">
              <w:rPr>
                <w:rFonts w:ascii="Times New Roman" w:hAnsi="Times New Roman" w:cs="Times New Roman"/>
              </w:rPr>
              <w:t>Автономная</w:t>
            </w:r>
            <w:r w:rsidRPr="008E3366">
              <w:rPr>
                <w:rFonts w:ascii="Times New Roman" w:hAnsi="Times New Roman" w:cs="Times New Roman"/>
              </w:rPr>
              <w:tab/>
              <w:t>некоммерческая</w:t>
            </w:r>
            <w:r w:rsidRPr="008E3366">
              <w:rPr>
                <w:rFonts w:ascii="Times New Roman" w:hAnsi="Times New Roman" w:cs="Times New Roman"/>
              </w:rPr>
              <w:tab/>
              <w:t>организация</w:t>
            </w:r>
            <w:r w:rsidRPr="008E3366">
              <w:rPr>
                <w:rFonts w:ascii="Times New Roman" w:hAnsi="Times New Roman" w:cs="Times New Roman"/>
              </w:rPr>
              <w:tab/>
              <w:t>«Центр</w:t>
            </w:r>
            <w:r w:rsidRPr="008E3366">
              <w:rPr>
                <w:rFonts w:ascii="Times New Roman" w:hAnsi="Times New Roman" w:cs="Times New Roman"/>
              </w:rPr>
              <w:tab/>
              <w:t>развития территорий» (АНО «ЦРТ»)</w:t>
            </w:r>
          </w:p>
          <w:p w14:paraId="59DF163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
              <w:ind w:left="164" w:right="150"/>
              <w:rPr>
                <w:rFonts w:ascii="Times New Roman" w:hAnsi="Times New Roman" w:cs="Times New Roman"/>
              </w:rPr>
            </w:pPr>
            <w:r w:rsidRPr="008E3366">
              <w:rPr>
                <w:rFonts w:ascii="Times New Roman" w:hAnsi="Times New Roman" w:cs="Times New Roman"/>
              </w:rPr>
              <w:t xml:space="preserve">Адрес: 675004, Амурская обл., г. Благовещенск,                                              ул. Краснофлотская, д. 123, пом.20005, тел: +7 (4162) 49-69-66, e-mail: </w:t>
            </w:r>
            <w:hyperlink r:id="rId14" w:tooltip="mailto:info@amururban.ru" w:history="1">
              <w:r w:rsidRPr="008E3366">
                <w:rPr>
                  <w:rFonts w:ascii="Times New Roman" w:hAnsi="Times New Roman" w:cs="Times New Roman"/>
                </w:rPr>
                <w:t>info@amururban.ru</w:t>
              </w:r>
            </w:hyperlink>
          </w:p>
          <w:p w14:paraId="5E64172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4"/>
              <w:rPr>
                <w:rFonts w:ascii="Times New Roman" w:hAnsi="Times New Roman" w:cs="Times New Roman"/>
              </w:rPr>
            </w:pPr>
            <w:r w:rsidRPr="008E3366">
              <w:rPr>
                <w:rFonts w:ascii="Times New Roman" w:hAnsi="Times New Roman" w:cs="Times New Roman"/>
              </w:rPr>
              <w:t>ИНН 2801260928, КПП 280101001</w:t>
            </w:r>
          </w:p>
          <w:p w14:paraId="40D9A8A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4"/>
              <w:rPr>
                <w:rFonts w:ascii="Times New Roman" w:hAnsi="Times New Roman" w:cs="Times New Roman"/>
              </w:rPr>
            </w:pPr>
            <w:r w:rsidRPr="008E3366">
              <w:rPr>
                <w:rFonts w:ascii="Times New Roman" w:hAnsi="Times New Roman" w:cs="Times New Roman"/>
              </w:rPr>
              <w:t>ОГРН 1202800008366</w:t>
            </w:r>
          </w:p>
        </w:tc>
      </w:tr>
      <w:tr w:rsidR="008E3366" w:rsidRPr="008E3366" w14:paraId="6773002F" w14:textId="77777777" w:rsidTr="008E3366">
        <w:trPr>
          <w:trHeight w:val="311"/>
        </w:trPr>
        <w:tc>
          <w:tcPr>
            <w:tcW w:w="684" w:type="dxa"/>
            <w:tcBorders>
              <w:right w:val="single" w:sz="6" w:space="0" w:color="000000"/>
            </w:tcBorders>
          </w:tcPr>
          <w:p w14:paraId="6EA15C5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3</w:t>
            </w:r>
          </w:p>
        </w:tc>
        <w:tc>
          <w:tcPr>
            <w:tcW w:w="2117" w:type="dxa"/>
            <w:tcBorders>
              <w:top w:val="single" w:sz="6" w:space="0" w:color="000000"/>
              <w:left w:val="single" w:sz="6" w:space="0" w:color="000000"/>
              <w:bottom w:val="single" w:sz="6" w:space="0" w:color="000000"/>
              <w:right w:val="single" w:sz="6" w:space="0" w:color="000000"/>
            </w:tcBorders>
          </w:tcPr>
          <w:p w14:paraId="3F60C1E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Подрядчик</w:t>
            </w:r>
          </w:p>
        </w:tc>
        <w:tc>
          <w:tcPr>
            <w:tcW w:w="7244" w:type="dxa"/>
            <w:tcBorders>
              <w:top w:val="single" w:sz="6" w:space="0" w:color="000000"/>
              <w:left w:val="single" w:sz="6" w:space="0" w:color="000000"/>
              <w:bottom w:val="single" w:sz="6" w:space="0" w:color="000000"/>
              <w:right w:val="single" w:sz="6" w:space="0" w:color="000000"/>
            </w:tcBorders>
          </w:tcPr>
          <w:p w14:paraId="7DFCD48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64"/>
              <w:rPr>
                <w:rFonts w:ascii="Times New Roman" w:hAnsi="Times New Roman" w:cs="Times New Roman"/>
              </w:rPr>
            </w:pPr>
          </w:p>
        </w:tc>
      </w:tr>
      <w:tr w:rsidR="008E3366" w:rsidRPr="008E3366" w14:paraId="2DDB39B4" w14:textId="77777777" w:rsidTr="008E3366">
        <w:trPr>
          <w:trHeight w:val="450"/>
        </w:trPr>
        <w:tc>
          <w:tcPr>
            <w:tcW w:w="684" w:type="dxa"/>
            <w:tcBorders>
              <w:right w:val="single" w:sz="6" w:space="0" w:color="000000"/>
            </w:tcBorders>
          </w:tcPr>
          <w:p w14:paraId="41DAF8B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4</w:t>
            </w:r>
          </w:p>
        </w:tc>
        <w:tc>
          <w:tcPr>
            <w:tcW w:w="2117" w:type="dxa"/>
            <w:tcBorders>
              <w:top w:val="single" w:sz="6" w:space="0" w:color="000000"/>
              <w:left w:val="single" w:sz="6" w:space="0" w:color="000000"/>
              <w:bottom w:val="single" w:sz="6" w:space="0" w:color="000000"/>
              <w:right w:val="single" w:sz="6" w:space="0" w:color="000000"/>
            </w:tcBorders>
          </w:tcPr>
          <w:p w14:paraId="0883948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53" w:right="120"/>
              <w:rPr>
                <w:rFonts w:ascii="Times New Roman" w:hAnsi="Times New Roman" w:cs="Times New Roman"/>
              </w:rPr>
            </w:pPr>
            <w:r w:rsidRPr="008E3366">
              <w:rPr>
                <w:rFonts w:ascii="Times New Roman" w:hAnsi="Times New Roman" w:cs="Times New Roman"/>
              </w:rPr>
              <w:t>Адрес объекта разработки (местоположение)</w:t>
            </w:r>
          </w:p>
        </w:tc>
        <w:tc>
          <w:tcPr>
            <w:tcW w:w="7244" w:type="dxa"/>
            <w:tcBorders>
              <w:top w:val="single" w:sz="6" w:space="0" w:color="000000"/>
              <w:left w:val="single" w:sz="6" w:space="0" w:color="000000"/>
              <w:bottom w:val="single" w:sz="6" w:space="0" w:color="000000"/>
              <w:right w:val="single" w:sz="6" w:space="0" w:color="000000"/>
            </w:tcBorders>
          </w:tcPr>
          <w:p w14:paraId="3AE63DBC" w14:textId="77777777" w:rsidR="008E3366" w:rsidRPr="008E3366" w:rsidRDefault="008E3366" w:rsidP="00916348">
            <w:pPr>
              <w:ind w:left="164"/>
              <w:rPr>
                <w:rFonts w:ascii="Times New Roman" w:hAnsi="Times New Roman" w:cs="Times New Roman"/>
              </w:rPr>
            </w:pPr>
            <w:r w:rsidRPr="008E3366">
              <w:rPr>
                <w:rFonts w:ascii="Times New Roman" w:hAnsi="Times New Roman" w:cs="Times New Roman"/>
              </w:rPr>
              <w:t>Амурская область, г. Благовещенск</w:t>
            </w:r>
          </w:p>
        </w:tc>
      </w:tr>
      <w:tr w:rsidR="008E3366" w:rsidRPr="008E3366" w14:paraId="24B37E4D" w14:textId="77777777" w:rsidTr="008E3366">
        <w:trPr>
          <w:trHeight w:val="431"/>
        </w:trPr>
        <w:tc>
          <w:tcPr>
            <w:tcW w:w="684" w:type="dxa"/>
            <w:tcBorders>
              <w:right w:val="single" w:sz="6" w:space="0" w:color="000000"/>
            </w:tcBorders>
          </w:tcPr>
          <w:p w14:paraId="4E41712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5</w:t>
            </w:r>
          </w:p>
        </w:tc>
        <w:tc>
          <w:tcPr>
            <w:tcW w:w="2117" w:type="dxa"/>
            <w:tcBorders>
              <w:top w:val="single" w:sz="6" w:space="0" w:color="000000"/>
              <w:left w:val="single" w:sz="6" w:space="0" w:color="000000"/>
              <w:bottom w:val="single" w:sz="6" w:space="0" w:color="000000"/>
              <w:right w:val="single" w:sz="6" w:space="0" w:color="000000"/>
            </w:tcBorders>
          </w:tcPr>
          <w:p w14:paraId="3F9EB8F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Вид строительства</w:t>
            </w:r>
          </w:p>
        </w:tc>
        <w:tc>
          <w:tcPr>
            <w:tcW w:w="7244" w:type="dxa"/>
            <w:tcBorders>
              <w:top w:val="single" w:sz="6" w:space="0" w:color="000000"/>
              <w:left w:val="single" w:sz="6" w:space="0" w:color="000000"/>
              <w:bottom w:val="single" w:sz="6" w:space="0" w:color="000000"/>
              <w:right w:val="single" w:sz="6" w:space="0" w:color="000000"/>
            </w:tcBorders>
          </w:tcPr>
          <w:p w14:paraId="4729ABE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59" w:line="252" w:lineRule="auto"/>
              <w:ind w:left="164" w:right="2831"/>
              <w:rPr>
                <w:rFonts w:ascii="Times New Roman" w:hAnsi="Times New Roman" w:cs="Times New Roman"/>
              </w:rPr>
            </w:pPr>
            <w:r w:rsidRPr="008E3366">
              <w:rPr>
                <w:rFonts w:ascii="Times New Roman" w:hAnsi="Times New Roman" w:cs="Times New Roman"/>
              </w:rPr>
              <w:t>Капитальный ремонт (Благоустройство)</w:t>
            </w:r>
          </w:p>
        </w:tc>
      </w:tr>
      <w:tr w:rsidR="008E3366" w:rsidRPr="008E3366" w14:paraId="5257DF0F" w14:textId="77777777" w:rsidTr="008E3366">
        <w:trPr>
          <w:trHeight w:val="508"/>
        </w:trPr>
        <w:tc>
          <w:tcPr>
            <w:tcW w:w="684" w:type="dxa"/>
            <w:tcBorders>
              <w:right w:val="single" w:sz="6" w:space="0" w:color="000000"/>
            </w:tcBorders>
          </w:tcPr>
          <w:p w14:paraId="1501263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6</w:t>
            </w:r>
          </w:p>
        </w:tc>
        <w:tc>
          <w:tcPr>
            <w:tcW w:w="2117" w:type="dxa"/>
            <w:tcBorders>
              <w:top w:val="single" w:sz="6" w:space="0" w:color="000000"/>
              <w:left w:val="single" w:sz="6" w:space="0" w:color="000000"/>
              <w:bottom w:val="single" w:sz="6" w:space="0" w:color="000000"/>
              <w:right w:val="single" w:sz="6" w:space="0" w:color="000000"/>
            </w:tcBorders>
          </w:tcPr>
          <w:p w14:paraId="6823E87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Стадия</w:t>
            </w:r>
          </w:p>
          <w:p w14:paraId="4499166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3" w:right="120"/>
              <w:rPr>
                <w:rFonts w:ascii="Times New Roman" w:hAnsi="Times New Roman" w:cs="Times New Roman"/>
              </w:rPr>
            </w:pPr>
            <w:r w:rsidRPr="008E3366">
              <w:rPr>
                <w:rFonts w:ascii="Times New Roman" w:hAnsi="Times New Roman" w:cs="Times New Roman"/>
              </w:rPr>
              <w:t>проектирования</w:t>
            </w:r>
          </w:p>
        </w:tc>
        <w:tc>
          <w:tcPr>
            <w:tcW w:w="7244" w:type="dxa"/>
            <w:tcBorders>
              <w:top w:val="single" w:sz="6" w:space="0" w:color="000000"/>
              <w:left w:val="single" w:sz="6" w:space="0" w:color="000000"/>
              <w:bottom w:val="single" w:sz="6" w:space="0" w:color="000000"/>
              <w:right w:val="single" w:sz="6" w:space="0" w:color="000000"/>
            </w:tcBorders>
          </w:tcPr>
          <w:p w14:paraId="3FFE82E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4"/>
              <w:rPr>
                <w:rFonts w:ascii="Times New Roman" w:hAnsi="Times New Roman" w:cs="Times New Roman"/>
              </w:rPr>
            </w:pPr>
            <w:r w:rsidRPr="008E3366">
              <w:rPr>
                <w:rFonts w:ascii="Times New Roman" w:hAnsi="Times New Roman" w:cs="Times New Roman"/>
              </w:rPr>
              <w:t>Проектная документация (стадия П)</w:t>
            </w:r>
          </w:p>
          <w:p w14:paraId="21F1BFC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64"/>
              <w:rPr>
                <w:rFonts w:ascii="Times New Roman" w:hAnsi="Times New Roman" w:cs="Times New Roman"/>
              </w:rPr>
            </w:pPr>
            <w:r w:rsidRPr="008E3366">
              <w:rPr>
                <w:rFonts w:ascii="Times New Roman" w:hAnsi="Times New Roman" w:cs="Times New Roman"/>
              </w:rPr>
              <w:t>Рабочая документация (стадия РД)</w:t>
            </w:r>
          </w:p>
        </w:tc>
      </w:tr>
      <w:tr w:rsidR="008E3366" w:rsidRPr="008E3366" w14:paraId="5F3CE86B" w14:textId="77777777" w:rsidTr="008E3366">
        <w:trPr>
          <w:trHeight w:val="861"/>
        </w:trPr>
        <w:tc>
          <w:tcPr>
            <w:tcW w:w="684" w:type="dxa"/>
            <w:tcBorders>
              <w:right w:val="single" w:sz="6" w:space="0" w:color="000000"/>
            </w:tcBorders>
          </w:tcPr>
          <w:p w14:paraId="1015162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7</w:t>
            </w:r>
          </w:p>
        </w:tc>
        <w:tc>
          <w:tcPr>
            <w:tcW w:w="2117" w:type="dxa"/>
            <w:tcBorders>
              <w:top w:val="single" w:sz="6" w:space="0" w:color="000000"/>
              <w:left w:val="single" w:sz="6" w:space="0" w:color="000000"/>
              <w:bottom w:val="single" w:sz="6" w:space="0" w:color="000000"/>
              <w:right w:val="single" w:sz="6" w:space="0" w:color="000000"/>
            </w:tcBorders>
          </w:tcPr>
          <w:p w14:paraId="13FF5F2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8E3366">
              <w:rPr>
                <w:rFonts w:ascii="Times New Roman" w:hAnsi="Times New Roman" w:cs="Times New Roman"/>
                <w:lang w:val="ru-RU"/>
              </w:rPr>
              <w:t>Стоимость реализации проекта</w:t>
            </w:r>
          </w:p>
        </w:tc>
        <w:tc>
          <w:tcPr>
            <w:tcW w:w="7244" w:type="dxa"/>
            <w:tcBorders>
              <w:top w:val="single" w:sz="6" w:space="0" w:color="000000"/>
              <w:left w:val="single" w:sz="6" w:space="0" w:color="000000"/>
              <w:bottom w:val="single" w:sz="6" w:space="0" w:color="000000"/>
              <w:right w:val="single" w:sz="6" w:space="0" w:color="000000"/>
            </w:tcBorders>
          </w:tcPr>
          <w:p w14:paraId="46F279F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8E3366">
              <w:rPr>
                <w:rFonts w:ascii="Times New Roman" w:hAnsi="Times New Roman" w:cs="Times New Roman"/>
                <w:lang w:val="ru-RU"/>
              </w:rPr>
              <w:t xml:space="preserve">Максимальная стоимость строительно-монтажных работ не должна превышать 157 828 282,83 руб. </w:t>
            </w:r>
          </w:p>
        </w:tc>
      </w:tr>
      <w:tr w:rsidR="008E3366" w:rsidRPr="008E3366" w14:paraId="7A583C1A" w14:textId="77777777" w:rsidTr="008E3366">
        <w:trPr>
          <w:trHeight w:val="3135"/>
        </w:trPr>
        <w:tc>
          <w:tcPr>
            <w:tcW w:w="684" w:type="dxa"/>
            <w:tcBorders>
              <w:right w:val="single" w:sz="6" w:space="0" w:color="000000"/>
            </w:tcBorders>
          </w:tcPr>
          <w:p w14:paraId="3EAD30D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8</w:t>
            </w:r>
          </w:p>
        </w:tc>
        <w:tc>
          <w:tcPr>
            <w:tcW w:w="2117" w:type="dxa"/>
            <w:tcBorders>
              <w:top w:val="single" w:sz="6" w:space="0" w:color="000000"/>
              <w:left w:val="single" w:sz="6" w:space="0" w:color="000000"/>
              <w:bottom w:val="single" w:sz="6" w:space="0" w:color="000000"/>
              <w:right w:val="single" w:sz="6" w:space="0" w:color="000000"/>
            </w:tcBorders>
          </w:tcPr>
          <w:p w14:paraId="15380F3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Описание проектируемой территории</w:t>
            </w:r>
            <w:r w:rsidRPr="008E3366">
              <w:rPr>
                <w:rFonts w:ascii="Times New Roman" w:hAnsi="Times New Roman" w:cs="Times New Roman"/>
              </w:rPr>
              <w:tab/>
              <w:t>с</w:t>
            </w:r>
          </w:p>
          <w:p w14:paraId="22AB5EC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570"/>
              </w:tabs>
              <w:ind w:left="153" w:right="120"/>
              <w:rPr>
                <w:rFonts w:ascii="Times New Roman" w:hAnsi="Times New Roman" w:cs="Times New Roman"/>
              </w:rPr>
            </w:pPr>
            <w:r w:rsidRPr="008E3366">
              <w:rPr>
                <w:rFonts w:ascii="Times New Roman" w:hAnsi="Times New Roman" w:cs="Times New Roman"/>
              </w:rPr>
              <w:t>указанием</w:t>
            </w:r>
            <w:r w:rsidRPr="008E3366">
              <w:rPr>
                <w:rFonts w:ascii="Times New Roman" w:hAnsi="Times New Roman" w:cs="Times New Roman"/>
              </w:rPr>
              <w:tab/>
              <w:t>ее наименования и основных характеристик</w:t>
            </w:r>
          </w:p>
        </w:tc>
        <w:tc>
          <w:tcPr>
            <w:tcW w:w="7244" w:type="dxa"/>
            <w:tcBorders>
              <w:top w:val="single" w:sz="6" w:space="0" w:color="000000"/>
              <w:left w:val="single" w:sz="6" w:space="0" w:color="000000"/>
              <w:bottom w:val="single" w:sz="6" w:space="0" w:color="000000"/>
              <w:right w:val="single" w:sz="6" w:space="0" w:color="000000"/>
            </w:tcBorders>
          </w:tcPr>
          <w:p w14:paraId="2360F1C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rPr>
            </w:pPr>
            <w:proofErr w:type="spellStart"/>
            <w:r w:rsidRPr="008E3366">
              <w:rPr>
                <w:rFonts w:ascii="Times New Roman" w:hAnsi="Times New Roman" w:cs="Times New Roman"/>
              </w:rPr>
              <w:t>Левашовская</w:t>
            </w:r>
            <w:proofErr w:type="spellEnd"/>
            <w:r w:rsidRPr="008E3366">
              <w:rPr>
                <w:rFonts w:ascii="Times New Roman" w:hAnsi="Times New Roman" w:cs="Times New Roman"/>
              </w:rPr>
              <w:t xml:space="preserve"> роща – уникальная территория, сочетающая в себе историю места одновременно с атмосферой нового района. Значимость территории заключается в ценном природном реликтовом ландшафте и наличии объекта культурного наследия «Дачи Бабинцева», который хранят не только память прошлого, связанную с историей купеческих семей Левашовых и Бабинцевых, но и способствует формированию особенной идентичности района. Это делает территорию проектирования потенциальным местом притяжения как для горожан, так и для туристов.</w:t>
            </w:r>
          </w:p>
          <w:p w14:paraId="5928638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64" w:right="150"/>
              <w:jc w:val="both"/>
              <w:rPr>
                <w:rFonts w:ascii="Times New Roman" w:hAnsi="Times New Roman" w:cs="Times New Roman"/>
              </w:rPr>
            </w:pPr>
            <w:r w:rsidRPr="008E3366">
              <w:rPr>
                <w:rFonts w:ascii="Times New Roman" w:hAnsi="Times New Roman" w:cs="Times New Roman"/>
              </w:rPr>
              <w:t>Кадастровые номера земельного участка:</w:t>
            </w:r>
          </w:p>
          <w:p w14:paraId="7D7F95D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4" w:right="150"/>
              <w:jc w:val="both"/>
              <w:rPr>
                <w:rFonts w:ascii="Times New Roman" w:hAnsi="Times New Roman" w:cs="Times New Roman"/>
              </w:rPr>
            </w:pPr>
            <w:r w:rsidRPr="008E3366">
              <w:rPr>
                <w:rFonts w:ascii="Times New Roman" w:hAnsi="Times New Roman" w:cs="Times New Roman"/>
              </w:rPr>
              <w:t>- Участок с кадастровыми номерами: 28:01:210266:195</w:t>
            </w:r>
          </w:p>
          <w:p w14:paraId="22A3A0B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4" w:right="150"/>
              <w:jc w:val="both"/>
              <w:rPr>
                <w:rFonts w:ascii="Times New Roman" w:hAnsi="Times New Roman" w:cs="Times New Roman"/>
              </w:rPr>
            </w:pPr>
            <w:r w:rsidRPr="008E3366">
              <w:rPr>
                <w:rFonts w:ascii="Times New Roman" w:hAnsi="Times New Roman" w:cs="Times New Roman"/>
              </w:rPr>
              <w:t xml:space="preserve">- Площадь рассматриваемой территории в границах проектирования - 9966 кв. м. </w:t>
            </w:r>
          </w:p>
        </w:tc>
      </w:tr>
      <w:tr w:rsidR="008E3366" w:rsidRPr="008E3366" w14:paraId="7292E509" w14:textId="77777777" w:rsidTr="008E3366">
        <w:trPr>
          <w:trHeight w:val="2183"/>
        </w:trPr>
        <w:tc>
          <w:tcPr>
            <w:tcW w:w="684" w:type="dxa"/>
            <w:tcBorders>
              <w:right w:val="single" w:sz="6" w:space="0" w:color="000000"/>
            </w:tcBorders>
          </w:tcPr>
          <w:p w14:paraId="2606AC2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9</w:t>
            </w:r>
          </w:p>
        </w:tc>
        <w:tc>
          <w:tcPr>
            <w:tcW w:w="2117" w:type="dxa"/>
            <w:tcBorders>
              <w:top w:val="single" w:sz="6" w:space="0" w:color="000000"/>
              <w:left w:val="single" w:sz="6" w:space="0" w:color="000000"/>
              <w:bottom w:val="single" w:sz="6" w:space="0" w:color="000000"/>
              <w:right w:val="single" w:sz="6" w:space="0" w:color="000000"/>
            </w:tcBorders>
          </w:tcPr>
          <w:p w14:paraId="6908289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Исходная документация</w:t>
            </w:r>
          </w:p>
        </w:tc>
        <w:tc>
          <w:tcPr>
            <w:tcW w:w="7244" w:type="dxa"/>
            <w:tcBorders>
              <w:top w:val="single" w:sz="6" w:space="0" w:color="000000"/>
              <w:left w:val="single" w:sz="6" w:space="0" w:color="000000"/>
              <w:bottom w:val="single" w:sz="6" w:space="0" w:color="000000"/>
              <w:right w:val="single" w:sz="6" w:space="0" w:color="000000"/>
            </w:tcBorders>
          </w:tcPr>
          <w:p w14:paraId="790923E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8E3366">
              <w:rPr>
                <w:rFonts w:ascii="Times New Roman" w:hAnsi="Times New Roman" w:cs="Times New Roman"/>
                <w:b/>
                <w:i/>
              </w:rPr>
              <w:t>Предоставляется Заказчиком:</w:t>
            </w:r>
          </w:p>
          <w:p w14:paraId="6EB458D2" w14:textId="77777777" w:rsidR="008E3366" w:rsidRPr="008E3366" w:rsidRDefault="008E3366" w:rsidP="008E336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line="251" w:lineRule="auto"/>
              <w:ind w:left="292" w:right="157" w:firstLine="0"/>
              <w:rPr>
                <w:rFonts w:ascii="Times New Roman" w:hAnsi="Times New Roman" w:cs="Times New Roman"/>
              </w:rPr>
            </w:pPr>
            <w:r w:rsidRPr="008E3366">
              <w:rPr>
                <w:rFonts w:ascii="Times New Roman" w:hAnsi="Times New Roman" w:cs="Times New Roman"/>
              </w:rPr>
              <w:t>топографическая съемка территории</w:t>
            </w:r>
            <w:r w:rsidRPr="008E3366">
              <w:rPr>
                <w:rFonts w:ascii="Times New Roman" w:hAnsi="Times New Roman" w:cs="Times New Roman"/>
                <w:lang w:val="ru-RU"/>
              </w:rPr>
              <w:t xml:space="preserve"> (актуальная и архивные (при наличии)</w:t>
            </w:r>
            <w:r w:rsidRPr="008E3366">
              <w:rPr>
                <w:rFonts w:ascii="Times New Roman" w:hAnsi="Times New Roman" w:cs="Times New Roman"/>
              </w:rPr>
              <w:t>;</w:t>
            </w:r>
          </w:p>
          <w:p w14:paraId="17C057C5" w14:textId="77777777" w:rsidR="008E3366" w:rsidRPr="008E3366" w:rsidRDefault="008E3366" w:rsidP="008E336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before="6"/>
              <w:ind w:left="292" w:right="157" w:firstLine="0"/>
              <w:rPr>
                <w:rFonts w:ascii="Times New Roman" w:hAnsi="Times New Roman" w:cs="Times New Roman"/>
              </w:rPr>
            </w:pPr>
            <w:r w:rsidRPr="008E3366">
              <w:rPr>
                <w:rFonts w:ascii="Times New Roman" w:hAnsi="Times New Roman" w:cs="Times New Roman"/>
              </w:rPr>
              <w:t>концепция «Благоустройство Левашовской рощи по ул. Набережной в г. Благовещенск», в качестве основы для дальнейших проектно- изыскательских работ;</w:t>
            </w:r>
          </w:p>
          <w:p w14:paraId="48F3CE33" w14:textId="77777777" w:rsidR="008E3366" w:rsidRPr="008E3366" w:rsidRDefault="008E3366" w:rsidP="008E3366">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line="248" w:lineRule="auto"/>
              <w:ind w:left="292" w:right="157" w:firstLine="0"/>
              <w:rPr>
                <w:rFonts w:ascii="Times New Roman" w:hAnsi="Times New Roman" w:cs="Times New Roman"/>
              </w:rPr>
            </w:pPr>
            <w:r w:rsidRPr="008E3366">
              <w:rPr>
                <w:rFonts w:ascii="Times New Roman" w:hAnsi="Times New Roman" w:cs="Times New Roman"/>
              </w:rPr>
              <w:t>информацию о границах земельного участка;</w:t>
            </w:r>
          </w:p>
          <w:p w14:paraId="4C3A45C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b/>
              </w:rPr>
            </w:pPr>
            <w:r w:rsidRPr="008E3366">
              <w:rPr>
                <w:rFonts w:ascii="Times New Roman" w:hAnsi="Times New Roman" w:cs="Times New Roman"/>
              </w:rPr>
              <w:t>отчет о инженерно-геодезических изысканиях.</w:t>
            </w:r>
          </w:p>
        </w:tc>
      </w:tr>
      <w:tr w:rsidR="008E3366" w:rsidRPr="008E3366" w14:paraId="147D400D" w14:textId="77777777" w:rsidTr="008E3366">
        <w:trPr>
          <w:trHeight w:val="2183"/>
        </w:trPr>
        <w:tc>
          <w:tcPr>
            <w:tcW w:w="684" w:type="dxa"/>
            <w:tcBorders>
              <w:right w:val="single" w:sz="6" w:space="0" w:color="000000"/>
            </w:tcBorders>
          </w:tcPr>
          <w:p w14:paraId="0869880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10</w:t>
            </w:r>
          </w:p>
        </w:tc>
        <w:tc>
          <w:tcPr>
            <w:tcW w:w="2117" w:type="dxa"/>
            <w:tcBorders>
              <w:top w:val="single" w:sz="6" w:space="0" w:color="000000"/>
              <w:left w:val="single" w:sz="6" w:space="0" w:color="000000"/>
              <w:bottom w:val="single" w:sz="6" w:space="0" w:color="000000"/>
              <w:right w:val="single" w:sz="6" w:space="0" w:color="000000"/>
            </w:tcBorders>
          </w:tcPr>
          <w:p w14:paraId="53933A0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инженерным решениям</w:t>
            </w:r>
          </w:p>
        </w:tc>
        <w:tc>
          <w:tcPr>
            <w:tcW w:w="7244" w:type="dxa"/>
            <w:tcBorders>
              <w:top w:val="single" w:sz="6" w:space="0" w:color="000000"/>
              <w:left w:val="single" w:sz="6" w:space="0" w:color="000000"/>
              <w:bottom w:val="single" w:sz="6" w:space="0" w:color="000000"/>
              <w:right w:val="single" w:sz="6" w:space="0" w:color="000000"/>
            </w:tcBorders>
          </w:tcPr>
          <w:p w14:paraId="5226B43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259" w:right="157"/>
              <w:rPr>
                <w:rFonts w:ascii="Times New Roman" w:hAnsi="Times New Roman" w:cs="Times New Roman"/>
                <w:b/>
              </w:rPr>
            </w:pPr>
            <w:r w:rsidRPr="008E3366">
              <w:rPr>
                <w:rFonts w:ascii="Times New Roman" w:hAnsi="Times New Roman" w:cs="Times New Roman"/>
                <w:b/>
              </w:rPr>
              <w:t>Электроснабжение</w:t>
            </w:r>
          </w:p>
          <w:p w14:paraId="31DCF50E" w14:textId="77777777" w:rsidR="008E3366" w:rsidRPr="008E3366" w:rsidRDefault="008E3366" w:rsidP="008E336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157" w:firstLine="0"/>
              <w:jc w:val="both"/>
              <w:rPr>
                <w:rFonts w:ascii="Times New Roman" w:hAnsi="Times New Roman" w:cs="Times New Roman"/>
              </w:rPr>
            </w:pPr>
            <w:r w:rsidRPr="008E3366">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04B1E7B7" w14:textId="77777777" w:rsidR="008E3366" w:rsidRPr="008E3366" w:rsidRDefault="008E3366" w:rsidP="008E336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157" w:firstLine="0"/>
              <w:jc w:val="both"/>
              <w:rPr>
                <w:rFonts w:ascii="Times New Roman" w:hAnsi="Times New Roman" w:cs="Times New Roman"/>
              </w:rPr>
            </w:pPr>
            <w:r w:rsidRPr="008E3366">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381311DA" w14:textId="77777777" w:rsidR="008E3366" w:rsidRPr="008E3366" w:rsidRDefault="008E3366" w:rsidP="008E3366">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firstLine="0"/>
              <w:jc w:val="both"/>
              <w:rPr>
                <w:rFonts w:ascii="Times New Roman" w:hAnsi="Times New Roman" w:cs="Times New Roman"/>
              </w:rPr>
            </w:pPr>
            <w:r w:rsidRPr="008E3366">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4EA09EC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jc w:val="both"/>
              <w:rPr>
                <w:rFonts w:ascii="Times New Roman" w:hAnsi="Times New Roman" w:cs="Times New Roman"/>
              </w:rPr>
            </w:pPr>
          </w:p>
          <w:p w14:paraId="02F8162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44"/>
              <w:ind w:left="259" w:right="157"/>
              <w:jc w:val="both"/>
              <w:rPr>
                <w:rFonts w:ascii="Times New Roman" w:hAnsi="Times New Roman" w:cs="Times New Roman"/>
                <w:b/>
              </w:rPr>
            </w:pPr>
            <w:r w:rsidRPr="008E3366">
              <w:rPr>
                <w:rFonts w:ascii="Times New Roman" w:hAnsi="Times New Roman" w:cs="Times New Roman"/>
                <w:b/>
              </w:rPr>
              <w:t>Электроосвещение и силовое электрооборудование</w:t>
            </w:r>
          </w:p>
          <w:p w14:paraId="0277AD0B"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157" w:firstLine="0"/>
              <w:jc w:val="both"/>
              <w:rPr>
                <w:rFonts w:ascii="Times New Roman" w:hAnsi="Times New Roman" w:cs="Times New Roman"/>
              </w:rPr>
            </w:pPr>
            <w:r w:rsidRPr="008E3366">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443639AB"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157" w:firstLine="0"/>
              <w:jc w:val="both"/>
              <w:rPr>
                <w:rFonts w:ascii="Times New Roman" w:hAnsi="Times New Roman" w:cs="Times New Roman"/>
              </w:rPr>
            </w:pPr>
            <w:r w:rsidRPr="008E3366">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6F4F2836"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0"/>
              </w:tabs>
              <w:ind w:right="157" w:firstLine="0"/>
              <w:jc w:val="both"/>
              <w:rPr>
                <w:rFonts w:ascii="Times New Roman" w:hAnsi="Times New Roman" w:cs="Times New Roman"/>
              </w:rPr>
            </w:pPr>
            <w:r w:rsidRPr="008E3366">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4AC682AC"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92"/>
              </w:tabs>
              <w:ind w:right="157" w:firstLine="0"/>
              <w:jc w:val="both"/>
              <w:rPr>
                <w:rFonts w:ascii="Times New Roman" w:hAnsi="Times New Roman" w:cs="Times New Roman"/>
              </w:rPr>
            </w:pPr>
            <w:r w:rsidRPr="008E3366">
              <w:rPr>
                <w:rFonts w:ascii="Times New Roman" w:hAnsi="Times New Roman" w:cs="Times New Roman"/>
              </w:rPr>
              <w:t>Учет электроэнергии выполнить в соответствии с действующей нормативной документацией.</w:t>
            </w:r>
          </w:p>
          <w:p w14:paraId="3C8FDF6B"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74"/>
              </w:tabs>
              <w:ind w:right="157" w:firstLine="0"/>
              <w:jc w:val="both"/>
              <w:rPr>
                <w:rFonts w:ascii="Times New Roman" w:hAnsi="Times New Roman" w:cs="Times New Roman"/>
              </w:rPr>
            </w:pPr>
            <w:r w:rsidRPr="008E3366">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767AEB07"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4"/>
              </w:tabs>
              <w:ind w:right="157" w:firstLine="0"/>
              <w:jc w:val="both"/>
              <w:rPr>
                <w:rFonts w:ascii="Times New Roman" w:hAnsi="Times New Roman" w:cs="Times New Roman"/>
              </w:rPr>
            </w:pPr>
            <w:r w:rsidRPr="008E3366">
              <w:rPr>
                <w:rFonts w:ascii="Times New Roman" w:hAnsi="Times New Roman" w:cs="Times New Roman"/>
              </w:rPr>
              <w:t>В качестве осветительных приборов использовать светильники светодиодные.</w:t>
            </w:r>
          </w:p>
          <w:p w14:paraId="64975F9B"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88"/>
              </w:tabs>
              <w:ind w:right="157" w:firstLine="0"/>
              <w:jc w:val="both"/>
              <w:rPr>
                <w:rFonts w:ascii="Times New Roman" w:hAnsi="Times New Roman" w:cs="Times New Roman"/>
              </w:rPr>
            </w:pPr>
            <w:r w:rsidRPr="008E3366">
              <w:rPr>
                <w:rFonts w:ascii="Times New Roman" w:hAnsi="Times New Roman" w:cs="Times New Roman"/>
              </w:rPr>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1E3BA516"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0"/>
              </w:tabs>
              <w:ind w:right="157" w:firstLine="0"/>
              <w:jc w:val="both"/>
              <w:rPr>
                <w:rFonts w:ascii="Times New Roman" w:hAnsi="Times New Roman" w:cs="Times New Roman"/>
              </w:rPr>
            </w:pPr>
            <w:r w:rsidRPr="008E3366">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7139066B"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8"/>
              </w:tabs>
              <w:ind w:right="157" w:firstLine="0"/>
              <w:jc w:val="both"/>
              <w:rPr>
                <w:rFonts w:ascii="Times New Roman" w:hAnsi="Times New Roman" w:cs="Times New Roman"/>
              </w:rPr>
            </w:pPr>
            <w:r w:rsidRPr="008E3366">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33B83760" w14:textId="77777777" w:rsidR="008E3366" w:rsidRPr="008E3366" w:rsidRDefault="008E3366" w:rsidP="008E336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654"/>
              </w:tabs>
              <w:ind w:right="157" w:firstLine="0"/>
              <w:jc w:val="both"/>
              <w:rPr>
                <w:rFonts w:ascii="Times New Roman" w:hAnsi="Times New Roman" w:cs="Times New Roman"/>
              </w:rPr>
            </w:pPr>
            <w:r w:rsidRPr="008E3366">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w:t>
            </w:r>
            <w:proofErr w:type="gramStart"/>
            <w:r w:rsidRPr="008E3366">
              <w:rPr>
                <w:rFonts w:ascii="Times New Roman" w:hAnsi="Times New Roman" w:cs="Times New Roman"/>
              </w:rPr>
              <w:t>соединения  внутри</w:t>
            </w:r>
            <w:proofErr w:type="gramEnd"/>
            <w:r w:rsidRPr="008E3366">
              <w:rPr>
                <w:rFonts w:ascii="Times New Roman" w:hAnsi="Times New Roman" w:cs="Times New Roman"/>
              </w:rPr>
              <w:t xml:space="preserve">  щитов,  с  указанием  типа  и  сечения</w:t>
            </w:r>
          </w:p>
          <w:p w14:paraId="3D31252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60" w:right="157"/>
              <w:jc w:val="both"/>
              <w:rPr>
                <w:rFonts w:ascii="Times New Roman" w:hAnsi="Times New Roman" w:cs="Times New Roman"/>
                <w:lang w:val="ru-RU"/>
              </w:rPr>
            </w:pPr>
            <w:r w:rsidRPr="008E3366">
              <w:rPr>
                <w:rFonts w:ascii="Times New Roman" w:hAnsi="Times New Roman" w:cs="Times New Roman"/>
              </w:rPr>
              <w:t>проводников, применить для рассключения автоматических выключателей гребенчатые изолированные шины. Определить</w:t>
            </w:r>
            <w:r w:rsidRPr="008E3366">
              <w:rPr>
                <w:rFonts w:ascii="Times New Roman" w:hAnsi="Times New Roman" w:cs="Times New Roman"/>
                <w:lang w:val="ru-RU"/>
              </w:rPr>
              <w:t xml:space="preserve"> </w:t>
            </w:r>
            <w:r w:rsidRPr="008E3366">
              <w:rPr>
                <w:rFonts w:ascii="Times New Roman" w:hAnsi="Times New Roman" w:cs="Times New Roman"/>
              </w:rPr>
              <w:t>проектом тип и сечение проводников, заземляющих шкафов. Степень защиты шкафов не ниже IP54.</w:t>
            </w:r>
            <w:r w:rsidRPr="008E3366">
              <w:rPr>
                <w:rFonts w:ascii="Times New Roman" w:hAnsi="Times New Roman" w:cs="Times New Roman"/>
                <w:lang w:val="ru-RU"/>
              </w:rPr>
              <w:t xml:space="preserve"> Предусмотреть оборудование антивандальное.</w:t>
            </w:r>
          </w:p>
          <w:p w14:paraId="216A593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260" w:right="157"/>
              <w:jc w:val="both"/>
              <w:rPr>
                <w:rFonts w:ascii="Times New Roman" w:hAnsi="Times New Roman" w:cs="Times New Roman"/>
              </w:rPr>
            </w:pPr>
            <w:r w:rsidRPr="008E3366">
              <w:rPr>
                <w:rFonts w:ascii="Times New Roman" w:hAnsi="Times New Roman" w:cs="Times New Roman"/>
              </w:rPr>
              <w:lastRenderedPageBreak/>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07EDD1A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260" w:right="157"/>
              <w:jc w:val="both"/>
              <w:rPr>
                <w:rFonts w:ascii="Times New Roman" w:hAnsi="Times New Roman" w:cs="Times New Roman"/>
              </w:rPr>
            </w:pPr>
          </w:p>
          <w:p w14:paraId="499197E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b/>
              </w:rPr>
            </w:pPr>
            <w:r w:rsidRPr="008E3366">
              <w:rPr>
                <w:rFonts w:ascii="Times New Roman" w:hAnsi="Times New Roman" w:cs="Times New Roman"/>
                <w:b/>
              </w:rPr>
              <w:t>Дренаж. Водоотведение.</w:t>
            </w:r>
          </w:p>
          <w:p w14:paraId="717CC89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w:t>
            </w:r>
            <w:r w:rsidRPr="008E3366">
              <w:rPr>
                <w:rFonts w:ascii="Times New Roman" w:hAnsi="Times New Roman" w:cs="Times New Roman"/>
              </w:rPr>
              <w:tab/>
              <w:t>Предусмотреть решения систем отвода ливневых и талых вод (при необходимости) с учетом сложившихся топографических, инженерно-геологических, 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5B281CA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jc w:val="both"/>
              <w:rPr>
                <w:rFonts w:ascii="Times New Roman" w:hAnsi="Times New Roman" w:cs="Times New Roman"/>
                <w:lang w:val="ru-RU"/>
              </w:rPr>
            </w:pPr>
            <w:r w:rsidRPr="008E3366">
              <w:rPr>
                <w:rFonts w:ascii="Times New Roman" w:hAnsi="Times New Roman" w:cs="Times New Roman"/>
              </w:rPr>
              <w:t>2.</w:t>
            </w:r>
            <w:r w:rsidRPr="008E3366">
              <w:rPr>
                <w:rFonts w:ascii="Times New Roman" w:hAnsi="Times New Roman" w:cs="Times New Roman"/>
              </w:rPr>
              <w:tab/>
              <w:t xml:space="preserve">Отведение ливневых и талых вод </w:t>
            </w:r>
            <w:r w:rsidRPr="008E3366">
              <w:rPr>
                <w:rFonts w:ascii="Times New Roman" w:hAnsi="Times New Roman" w:cs="Times New Roman"/>
                <w:b/>
              </w:rPr>
              <w:t>предусмотреть без создания инженерных систем водостоков и ливневой сети канализации.</w:t>
            </w:r>
          </w:p>
          <w:p w14:paraId="2CDF02F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p>
          <w:p w14:paraId="0281733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b/>
              </w:rPr>
            </w:pPr>
            <w:r w:rsidRPr="008E3366">
              <w:rPr>
                <w:rFonts w:ascii="Times New Roman" w:hAnsi="Times New Roman" w:cs="Times New Roman"/>
                <w:b/>
              </w:rPr>
              <w:t>Видеонаблюдение</w:t>
            </w:r>
          </w:p>
          <w:p w14:paraId="3B2E6C6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w:t>
            </w:r>
            <w:r w:rsidRPr="008E3366">
              <w:rPr>
                <w:rFonts w:ascii="Times New Roman" w:hAnsi="Times New Roman" w:cs="Times New Roman"/>
              </w:rPr>
              <w:tab/>
              <w:t>Предусмотреть систему круглосуточного видеоконтроля прилегающей территории и помещений.</w:t>
            </w:r>
          </w:p>
          <w:p w14:paraId="7F02BB8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2.</w:t>
            </w:r>
            <w:r w:rsidRPr="008E3366">
              <w:rPr>
                <w:rFonts w:ascii="Times New Roman" w:hAnsi="Times New Roman" w:cs="Times New Roman"/>
              </w:rPr>
              <w:tab/>
              <w:t>Сегмент видеонаблюдения выполнить в соответствии с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руководствоваться приложениями №16, №17 «Единых требований к техническим параметрам сегментов аппаратно-программного  комплекса «Безопасный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26E1661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3.</w:t>
            </w:r>
            <w:r w:rsidRPr="008E3366">
              <w:rPr>
                <w:rFonts w:ascii="Times New Roman" w:hAnsi="Times New Roman" w:cs="Times New Roman"/>
              </w:rPr>
              <w:tab/>
              <w:t>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видеорегистрации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30173D6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4.</w:t>
            </w:r>
            <w:r w:rsidRPr="008E3366">
              <w:rPr>
                <w:rFonts w:ascii="Times New Roman" w:hAnsi="Times New Roman" w:cs="Times New Roman"/>
              </w:rPr>
              <w:tab/>
              <w:t>Объективы видеокамер необходимо подбирать с различными 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069A79B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5.</w:t>
            </w:r>
            <w:r w:rsidRPr="008E3366">
              <w:rPr>
                <w:rFonts w:ascii="Times New Roman" w:hAnsi="Times New Roman" w:cs="Times New Roman"/>
              </w:rPr>
              <w:tab/>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6F3C6C9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6.</w:t>
            </w:r>
            <w:r w:rsidRPr="008E3366">
              <w:rPr>
                <w:rFonts w:ascii="Times New Roman" w:hAnsi="Times New Roman" w:cs="Times New Roman"/>
              </w:rPr>
              <w:tab/>
              <w:t>Произвести необходимый расчет потребности системы видеонаблюдения исходя из следующих условий:</w:t>
            </w:r>
          </w:p>
          <w:p w14:paraId="7C1FF55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7114D64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Минимизация и исключение:</w:t>
            </w:r>
          </w:p>
          <w:p w14:paraId="476E99B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790B2B6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«слепых» зон;</w:t>
            </w:r>
          </w:p>
          <w:p w14:paraId="3C8C5A1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lastRenderedPageBreak/>
              <w:t>- перекрытия оптически непрозрачными предметами: ветками деревьев и кустарников, листвой, трубами, столбами и прочими объектами;</w:t>
            </w:r>
          </w:p>
          <w:p w14:paraId="6F6A132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«засветка» (попадание солнечного и/или искусственного света непосредственно в объектив ВК);</w:t>
            </w:r>
          </w:p>
          <w:p w14:paraId="536CB7D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статических объектов (небо, окна жилых домов, стены зданий и пр.).</w:t>
            </w:r>
          </w:p>
          <w:p w14:paraId="0CD5D82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02D2EFB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Визуальное определение:</w:t>
            </w:r>
          </w:p>
          <w:p w14:paraId="71442B1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5F3697E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пола, телосложения, примерного роста и совершаемых действий людей;</w:t>
            </w:r>
          </w:p>
          <w:p w14:paraId="4C6E7BD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лиц людей;</w:t>
            </w:r>
          </w:p>
          <w:p w14:paraId="4590E74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марки, модели, государственных номерных знаков транспортных средств;</w:t>
            </w:r>
          </w:p>
          <w:p w14:paraId="63056D4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623E188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Исключение воздействия:</w:t>
            </w:r>
          </w:p>
          <w:p w14:paraId="033EF34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2108435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вибрации;</w:t>
            </w:r>
          </w:p>
          <w:p w14:paraId="550C11D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третьих лиц (вандализм, хищение);</w:t>
            </w:r>
          </w:p>
          <w:p w14:paraId="4B15162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погодных условий (загрязнение объектива);</w:t>
            </w:r>
          </w:p>
          <w:p w14:paraId="0300E1F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явлений природного и/или техногенного характера, способных изменить сцену обзора ВК.</w:t>
            </w:r>
          </w:p>
          <w:p w14:paraId="53E89E5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1E10180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7.</w:t>
            </w:r>
            <w:r w:rsidRPr="008E3366">
              <w:rPr>
                <w:rFonts w:ascii="Times New Roman" w:hAnsi="Times New Roman" w:cs="Times New Roman"/>
              </w:rPr>
              <w:tab/>
              <w:t xml:space="preserve">Предусмотреть возможность построения интегрированной системы охранного видеонаблюдения с использованием только цифрового IP-оборудования с подключением к системе </w:t>
            </w:r>
            <w:proofErr w:type="gramStart"/>
            <w:r w:rsidRPr="008E3366">
              <w:rPr>
                <w:rFonts w:ascii="Times New Roman" w:hAnsi="Times New Roman" w:cs="Times New Roman"/>
              </w:rPr>
              <w:t>технологического  обеспечения</w:t>
            </w:r>
            <w:proofErr w:type="gramEnd"/>
            <w:r w:rsidRPr="008E3366">
              <w:rPr>
                <w:rFonts w:ascii="Times New Roman" w:hAnsi="Times New Roman" w:cs="Times New Roman"/>
              </w:rPr>
              <w:t xml:space="preserve">  региональной  общественной</w:t>
            </w:r>
          </w:p>
          <w:p w14:paraId="6A767E8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безопасности и оперативного управления.</w:t>
            </w:r>
          </w:p>
          <w:p w14:paraId="5EE13E3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021D764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8.</w:t>
            </w:r>
            <w:r w:rsidRPr="008E3366">
              <w:rPr>
                <w:rFonts w:ascii="Times New Roman" w:hAnsi="Times New Roman" w:cs="Times New Roman"/>
              </w:rPr>
              <w:tab/>
              <w:t>Требования к видеокамерам:</w:t>
            </w:r>
          </w:p>
          <w:p w14:paraId="3F4FBD5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Конструктивные требования:</w:t>
            </w:r>
          </w:p>
          <w:p w14:paraId="711F7EE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КМОП-сенсор: не менее 1/3";</w:t>
            </w:r>
          </w:p>
          <w:p w14:paraId="6053917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Разрешение сенсора: не менее 2 </w:t>
            </w:r>
            <w:proofErr w:type="spellStart"/>
            <w:r w:rsidRPr="008E3366">
              <w:rPr>
                <w:rFonts w:ascii="Times New Roman" w:hAnsi="Times New Roman" w:cs="Times New Roman"/>
              </w:rPr>
              <w:t>Мп</w:t>
            </w:r>
            <w:proofErr w:type="spellEnd"/>
            <w:r w:rsidRPr="008E3366">
              <w:rPr>
                <w:rFonts w:ascii="Times New Roman" w:hAnsi="Times New Roman" w:cs="Times New Roman"/>
              </w:rPr>
              <w:t>;</w:t>
            </w:r>
          </w:p>
          <w:p w14:paraId="0101967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Чувствительность: не более 0,01 </w:t>
            </w:r>
            <w:proofErr w:type="spellStart"/>
            <w:r w:rsidRPr="008E3366">
              <w:rPr>
                <w:rFonts w:ascii="Times New Roman" w:hAnsi="Times New Roman" w:cs="Times New Roman"/>
              </w:rPr>
              <w:t>лк</w:t>
            </w:r>
            <w:proofErr w:type="spellEnd"/>
            <w:r w:rsidRPr="008E3366">
              <w:rPr>
                <w:rFonts w:ascii="Times New Roman" w:hAnsi="Times New Roman" w:cs="Times New Roman"/>
              </w:rPr>
              <w:t xml:space="preserve"> (цветное) и 0,005 </w:t>
            </w:r>
            <w:proofErr w:type="spellStart"/>
            <w:r w:rsidRPr="008E3366">
              <w:rPr>
                <w:rFonts w:ascii="Times New Roman" w:hAnsi="Times New Roman" w:cs="Times New Roman"/>
              </w:rPr>
              <w:t>лк</w:t>
            </w:r>
            <w:proofErr w:type="spellEnd"/>
            <w:r w:rsidRPr="008E3366">
              <w:rPr>
                <w:rFonts w:ascii="Times New Roman" w:hAnsi="Times New Roman" w:cs="Times New Roman"/>
              </w:rPr>
              <w:t xml:space="preserve"> (черно¬ белое);</w:t>
            </w:r>
          </w:p>
          <w:p w14:paraId="34F6519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Цветная камера с поддержкой режима «день» и «ночь»;</w:t>
            </w:r>
          </w:p>
          <w:p w14:paraId="68A3BE3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r>
            <w:proofErr w:type="spellStart"/>
            <w:r w:rsidRPr="008E3366">
              <w:rPr>
                <w:rFonts w:ascii="Times New Roman" w:hAnsi="Times New Roman" w:cs="Times New Roman"/>
              </w:rPr>
              <w:t>Вариофокальный</w:t>
            </w:r>
            <w:proofErr w:type="spellEnd"/>
            <w:r w:rsidRPr="008E3366">
              <w:rPr>
                <w:rFonts w:ascii="Times New Roman" w:hAnsi="Times New Roman" w:cs="Times New Roman"/>
              </w:rPr>
              <w:t xml:space="preserve"> объектив (опционально);</w:t>
            </w:r>
          </w:p>
          <w:p w14:paraId="6CC5B64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Диапазон фокусных расстояний от 2,8 мм (не более) - до 11 мм (не менее)</w:t>
            </w:r>
          </w:p>
          <w:p w14:paraId="77EDFBC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ИК-подсветка дальностью: не менее 30 м;</w:t>
            </w:r>
          </w:p>
          <w:p w14:paraId="7FE21B8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Рабочий диапазон температур: от -40 до +50 °C;</w:t>
            </w:r>
          </w:p>
          <w:p w14:paraId="2046D01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Соответствие стандарту </w:t>
            </w:r>
            <w:proofErr w:type="spellStart"/>
            <w:r w:rsidRPr="008E3366">
              <w:rPr>
                <w:rFonts w:ascii="Times New Roman" w:hAnsi="Times New Roman" w:cs="Times New Roman"/>
              </w:rPr>
              <w:t>пылевлагозащиты</w:t>
            </w:r>
            <w:proofErr w:type="spellEnd"/>
            <w:r w:rsidRPr="008E3366">
              <w:rPr>
                <w:rFonts w:ascii="Times New Roman" w:hAnsi="Times New Roman" w:cs="Times New Roman"/>
              </w:rPr>
              <w:t xml:space="preserve">: IP66; </w:t>
            </w:r>
          </w:p>
          <w:p w14:paraId="57AA48F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Моторизованный объектив (опционально); </w:t>
            </w:r>
          </w:p>
          <w:p w14:paraId="3ABF000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4C71F36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Функциональные требования:</w:t>
            </w:r>
          </w:p>
          <w:p w14:paraId="4A927EF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Количество кадров в секунду: 25;</w:t>
            </w:r>
          </w:p>
          <w:p w14:paraId="711EBD4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битрейта в диапазоне: от 1024 до 6144 Кбит/сек с шагом 512 Кбит/сек;</w:t>
            </w:r>
          </w:p>
          <w:p w14:paraId="4351037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битрейта в формате CBR с вариацией: +/-10%;</w:t>
            </w:r>
          </w:p>
          <w:p w14:paraId="15FE098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форматов сжатия: Н.264 MP, Н.264 ВР;</w:t>
            </w:r>
          </w:p>
          <w:p w14:paraId="4DC1379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Одновременная трансляция: не менее двух видеопотоков Н.264;</w:t>
            </w:r>
          </w:p>
          <w:p w14:paraId="087EA61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Разрешение основного видеопотока: не менее 1920x1080 </w:t>
            </w:r>
            <w:r w:rsidRPr="008E3366">
              <w:rPr>
                <w:rFonts w:ascii="Times New Roman" w:hAnsi="Times New Roman" w:cs="Times New Roman"/>
              </w:rPr>
              <w:lastRenderedPageBreak/>
              <w:t>пикселей;</w:t>
            </w:r>
          </w:p>
          <w:p w14:paraId="7DB6EBC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6D8094F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Разрешение дополнительного видеопотока: не менее 704x576 пикселей;</w:t>
            </w:r>
          </w:p>
          <w:p w14:paraId="78E0FB2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Протокол передачи видеоизображения: RTP поверх TCP;</w:t>
            </w:r>
          </w:p>
          <w:p w14:paraId="6A0F5B5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сетевых протоколов: TCP/IP, IPv4, HTTP, RTP. RTSP, NTP, ICMP;</w:t>
            </w:r>
          </w:p>
          <w:p w14:paraId="6A2FC23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Цифровая система шумоподавления: 2DNR и 3DNR;</w:t>
            </w:r>
          </w:p>
          <w:p w14:paraId="4539A45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Технология компенсация засветки: BLC и HLC;</w:t>
            </w:r>
          </w:p>
          <w:p w14:paraId="4F63B0C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Технология расширенного динамического диапазона: WDR (аппаратный или программный);</w:t>
            </w:r>
          </w:p>
          <w:p w14:paraId="3E82453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Отображение титров (текст, дата, время);</w:t>
            </w:r>
          </w:p>
          <w:p w14:paraId="26A7522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Соответствие спецификациям: ONVIF.</w:t>
            </w:r>
          </w:p>
          <w:p w14:paraId="7C06D0C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9.</w:t>
            </w:r>
            <w:r w:rsidRPr="008E3366">
              <w:rPr>
                <w:rFonts w:ascii="Times New Roman" w:hAnsi="Times New Roman" w:cs="Times New Roman"/>
              </w:rPr>
              <w:tab/>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2C84F1E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10.</w:t>
            </w:r>
            <w:r w:rsidRPr="008E3366">
              <w:rPr>
                <w:rFonts w:ascii="Times New Roman" w:hAnsi="Times New Roman" w:cs="Times New Roman"/>
              </w:rPr>
              <w:tab/>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03413C5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11. Требования к надежности системы:</w:t>
            </w:r>
          </w:p>
          <w:p w14:paraId="78B5382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5B396E1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454070D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5435F32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Наработка на отказ у всех технических средств должна быть не</w:t>
            </w:r>
          </w:p>
          <w:p w14:paraId="34BEBD9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менее 30000 часов.</w:t>
            </w:r>
          </w:p>
        </w:tc>
      </w:tr>
      <w:tr w:rsidR="008E3366" w:rsidRPr="008E3366" w14:paraId="6A335DB1" w14:textId="77777777" w:rsidTr="008E3366">
        <w:trPr>
          <w:trHeight w:val="980"/>
        </w:trPr>
        <w:tc>
          <w:tcPr>
            <w:tcW w:w="684" w:type="dxa"/>
            <w:tcBorders>
              <w:right w:val="single" w:sz="6" w:space="0" w:color="000000"/>
            </w:tcBorders>
          </w:tcPr>
          <w:p w14:paraId="240EEA8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10.1</w:t>
            </w:r>
          </w:p>
        </w:tc>
        <w:tc>
          <w:tcPr>
            <w:tcW w:w="2117" w:type="dxa"/>
            <w:tcBorders>
              <w:top w:val="single" w:sz="6" w:space="0" w:color="000000"/>
              <w:left w:val="single" w:sz="6" w:space="0" w:color="000000"/>
              <w:bottom w:val="single" w:sz="6" w:space="0" w:color="000000"/>
              <w:right w:val="single" w:sz="6" w:space="0" w:color="000000"/>
            </w:tcBorders>
          </w:tcPr>
          <w:p w14:paraId="6B48BCB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благоустройству территории</w:t>
            </w:r>
          </w:p>
        </w:tc>
        <w:tc>
          <w:tcPr>
            <w:tcW w:w="7244" w:type="dxa"/>
            <w:tcBorders>
              <w:top w:val="single" w:sz="6" w:space="0" w:color="000000"/>
              <w:left w:val="single" w:sz="6" w:space="0" w:color="000000"/>
              <w:bottom w:val="single" w:sz="6" w:space="0" w:color="000000"/>
              <w:right w:val="single" w:sz="6" w:space="0" w:color="000000"/>
            </w:tcBorders>
          </w:tcPr>
          <w:p w14:paraId="607BEF9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8E3366">
              <w:rPr>
                <w:rFonts w:ascii="Times New Roman" w:hAnsi="Times New Roman" w:cs="Times New Roman"/>
              </w:rPr>
              <w:t xml:space="preserve">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 </w:t>
            </w:r>
          </w:p>
          <w:p w14:paraId="0DA2BE6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8E3366">
              <w:rPr>
                <w:rFonts w:ascii="Times New Roman" w:hAnsi="Times New Roman" w:cs="Times New Roman"/>
              </w:rPr>
              <w:t>При подборе составляющих элементов благоустройства должны быть обеспечены характеристики:</w:t>
            </w:r>
          </w:p>
          <w:p w14:paraId="37706E9C" w14:textId="77777777" w:rsidR="008E3366" w:rsidRPr="008E3366" w:rsidRDefault="008E3366" w:rsidP="008E336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8E3366">
              <w:rPr>
                <w:rFonts w:ascii="Times New Roman" w:hAnsi="Times New Roman" w:cs="Times New Roman"/>
              </w:rPr>
              <w:t>безопасность;</w:t>
            </w:r>
          </w:p>
          <w:p w14:paraId="6F5018AE" w14:textId="77777777" w:rsidR="008E3366" w:rsidRPr="008E3366" w:rsidRDefault="008E3366" w:rsidP="008E336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8E3366">
              <w:rPr>
                <w:rFonts w:ascii="Times New Roman" w:hAnsi="Times New Roman" w:cs="Times New Roman"/>
              </w:rPr>
              <w:t>функциональность;</w:t>
            </w:r>
          </w:p>
          <w:p w14:paraId="6ECFCC63" w14:textId="77777777" w:rsidR="008E3366" w:rsidRPr="008E3366" w:rsidRDefault="008E3366" w:rsidP="008E336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8E3366">
              <w:rPr>
                <w:rFonts w:ascii="Times New Roman" w:hAnsi="Times New Roman" w:cs="Times New Roman"/>
              </w:rPr>
              <w:t>долговечность, ремонтопригодность, экономичность в эксплуатации;</w:t>
            </w:r>
          </w:p>
          <w:p w14:paraId="34E0D180" w14:textId="77777777" w:rsidR="008E3366" w:rsidRPr="008E3366" w:rsidRDefault="008E3366" w:rsidP="008E336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8E3366">
              <w:rPr>
                <w:rFonts w:ascii="Times New Roman" w:hAnsi="Times New Roman" w:cs="Times New Roman"/>
              </w:rPr>
              <w:t>учет ростовозрастных особенностей посетителей (каждой планируемой возрастной группы);</w:t>
            </w:r>
          </w:p>
          <w:p w14:paraId="2FD1E5C1" w14:textId="77777777" w:rsidR="008E3366" w:rsidRPr="008E3366" w:rsidRDefault="008E3366" w:rsidP="008E3366">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8E3366">
              <w:rPr>
                <w:rFonts w:ascii="Times New Roman" w:hAnsi="Times New Roman" w:cs="Times New Roman"/>
              </w:rPr>
              <w:t>визуальная привлекательность</w:t>
            </w:r>
          </w:p>
          <w:p w14:paraId="2267F72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148" w:right="129"/>
              <w:jc w:val="both"/>
              <w:rPr>
                <w:rFonts w:ascii="Times New Roman" w:hAnsi="Times New Roman" w:cs="Times New Roman"/>
              </w:rPr>
            </w:pPr>
          </w:p>
          <w:p w14:paraId="09825FE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8E3366">
              <w:rPr>
                <w:rFonts w:ascii="Times New Roman" w:hAnsi="Times New Roman" w:cs="Times New Roman"/>
              </w:rPr>
              <w:t>Проектными решениями должно быть предусмотрено создание</w:t>
            </w:r>
            <w:r w:rsidRPr="008E3366">
              <w:rPr>
                <w:rFonts w:ascii="Times New Roman" w:hAnsi="Times New Roman" w:cs="Times New Roman"/>
                <w:lang w:val="ru-RU"/>
              </w:rPr>
              <w:t xml:space="preserve"> </w:t>
            </w:r>
            <w:r w:rsidRPr="008E3366">
              <w:rPr>
                <w:rFonts w:ascii="Times New Roman" w:hAnsi="Times New Roman" w:cs="Times New Roman"/>
              </w:rPr>
              <w:t>благоустроенной территории:</w:t>
            </w:r>
          </w:p>
          <w:p w14:paraId="69A6D41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40249EF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49" w:right="142"/>
              <w:rPr>
                <w:rFonts w:ascii="Times New Roman" w:hAnsi="Times New Roman" w:cs="Times New Roman"/>
                <w:b/>
              </w:rPr>
            </w:pPr>
            <w:r w:rsidRPr="008E3366">
              <w:rPr>
                <w:rFonts w:ascii="Times New Roman" w:hAnsi="Times New Roman" w:cs="Times New Roman"/>
                <w:b/>
              </w:rPr>
              <w:t>Дорожно-тропиночная сеть</w:t>
            </w:r>
          </w:p>
          <w:p w14:paraId="57F39E0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8E3366">
              <w:rPr>
                <w:rFonts w:ascii="Times New Roman" w:hAnsi="Times New Roman" w:cs="Times New Roman"/>
              </w:rPr>
              <w:t>Запроектировать единую дорожно-тропиночную сеть для связи всех функциональных зон и элементов территории. Проектом предусмотреть организацию логичной единой дорожно-тропиночную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дорожно-тропиночной сети.</w:t>
            </w:r>
          </w:p>
          <w:p w14:paraId="38018D9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8" w:lineRule="auto"/>
              <w:ind w:left="149" w:right="142"/>
              <w:jc w:val="both"/>
              <w:rPr>
                <w:rFonts w:ascii="Times New Roman" w:hAnsi="Times New Roman" w:cs="Times New Roman"/>
              </w:rPr>
            </w:pPr>
            <w:r w:rsidRPr="008E3366">
              <w:rPr>
                <w:rFonts w:ascii="Times New Roman" w:hAnsi="Times New Roman" w:cs="Times New Roman"/>
              </w:rPr>
              <w:t>Предусмотреть организацию автомобильных парковок.</w:t>
            </w:r>
          </w:p>
          <w:p w14:paraId="2EA2A68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5"/>
              <w:ind w:left="149" w:right="142"/>
              <w:jc w:val="both"/>
              <w:rPr>
                <w:rFonts w:ascii="Times New Roman" w:hAnsi="Times New Roman" w:cs="Times New Roman"/>
              </w:rPr>
            </w:pPr>
            <w:r w:rsidRPr="008E3366">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30DBC23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49"/>
              <w:ind w:left="149" w:right="142"/>
              <w:jc w:val="both"/>
              <w:rPr>
                <w:rFonts w:ascii="Times New Roman" w:hAnsi="Times New Roman" w:cs="Times New Roman"/>
              </w:rPr>
            </w:pPr>
            <w:r w:rsidRPr="008E3366">
              <w:rPr>
                <w:rFonts w:ascii="Times New Roman" w:hAnsi="Times New Roman" w:cs="Times New Roman"/>
                <w:b/>
              </w:rPr>
              <w:t xml:space="preserve">Освещение территории, видеонаблюдение, аудио </w:t>
            </w:r>
            <w:proofErr w:type="gramStart"/>
            <w:r w:rsidRPr="008E3366">
              <w:rPr>
                <w:rFonts w:ascii="Times New Roman" w:hAnsi="Times New Roman" w:cs="Times New Roman"/>
                <w:b/>
              </w:rPr>
              <w:t xml:space="preserve">оформление </w:t>
            </w:r>
            <w:r w:rsidRPr="008E3366">
              <w:rPr>
                <w:rFonts w:ascii="Times New Roman" w:hAnsi="Times New Roman" w:cs="Times New Roman"/>
              </w:rPr>
              <w:t>Предусмотреть</w:t>
            </w:r>
            <w:proofErr w:type="gramEnd"/>
            <w:r w:rsidRPr="008E3366">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79B5A54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jc w:val="both"/>
              <w:rPr>
                <w:rFonts w:ascii="Times New Roman" w:hAnsi="Times New Roman" w:cs="Times New Roman"/>
                <w:b/>
              </w:rPr>
            </w:pPr>
            <w:r w:rsidRPr="008E3366">
              <w:rPr>
                <w:rFonts w:ascii="Times New Roman" w:hAnsi="Times New Roman" w:cs="Times New Roman"/>
              </w:rPr>
              <w:t xml:space="preserve">Предусмотреть декоративное и ландшафтное освещение. </w:t>
            </w:r>
            <w:r w:rsidRPr="008E3366">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48922F3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8E3366">
              <w:rPr>
                <w:rFonts w:ascii="Times New Roman" w:hAnsi="Times New Roman" w:cs="Times New Roman"/>
              </w:rPr>
              <w:t xml:space="preserve">Предусмотреть </w:t>
            </w:r>
            <w:proofErr w:type="spellStart"/>
            <w:r w:rsidRPr="008E3366">
              <w:rPr>
                <w:rFonts w:ascii="Times New Roman" w:hAnsi="Times New Roman" w:cs="Times New Roman"/>
              </w:rPr>
              <w:t>видеонаблюдени</w:t>
            </w:r>
            <w:proofErr w:type="spellEnd"/>
            <w:r w:rsidRPr="008E3366">
              <w:rPr>
                <w:rFonts w:ascii="Times New Roman" w:hAnsi="Times New Roman" w:cs="Times New Roman"/>
                <w:lang w:val="ru-RU"/>
              </w:rPr>
              <w:t>е</w:t>
            </w:r>
            <w:r w:rsidRPr="008E3366">
              <w:rPr>
                <w:rFonts w:ascii="Times New Roman" w:hAnsi="Times New Roman" w:cs="Times New Roman"/>
              </w:rPr>
              <w:t>.</w:t>
            </w:r>
          </w:p>
          <w:p w14:paraId="2B2B3C0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46"/>
              <w:ind w:left="149" w:right="142"/>
              <w:rPr>
                <w:rFonts w:ascii="Times New Roman" w:hAnsi="Times New Roman" w:cs="Times New Roman"/>
                <w:b/>
              </w:rPr>
            </w:pPr>
            <w:r w:rsidRPr="008E3366">
              <w:rPr>
                <w:rFonts w:ascii="Times New Roman" w:hAnsi="Times New Roman" w:cs="Times New Roman"/>
                <w:b/>
              </w:rPr>
              <w:t>Озеленение территории</w:t>
            </w:r>
          </w:p>
          <w:p w14:paraId="34A9F47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6"/>
              <w:ind w:left="149" w:right="142"/>
              <w:jc w:val="both"/>
              <w:rPr>
                <w:rFonts w:ascii="Times New Roman" w:hAnsi="Times New Roman" w:cs="Times New Roman"/>
              </w:rPr>
            </w:pPr>
            <w:r w:rsidRPr="008E3366">
              <w:rPr>
                <w:rFonts w:ascii="Times New Roman" w:hAnsi="Times New Roman" w:cs="Times New Roman"/>
              </w:rPr>
              <w:t>Проектом предусмотреть максимальное сохранение всех зеленых насаждения, не требующих санитарной рубки.</w:t>
            </w:r>
          </w:p>
          <w:p w14:paraId="7713531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jc w:val="both"/>
              <w:rPr>
                <w:rFonts w:ascii="Times New Roman" w:hAnsi="Times New Roman" w:cs="Times New Roman"/>
              </w:rPr>
            </w:pPr>
            <w:r w:rsidRPr="008E3366">
              <w:rPr>
                <w:rFonts w:ascii="Times New Roman" w:hAnsi="Times New Roman" w:cs="Times New Roman"/>
              </w:rPr>
              <w:t>По результатам обследования зеленых насаждений запланировать санитарные и ландшафтные рубки.</w:t>
            </w:r>
          </w:p>
          <w:p w14:paraId="3B6864F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8E3366">
              <w:rPr>
                <w:rFonts w:ascii="Times New Roman" w:hAnsi="Times New Roman" w:cs="Times New Roman"/>
              </w:rPr>
              <w:tab/>
              <w:t>композиции</w:t>
            </w:r>
            <w:r w:rsidRPr="008E3366">
              <w:rPr>
                <w:rFonts w:ascii="Times New Roman" w:hAnsi="Times New Roman" w:cs="Times New Roman"/>
              </w:rPr>
              <w:tab/>
              <w:t>и</w:t>
            </w:r>
            <w:r w:rsidRPr="008E3366">
              <w:rPr>
                <w:rFonts w:ascii="Times New Roman" w:hAnsi="Times New Roman" w:cs="Times New Roman"/>
              </w:rPr>
              <w:tab/>
            </w:r>
            <w:r w:rsidRPr="008E3366">
              <w:rPr>
                <w:rFonts w:ascii="Times New Roman" w:hAnsi="Times New Roman" w:cs="Times New Roman"/>
              </w:rPr>
              <w:tab/>
              <w:t>группы;</w:t>
            </w:r>
            <w:r w:rsidRPr="008E3366">
              <w:rPr>
                <w:rFonts w:ascii="Times New Roman" w:hAnsi="Times New Roman" w:cs="Times New Roman"/>
              </w:rPr>
              <w:tab/>
              <w:t>предусмотреть применение декоративнолистных,</w:t>
            </w:r>
            <w:r w:rsidRPr="008E3366">
              <w:rPr>
                <w:rFonts w:ascii="Times New Roman" w:hAnsi="Times New Roman" w:cs="Times New Roman"/>
              </w:rPr>
              <w:tab/>
            </w:r>
            <w:r w:rsidRPr="008E3366">
              <w:rPr>
                <w:rFonts w:ascii="Times New Roman" w:hAnsi="Times New Roman" w:cs="Times New Roman"/>
              </w:rPr>
              <w:tab/>
              <w:t>красивоцветущих</w:t>
            </w:r>
            <w:r w:rsidRPr="008E3366">
              <w:rPr>
                <w:rFonts w:ascii="Times New Roman" w:hAnsi="Times New Roman" w:cs="Times New Roman"/>
              </w:rPr>
              <w:tab/>
              <w:t>видов,</w:t>
            </w:r>
            <w:r w:rsidRPr="008E3366">
              <w:rPr>
                <w:rFonts w:ascii="Times New Roman" w:hAnsi="Times New Roman" w:cs="Times New Roman"/>
              </w:rPr>
              <w:tab/>
              <w:t>а также видов, декоративных круглогодично (хвойные, с декоративной окраской коры и др.).</w:t>
            </w:r>
          </w:p>
          <w:p w14:paraId="2EF715A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Восстановить или создать газонные покрытия.</w:t>
            </w:r>
          </w:p>
          <w:p w14:paraId="5806760B"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0AEB5DB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rPr>
                <w:rFonts w:ascii="Times New Roman" w:hAnsi="Times New Roman" w:cs="Times New Roman"/>
              </w:rPr>
            </w:pPr>
          </w:p>
          <w:p w14:paraId="0275ECA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rPr>
                <w:rFonts w:ascii="Times New Roman" w:hAnsi="Times New Roman" w:cs="Times New Roman"/>
              </w:rPr>
            </w:pPr>
            <w:r w:rsidRPr="008E3366">
              <w:rPr>
                <w:rFonts w:ascii="Times New Roman" w:hAnsi="Times New Roman" w:cs="Times New Roman"/>
                <w:b/>
              </w:rPr>
              <w:t>Навигация, парковые скульптуры</w:t>
            </w:r>
          </w:p>
          <w:p w14:paraId="0105641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rPr>
                <w:rFonts w:ascii="Times New Roman" w:hAnsi="Times New Roman" w:cs="Times New Roman"/>
              </w:rPr>
            </w:pPr>
            <w:r w:rsidRPr="008E3366">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46DEA06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rPr>
                <w:rFonts w:ascii="Times New Roman" w:hAnsi="Times New Roman" w:cs="Times New Roman"/>
              </w:rPr>
            </w:pPr>
            <w:r w:rsidRPr="008E3366">
              <w:rPr>
                <w:rFonts w:ascii="Times New Roman" w:hAnsi="Times New Roman" w:cs="Times New Roman"/>
              </w:rPr>
              <w:t>Элементы размещать у основных объектов и элементов парка, в доступных местах.</w:t>
            </w:r>
          </w:p>
          <w:p w14:paraId="65BB6CA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rPr>
                <w:rFonts w:ascii="Times New Roman" w:hAnsi="Times New Roman" w:cs="Times New Roman"/>
              </w:rPr>
            </w:pPr>
            <w:r w:rsidRPr="008E3366">
              <w:rPr>
                <w:rFonts w:ascii="Times New Roman" w:hAnsi="Times New Roman" w:cs="Times New Roman"/>
              </w:rPr>
              <w:t>Проектом предусмотреть арт-объекты, согласно концепции (при наличии)</w:t>
            </w:r>
          </w:p>
          <w:p w14:paraId="6244B522" w14:textId="77777777" w:rsidR="008E3366" w:rsidRPr="008E3366" w:rsidRDefault="008E3366" w:rsidP="00916348">
            <w:pPr>
              <w:spacing w:line="251" w:lineRule="auto"/>
              <w:ind w:left="149" w:right="142"/>
              <w:rPr>
                <w:rFonts w:ascii="Times New Roman" w:hAnsi="Times New Roman" w:cs="Times New Roman"/>
                <w:b/>
              </w:rPr>
            </w:pPr>
            <w:r w:rsidRPr="008E3366">
              <w:rPr>
                <w:rFonts w:ascii="Times New Roman" w:hAnsi="Times New Roman" w:cs="Times New Roman"/>
                <w:b/>
              </w:rPr>
              <w:t>Функциональное зонирование</w:t>
            </w:r>
          </w:p>
          <w:p w14:paraId="00E5D177" w14:textId="77777777" w:rsidR="008E3366" w:rsidRPr="008E3366" w:rsidRDefault="008E3366" w:rsidP="00916348">
            <w:pPr>
              <w:ind w:left="149" w:right="142"/>
              <w:rPr>
                <w:rFonts w:ascii="Times New Roman" w:hAnsi="Times New Roman" w:cs="Times New Roman"/>
              </w:rPr>
            </w:pPr>
            <w:r w:rsidRPr="008E3366">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0BA17C3A" w14:textId="77777777" w:rsidR="008E3366" w:rsidRPr="008E3366" w:rsidRDefault="008E3366" w:rsidP="00916348">
            <w:pPr>
              <w:ind w:left="149" w:right="142"/>
              <w:rPr>
                <w:rFonts w:ascii="Times New Roman" w:hAnsi="Times New Roman" w:cs="Times New Roman"/>
              </w:rPr>
            </w:pPr>
          </w:p>
          <w:p w14:paraId="4D27872D" w14:textId="77777777" w:rsidR="008E3366" w:rsidRPr="008E3366" w:rsidRDefault="008E3366" w:rsidP="00916348">
            <w:pPr>
              <w:spacing w:line="250" w:lineRule="auto"/>
              <w:ind w:left="203" w:right="142"/>
              <w:rPr>
                <w:rFonts w:ascii="Times New Roman" w:hAnsi="Times New Roman" w:cs="Times New Roman"/>
                <w:b/>
              </w:rPr>
            </w:pPr>
            <w:r w:rsidRPr="008E3366">
              <w:rPr>
                <w:rFonts w:ascii="Times New Roman" w:hAnsi="Times New Roman" w:cs="Times New Roman"/>
                <w:b/>
              </w:rPr>
              <w:t>1.Торжественная событийная зона</w:t>
            </w:r>
          </w:p>
          <w:p w14:paraId="0079A0FB" w14:textId="77777777" w:rsidR="008E3366" w:rsidRPr="008E3366" w:rsidRDefault="008E3366" w:rsidP="00916348">
            <w:pPr>
              <w:spacing w:line="250" w:lineRule="auto"/>
              <w:ind w:left="203" w:right="142"/>
              <w:rPr>
                <w:rFonts w:ascii="Times New Roman" w:hAnsi="Times New Roman" w:cs="Times New Roman"/>
              </w:rPr>
            </w:pPr>
            <w:r w:rsidRPr="008E3366">
              <w:rPr>
                <w:rFonts w:ascii="Times New Roman" w:hAnsi="Times New Roman" w:cs="Times New Roman"/>
              </w:rPr>
              <w:t>В данной зоне предусмотреть:</w:t>
            </w:r>
          </w:p>
          <w:p w14:paraId="55216DE3"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rPr>
              <w:t>- установка малых архитектурных форм;</w:t>
            </w:r>
          </w:p>
          <w:p w14:paraId="7E8179D9"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rPr>
              <w:lastRenderedPageBreak/>
              <w:t>- установка нестационарного павильона (НТО);</w:t>
            </w:r>
          </w:p>
          <w:p w14:paraId="482C8413"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rPr>
              <w:t>- установка освещения;</w:t>
            </w:r>
          </w:p>
          <w:p w14:paraId="6ED3ABAF"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rPr>
              <w:t>- высадка озеленения;</w:t>
            </w:r>
          </w:p>
          <w:p w14:paraId="496E5029"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rPr>
              <w:t>- обустройство покрытий.</w:t>
            </w:r>
          </w:p>
          <w:p w14:paraId="28060AD7" w14:textId="77777777" w:rsidR="008E3366" w:rsidRPr="008E3366" w:rsidRDefault="008E3366" w:rsidP="00916348">
            <w:pPr>
              <w:spacing w:line="251" w:lineRule="auto"/>
              <w:ind w:left="149" w:right="142"/>
              <w:rPr>
                <w:rFonts w:ascii="Times New Roman" w:hAnsi="Times New Roman" w:cs="Times New Roman"/>
              </w:rPr>
            </w:pPr>
          </w:p>
          <w:p w14:paraId="0ADA9AB2" w14:textId="77777777" w:rsidR="008E3366" w:rsidRPr="008E3366" w:rsidRDefault="008E3366" w:rsidP="00916348">
            <w:pPr>
              <w:spacing w:line="251" w:lineRule="auto"/>
              <w:ind w:left="149"/>
              <w:rPr>
                <w:rFonts w:ascii="Times New Roman" w:hAnsi="Times New Roman" w:cs="Times New Roman"/>
                <w:b/>
                <w:sz w:val="20"/>
                <w:szCs w:val="20"/>
              </w:rPr>
            </w:pPr>
            <w:r w:rsidRPr="008E3366">
              <w:rPr>
                <w:rFonts w:ascii="Times New Roman" w:hAnsi="Times New Roman" w:cs="Times New Roman"/>
                <w:b/>
              </w:rPr>
              <w:t>2. Прогулочная зона</w:t>
            </w:r>
          </w:p>
          <w:p w14:paraId="7F6D682A" w14:textId="77777777" w:rsidR="008E3366" w:rsidRPr="008E3366" w:rsidRDefault="008E3366" w:rsidP="00916348">
            <w:pPr>
              <w:rPr>
                <w:rFonts w:ascii="Times New Roman" w:hAnsi="Times New Roman" w:cs="Times New Roman"/>
              </w:rPr>
            </w:pPr>
            <w:r w:rsidRPr="008E3366">
              <w:rPr>
                <w:rFonts w:ascii="Times New Roman" w:hAnsi="Times New Roman" w:cs="Times New Roman"/>
              </w:rPr>
              <w:t xml:space="preserve">   В данной зоне предусмотреть:</w:t>
            </w:r>
          </w:p>
          <w:p w14:paraId="23421ABB" w14:textId="77777777" w:rsidR="008E3366" w:rsidRPr="008E3366" w:rsidRDefault="008E3366" w:rsidP="00916348">
            <w:pPr>
              <w:rPr>
                <w:rFonts w:ascii="Times New Roman" w:hAnsi="Times New Roman" w:cs="Times New Roman"/>
              </w:rPr>
            </w:pPr>
            <w:r w:rsidRPr="008E3366">
              <w:rPr>
                <w:rFonts w:ascii="Times New Roman" w:hAnsi="Times New Roman" w:cs="Times New Roman"/>
              </w:rPr>
              <w:t xml:space="preserve">   -установка малых архитектурных форм;</w:t>
            </w:r>
          </w:p>
          <w:p w14:paraId="3A083AFF" w14:textId="77777777" w:rsidR="008E3366" w:rsidRPr="008E3366" w:rsidRDefault="008E3366" w:rsidP="00916348">
            <w:pPr>
              <w:rPr>
                <w:rFonts w:ascii="Times New Roman" w:hAnsi="Times New Roman" w:cs="Times New Roman"/>
              </w:rPr>
            </w:pPr>
            <w:r w:rsidRPr="008E3366">
              <w:rPr>
                <w:rFonts w:ascii="Times New Roman" w:hAnsi="Times New Roman" w:cs="Times New Roman"/>
              </w:rPr>
              <w:t xml:space="preserve">   - обустройство покрытий;</w:t>
            </w:r>
          </w:p>
          <w:p w14:paraId="68CC11EA" w14:textId="77777777" w:rsidR="008E3366" w:rsidRPr="008E3366" w:rsidRDefault="008E3366" w:rsidP="00916348">
            <w:pPr>
              <w:rPr>
                <w:rFonts w:ascii="Times New Roman" w:hAnsi="Times New Roman" w:cs="Times New Roman"/>
              </w:rPr>
            </w:pPr>
            <w:r w:rsidRPr="008E3366">
              <w:rPr>
                <w:rFonts w:ascii="Times New Roman" w:hAnsi="Times New Roman" w:cs="Times New Roman"/>
              </w:rPr>
              <w:t xml:space="preserve">   - высадка озеленения;</w:t>
            </w:r>
          </w:p>
          <w:p w14:paraId="77D83092" w14:textId="77777777" w:rsidR="008E3366" w:rsidRPr="008E3366" w:rsidRDefault="008E3366" w:rsidP="00916348">
            <w:pPr>
              <w:rPr>
                <w:rFonts w:ascii="Times New Roman" w:hAnsi="Times New Roman" w:cs="Times New Roman"/>
              </w:rPr>
            </w:pPr>
            <w:r w:rsidRPr="008E3366">
              <w:rPr>
                <w:rFonts w:ascii="Times New Roman" w:hAnsi="Times New Roman" w:cs="Times New Roman"/>
              </w:rPr>
              <w:t xml:space="preserve">   - установка освещения.</w:t>
            </w:r>
          </w:p>
          <w:p w14:paraId="3BCC46D4"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p>
          <w:p w14:paraId="26C5FB2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ind w:left="258"/>
              <w:rPr>
                <w:rFonts w:ascii="Times New Roman" w:hAnsi="Times New Roman" w:cs="Times New Roman"/>
                <w:b/>
                <w:sz w:val="20"/>
                <w:szCs w:val="20"/>
              </w:rPr>
            </w:pPr>
            <w:r w:rsidRPr="008E3366">
              <w:rPr>
                <w:rFonts w:ascii="Times New Roman" w:hAnsi="Times New Roman" w:cs="Times New Roman"/>
                <w:b/>
              </w:rPr>
              <w:t>3.</w:t>
            </w:r>
            <w:r w:rsidRPr="008E3366">
              <w:rPr>
                <w:rFonts w:ascii="Times New Roman" w:hAnsi="Times New Roman" w:cs="Times New Roman"/>
              </w:rPr>
              <w:t xml:space="preserve"> </w:t>
            </w:r>
            <w:r w:rsidRPr="008E3366">
              <w:rPr>
                <w:rFonts w:ascii="Times New Roman" w:hAnsi="Times New Roman" w:cs="Times New Roman"/>
                <w:b/>
              </w:rPr>
              <w:t>Зона озеленения</w:t>
            </w:r>
          </w:p>
          <w:p w14:paraId="14419DC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344DB5A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высадка озеленения.</w:t>
            </w:r>
          </w:p>
          <w:p w14:paraId="243DA40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p>
          <w:p w14:paraId="6BCA5F6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8E3366">
              <w:rPr>
                <w:rFonts w:ascii="Times New Roman" w:hAnsi="Times New Roman" w:cs="Times New Roman"/>
                <w:b/>
              </w:rPr>
              <w:t>4. Познавательно-досуговая зона</w:t>
            </w:r>
          </w:p>
          <w:p w14:paraId="4DBB01D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1A42155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малых архитектурных форм;</w:t>
            </w:r>
          </w:p>
          <w:p w14:paraId="7439264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высадка озеленения;</w:t>
            </w:r>
          </w:p>
          <w:p w14:paraId="4F7D9DA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обустройство покрытий;</w:t>
            </w:r>
          </w:p>
          <w:p w14:paraId="2115C3E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освещения.</w:t>
            </w:r>
          </w:p>
          <w:p w14:paraId="5B08F2D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p>
          <w:p w14:paraId="015838D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8E3366">
              <w:rPr>
                <w:rFonts w:ascii="Times New Roman" w:hAnsi="Times New Roman" w:cs="Times New Roman"/>
                <w:b/>
              </w:rPr>
              <w:t>5. Зона активного досуга</w:t>
            </w:r>
          </w:p>
          <w:p w14:paraId="3089155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1604EC9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xml:space="preserve">- укладка </w:t>
            </w:r>
            <w:proofErr w:type="spellStart"/>
            <w:r w:rsidRPr="008E3366">
              <w:rPr>
                <w:rFonts w:ascii="Times New Roman" w:hAnsi="Times New Roman" w:cs="Times New Roman"/>
              </w:rPr>
              <w:t>спецпокрытия</w:t>
            </w:r>
            <w:proofErr w:type="spellEnd"/>
            <w:r w:rsidRPr="008E3366">
              <w:rPr>
                <w:rFonts w:ascii="Times New Roman" w:hAnsi="Times New Roman" w:cs="Times New Roman"/>
              </w:rPr>
              <w:t>;</w:t>
            </w:r>
          </w:p>
          <w:p w14:paraId="55F572D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освещения;</w:t>
            </w:r>
          </w:p>
          <w:p w14:paraId="4442E48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малых архитектурных форм;</w:t>
            </w:r>
          </w:p>
          <w:p w14:paraId="5546D9E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детского игрового оборудования.</w:t>
            </w:r>
          </w:p>
          <w:p w14:paraId="1A2337B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541DEA95" w14:textId="77777777" w:rsidR="008E3366" w:rsidRPr="008E3366" w:rsidRDefault="008E3366" w:rsidP="00916348">
            <w:pPr>
              <w:spacing w:before="1"/>
              <w:jc w:val="both"/>
              <w:rPr>
                <w:rFonts w:ascii="Times New Roman" w:hAnsi="Times New Roman" w:cs="Times New Roman"/>
                <w:b/>
              </w:rPr>
            </w:pPr>
            <w:r w:rsidRPr="008E3366">
              <w:rPr>
                <w:rFonts w:ascii="Times New Roman" w:hAnsi="Times New Roman" w:cs="Times New Roman"/>
                <w:b/>
              </w:rPr>
              <w:t xml:space="preserve">   Общие требования</w:t>
            </w:r>
          </w:p>
          <w:p w14:paraId="1ABD3451" w14:textId="77777777" w:rsidR="008E3366" w:rsidRPr="008E3366" w:rsidRDefault="008E3366" w:rsidP="00916348">
            <w:pPr>
              <w:spacing w:before="6"/>
              <w:ind w:left="149" w:right="114"/>
              <w:jc w:val="both"/>
              <w:rPr>
                <w:rFonts w:ascii="Times New Roman" w:hAnsi="Times New Roman" w:cs="Times New Roman"/>
              </w:rPr>
            </w:pPr>
            <w:r w:rsidRPr="008E3366">
              <w:rPr>
                <w:rFonts w:ascii="Times New Roman" w:hAnsi="Times New Roman" w:cs="Times New Roman"/>
              </w:rPr>
              <w:t>Зоны и площадки должны быть взаимосвязаны между собой и иметь удобный доступ. Проектом предусмотреть покрытие площадок современными, прочными, травмобезопасными и экологичными материалами. Количество и набор сооружений, МАФ, спортивных и игровых комплексов уточняется при проектировании.</w:t>
            </w:r>
          </w:p>
          <w:p w14:paraId="678CC743" w14:textId="77777777" w:rsidR="008E3366" w:rsidRPr="008E3366" w:rsidRDefault="008E3366" w:rsidP="00916348">
            <w:pPr>
              <w:spacing w:line="242" w:lineRule="auto"/>
              <w:ind w:left="149" w:right="563"/>
              <w:rPr>
                <w:rFonts w:ascii="Times New Roman" w:hAnsi="Times New Roman" w:cs="Times New Roman"/>
              </w:rPr>
            </w:pPr>
            <w:r w:rsidRPr="008E3366">
              <w:rPr>
                <w:rFonts w:ascii="Times New Roman" w:hAnsi="Times New Roman" w:cs="Times New Roman"/>
              </w:rPr>
              <w:t>Проектируемые элементы благоустройства и озеленения должны обладать качествами: антивандальности, устойчивости, безопасности, доступности для МГН.</w:t>
            </w:r>
          </w:p>
          <w:p w14:paraId="1EC54C41" w14:textId="77777777" w:rsidR="008E3366" w:rsidRPr="008E3366" w:rsidRDefault="008E3366" w:rsidP="00916348">
            <w:pPr>
              <w:spacing w:before="1"/>
              <w:jc w:val="both"/>
              <w:rPr>
                <w:rFonts w:ascii="Times New Roman" w:hAnsi="Times New Roman" w:cs="Times New Roman"/>
              </w:rPr>
            </w:pPr>
            <w:r w:rsidRPr="008E3366">
              <w:rPr>
                <w:rFonts w:ascii="Times New Roman" w:hAnsi="Times New Roman" w:cs="Times New Roman"/>
              </w:rPr>
              <w:t xml:space="preserve">   Рассмотреть возможность размещения туалета на территории   </w:t>
            </w:r>
          </w:p>
          <w:p w14:paraId="120B1735" w14:textId="77777777" w:rsidR="008E3366" w:rsidRPr="008E3366" w:rsidRDefault="008E3366" w:rsidP="00916348">
            <w:pPr>
              <w:spacing w:before="1"/>
              <w:jc w:val="both"/>
              <w:rPr>
                <w:rFonts w:ascii="Times New Roman" w:hAnsi="Times New Roman" w:cs="Times New Roman"/>
              </w:rPr>
            </w:pPr>
            <w:r w:rsidRPr="008E3366">
              <w:rPr>
                <w:rFonts w:ascii="Times New Roman" w:hAnsi="Times New Roman" w:cs="Times New Roman"/>
              </w:rPr>
              <w:t xml:space="preserve">  «</w:t>
            </w:r>
            <w:proofErr w:type="spellStart"/>
            <w:r w:rsidRPr="008E3366">
              <w:rPr>
                <w:rFonts w:ascii="Times New Roman" w:hAnsi="Times New Roman" w:cs="Times New Roman"/>
              </w:rPr>
              <w:t>Левашовская</w:t>
            </w:r>
            <w:proofErr w:type="spellEnd"/>
            <w:r w:rsidRPr="008E3366">
              <w:rPr>
                <w:rFonts w:ascii="Times New Roman" w:hAnsi="Times New Roman" w:cs="Times New Roman"/>
              </w:rPr>
              <w:t xml:space="preserve"> роща».</w:t>
            </w:r>
          </w:p>
          <w:p w14:paraId="4E860B91" w14:textId="77777777" w:rsidR="008E3366" w:rsidRPr="008E3366" w:rsidRDefault="008E3366" w:rsidP="00916348">
            <w:pPr>
              <w:spacing w:before="1"/>
              <w:jc w:val="both"/>
              <w:rPr>
                <w:rFonts w:ascii="Times New Roman" w:hAnsi="Times New Roman" w:cs="Times New Roman"/>
              </w:rPr>
            </w:pPr>
          </w:p>
          <w:p w14:paraId="0776A62D" w14:textId="77777777" w:rsidR="008E3366" w:rsidRPr="008E3366" w:rsidRDefault="008E3366" w:rsidP="00916348">
            <w:pPr>
              <w:ind w:left="149" w:right="109"/>
              <w:jc w:val="both"/>
              <w:rPr>
                <w:rFonts w:ascii="Times New Roman" w:hAnsi="Times New Roman" w:cs="Times New Roman"/>
              </w:rPr>
            </w:pPr>
            <w:r w:rsidRPr="008E3366">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8E3366">
              <w:rPr>
                <w:rFonts w:ascii="Times New Roman" w:hAnsi="Times New Roman" w:cs="Times New Roman"/>
              </w:rPr>
              <w:t>МАФы</w:t>
            </w:r>
            <w:proofErr w:type="spellEnd"/>
            <w:r w:rsidRPr="008E3366">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6DD1C06C" w14:textId="77777777" w:rsidR="008E3366" w:rsidRPr="008E3366" w:rsidRDefault="008E3366" w:rsidP="00916348">
            <w:pPr>
              <w:ind w:left="149" w:right="112"/>
              <w:jc w:val="both"/>
              <w:rPr>
                <w:rFonts w:ascii="Times New Roman" w:hAnsi="Times New Roman" w:cs="Times New Roman"/>
              </w:rPr>
            </w:pPr>
            <w:r w:rsidRPr="008E3366">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22CFD24B" w14:textId="77777777" w:rsidR="008E3366" w:rsidRPr="008E3366" w:rsidRDefault="008E3366" w:rsidP="00916348">
            <w:pPr>
              <w:spacing w:before="16"/>
              <w:rPr>
                <w:rFonts w:ascii="Times New Roman" w:hAnsi="Times New Roman" w:cs="Times New Roman"/>
              </w:rPr>
            </w:pPr>
          </w:p>
          <w:p w14:paraId="19C33FD2" w14:textId="77777777" w:rsidR="008E3366" w:rsidRPr="008E3366" w:rsidRDefault="008E3366" w:rsidP="00916348">
            <w:pPr>
              <w:tabs>
                <w:tab w:val="left" w:pos="2166"/>
                <w:tab w:val="left" w:pos="2636"/>
                <w:tab w:val="left" w:pos="4326"/>
                <w:tab w:val="left" w:pos="5766"/>
              </w:tabs>
              <w:spacing w:line="223" w:lineRule="auto"/>
              <w:ind w:left="149" w:right="168"/>
              <w:jc w:val="both"/>
              <w:rPr>
                <w:rFonts w:ascii="Times New Roman" w:hAnsi="Times New Roman" w:cs="Times New Roman"/>
                <w:b/>
              </w:rPr>
            </w:pPr>
            <w:r w:rsidRPr="008E3366">
              <w:rPr>
                <w:rFonts w:ascii="Times New Roman" w:hAnsi="Times New Roman" w:cs="Times New Roman"/>
                <w:b/>
              </w:rPr>
              <w:t>Проектом разработать</w:t>
            </w:r>
            <w:r w:rsidRPr="008E3366">
              <w:rPr>
                <w:rFonts w:ascii="Times New Roman" w:hAnsi="Times New Roman" w:cs="Times New Roman"/>
                <w:b/>
              </w:rPr>
              <w:tab/>
              <w:t xml:space="preserve">регламент эксплуатации общественного </w:t>
            </w:r>
            <w:r w:rsidRPr="008E3366">
              <w:rPr>
                <w:rFonts w:ascii="Times New Roman" w:hAnsi="Times New Roman" w:cs="Times New Roman"/>
                <w:b/>
              </w:rPr>
              <w:lastRenderedPageBreak/>
              <w:t>пространства</w:t>
            </w:r>
            <w:r w:rsidRPr="008E3366">
              <w:rPr>
                <w:rFonts w:ascii="Times New Roman" w:hAnsi="Times New Roman" w:cs="Times New Roman"/>
                <w:b/>
              </w:rPr>
              <w:tab/>
              <w:t>после реализации</w:t>
            </w:r>
            <w:r w:rsidRPr="008E3366">
              <w:rPr>
                <w:rFonts w:ascii="Times New Roman" w:hAnsi="Times New Roman" w:cs="Times New Roman"/>
                <w:b/>
              </w:rPr>
              <w:tab/>
              <w:t>Проекта (в</w:t>
            </w:r>
            <w:r w:rsidRPr="008E3366">
              <w:rPr>
                <w:rFonts w:ascii="Times New Roman" w:hAnsi="Times New Roman" w:cs="Times New Roman"/>
                <w:b/>
              </w:rPr>
              <w:tab/>
              <w:t>том числе 3 сценария использования – зима, лето, межсезонье).</w:t>
            </w:r>
          </w:p>
          <w:p w14:paraId="72741415" w14:textId="77777777" w:rsidR="008E3366" w:rsidRPr="008E3366" w:rsidRDefault="008E3366" w:rsidP="00916348">
            <w:pPr>
              <w:spacing w:line="251" w:lineRule="auto"/>
              <w:ind w:left="149" w:right="142"/>
              <w:rPr>
                <w:rFonts w:ascii="Times New Roman" w:hAnsi="Times New Roman" w:cs="Times New Roman"/>
              </w:rPr>
            </w:pPr>
            <w:r w:rsidRPr="008E3366">
              <w:rPr>
                <w:rFonts w:ascii="Times New Roman" w:hAnsi="Times New Roman" w:cs="Times New Roman"/>
                <w:b/>
              </w:rPr>
              <w:t>Материал со сценариями в виде ПДФ-файла с календарным планом мероприятий.</w:t>
            </w:r>
          </w:p>
        </w:tc>
      </w:tr>
      <w:tr w:rsidR="008E3366" w:rsidRPr="008E3366" w14:paraId="7E45B6F2" w14:textId="77777777" w:rsidTr="008E3366">
        <w:trPr>
          <w:trHeight w:val="980"/>
        </w:trPr>
        <w:tc>
          <w:tcPr>
            <w:tcW w:w="684" w:type="dxa"/>
            <w:tcBorders>
              <w:right w:val="single" w:sz="6" w:space="0" w:color="000000"/>
            </w:tcBorders>
          </w:tcPr>
          <w:p w14:paraId="4F9E371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10.2</w:t>
            </w:r>
          </w:p>
        </w:tc>
        <w:tc>
          <w:tcPr>
            <w:tcW w:w="2117" w:type="dxa"/>
            <w:tcBorders>
              <w:top w:val="single" w:sz="6" w:space="0" w:color="000000"/>
              <w:left w:val="single" w:sz="6" w:space="0" w:color="000000"/>
              <w:bottom w:val="single" w:sz="6" w:space="0" w:color="000000"/>
              <w:right w:val="single" w:sz="6" w:space="0" w:color="000000"/>
            </w:tcBorders>
          </w:tcPr>
          <w:p w14:paraId="03B3C3B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 по озеленению территории</w:t>
            </w:r>
          </w:p>
        </w:tc>
        <w:tc>
          <w:tcPr>
            <w:tcW w:w="7244" w:type="dxa"/>
            <w:tcBorders>
              <w:top w:val="single" w:sz="6" w:space="0" w:color="000000"/>
              <w:left w:val="single" w:sz="6" w:space="0" w:color="000000"/>
              <w:bottom w:val="single" w:sz="6" w:space="0" w:color="000000"/>
              <w:right w:val="single" w:sz="6" w:space="0" w:color="000000"/>
            </w:tcBorders>
          </w:tcPr>
          <w:p w14:paraId="22675DCE" w14:textId="77777777" w:rsidR="008E3366" w:rsidRPr="008E3366" w:rsidRDefault="008E3366" w:rsidP="00916348">
            <w:pPr>
              <w:spacing w:before="247"/>
              <w:jc w:val="both"/>
              <w:rPr>
                <w:rFonts w:ascii="Times New Roman" w:hAnsi="Times New Roman" w:cs="Times New Roman"/>
              </w:rPr>
            </w:pPr>
            <w:r w:rsidRPr="008E3366">
              <w:rPr>
                <w:rFonts w:ascii="Times New Roman" w:hAnsi="Times New Roman" w:cs="Times New Roman"/>
              </w:rPr>
              <w:t>При разработке проекта озеленения предусмотреть:</w:t>
            </w:r>
          </w:p>
          <w:p w14:paraId="72866F04" w14:textId="77777777" w:rsidR="008E3366" w:rsidRPr="008E3366" w:rsidRDefault="008E3366" w:rsidP="008E3366">
            <w:pPr>
              <w:numPr>
                <w:ilvl w:val="0"/>
                <w:numId w:val="35"/>
              </w:numPr>
              <w:tabs>
                <w:tab w:val="left" w:pos="277"/>
              </w:tabs>
              <w:spacing w:before="59"/>
              <w:ind w:right="1048"/>
              <w:jc w:val="both"/>
              <w:rPr>
                <w:rFonts w:ascii="Times New Roman" w:hAnsi="Times New Roman" w:cs="Times New Roman"/>
              </w:rPr>
            </w:pPr>
            <w:r w:rsidRPr="008E3366">
              <w:rPr>
                <w:rFonts w:ascii="Times New Roman" w:hAnsi="Times New Roman" w:cs="Times New Roman"/>
              </w:rPr>
              <w:t>удаление аварийных, сухостойных и больных насаждений, корчевку пней;</w:t>
            </w:r>
          </w:p>
          <w:p w14:paraId="2A5DDBB9" w14:textId="77777777" w:rsidR="008E3366" w:rsidRPr="008E3366" w:rsidRDefault="008E3366" w:rsidP="008E3366">
            <w:pPr>
              <w:numPr>
                <w:ilvl w:val="0"/>
                <w:numId w:val="35"/>
              </w:numPr>
              <w:tabs>
                <w:tab w:val="left" w:pos="277"/>
              </w:tabs>
              <w:ind w:right="1048"/>
              <w:jc w:val="both"/>
              <w:rPr>
                <w:rFonts w:ascii="Times New Roman" w:hAnsi="Times New Roman" w:cs="Times New Roman"/>
              </w:rPr>
            </w:pPr>
            <w:r w:rsidRPr="008E3366">
              <w:rPr>
                <w:rFonts w:ascii="Times New Roman" w:hAnsi="Times New Roman" w:cs="Times New Roman"/>
              </w:rPr>
              <w:t>посадку новых деревьев и кустарников, в соответствии с концепцией</w:t>
            </w:r>
            <w:r w:rsidRPr="008E3366">
              <w:rPr>
                <w:rFonts w:ascii="Times New Roman" w:hAnsi="Times New Roman" w:cs="Times New Roman"/>
                <w:lang w:val="ru-RU"/>
              </w:rPr>
              <w:t xml:space="preserve"> и необходимостью реализации компенсационного озеленения</w:t>
            </w:r>
            <w:r w:rsidRPr="008E3366">
              <w:rPr>
                <w:rFonts w:ascii="Times New Roman" w:hAnsi="Times New Roman" w:cs="Times New Roman"/>
              </w:rPr>
              <w:t>;</w:t>
            </w:r>
          </w:p>
          <w:p w14:paraId="6DC31801" w14:textId="77777777" w:rsidR="008E3366" w:rsidRPr="008E3366" w:rsidRDefault="008E3366" w:rsidP="008E3366">
            <w:pPr>
              <w:numPr>
                <w:ilvl w:val="0"/>
                <w:numId w:val="35"/>
              </w:numPr>
              <w:tabs>
                <w:tab w:val="left" w:pos="277"/>
              </w:tabs>
              <w:ind w:right="1048"/>
              <w:jc w:val="both"/>
              <w:rPr>
                <w:rFonts w:ascii="Times New Roman" w:hAnsi="Times New Roman" w:cs="Times New Roman"/>
              </w:rPr>
            </w:pPr>
            <w:r w:rsidRPr="008E3366">
              <w:rPr>
                <w:rFonts w:ascii="Times New Roman" w:hAnsi="Times New Roman" w:cs="Times New Roman"/>
              </w:rPr>
              <w:t>устройство нового травяного покрова (газонов) - если предусмотрено в концепции;</w:t>
            </w:r>
          </w:p>
          <w:p w14:paraId="707CC95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8E3366">
              <w:rPr>
                <w:rFonts w:ascii="Times New Roman" w:hAnsi="Times New Roman" w:cs="Times New Roman"/>
              </w:rPr>
              <w:t>сохранение краснокнижных растений.</w:t>
            </w:r>
          </w:p>
        </w:tc>
      </w:tr>
      <w:tr w:rsidR="008E3366" w:rsidRPr="008E3366" w14:paraId="2EE00BA7" w14:textId="77777777" w:rsidTr="008E3366">
        <w:trPr>
          <w:trHeight w:val="980"/>
        </w:trPr>
        <w:tc>
          <w:tcPr>
            <w:tcW w:w="684" w:type="dxa"/>
            <w:tcBorders>
              <w:right w:val="single" w:sz="6" w:space="0" w:color="000000"/>
            </w:tcBorders>
          </w:tcPr>
          <w:p w14:paraId="53884ABD"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11</w:t>
            </w:r>
          </w:p>
        </w:tc>
        <w:tc>
          <w:tcPr>
            <w:tcW w:w="2117" w:type="dxa"/>
            <w:tcBorders>
              <w:top w:val="single" w:sz="6" w:space="0" w:color="000000"/>
              <w:left w:val="single" w:sz="6" w:space="0" w:color="000000"/>
              <w:bottom w:val="single" w:sz="6" w:space="0" w:color="000000"/>
              <w:right w:val="single" w:sz="6" w:space="0" w:color="000000"/>
            </w:tcBorders>
          </w:tcPr>
          <w:p w14:paraId="2EA812F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составу проектно</w:t>
            </w:r>
            <w:r w:rsidRPr="008E3366">
              <w:rPr>
                <w:rFonts w:ascii="Times New Roman" w:hAnsi="Times New Roman" w:cs="Times New Roman"/>
                <w:lang w:val="ru-RU"/>
              </w:rPr>
              <w:t>й</w:t>
            </w:r>
            <w:r w:rsidRPr="008E3366">
              <w:rPr>
                <w:rFonts w:ascii="Times New Roman" w:hAnsi="Times New Roman" w:cs="Times New Roman"/>
              </w:rPr>
              <w:t xml:space="preserve">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00ED8E6B" w14:textId="77777777" w:rsidR="008E3366" w:rsidRPr="008E3366" w:rsidRDefault="008E3366"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rPr>
            </w:pPr>
            <w:r w:rsidRPr="008E3366">
              <w:rPr>
                <w:rFonts w:ascii="Times New Roman" w:hAnsi="Times New Roman" w:cs="Times New Roman"/>
              </w:rPr>
              <w:t>Состав</w:t>
            </w:r>
            <w:r w:rsidRPr="008E3366">
              <w:rPr>
                <w:rFonts w:ascii="Times New Roman" w:hAnsi="Times New Roman" w:cs="Times New Roman"/>
              </w:rPr>
              <w:tab/>
              <w:t>разделов</w:t>
            </w:r>
            <w:r w:rsidRPr="008E3366">
              <w:rPr>
                <w:rFonts w:ascii="Times New Roman" w:hAnsi="Times New Roman" w:cs="Times New Roman"/>
              </w:rPr>
              <w:tab/>
              <w:t>проектной</w:t>
            </w:r>
            <w:r w:rsidRPr="008E3366">
              <w:rPr>
                <w:rFonts w:ascii="Times New Roman" w:hAnsi="Times New Roman" w:cs="Times New Roman"/>
              </w:rPr>
              <w:tab/>
              <w:t>документации</w:t>
            </w:r>
            <w:r w:rsidRPr="008E3366">
              <w:rPr>
                <w:rFonts w:ascii="Times New Roman" w:hAnsi="Times New Roman" w:cs="Times New Roman"/>
              </w:rPr>
              <w:tab/>
              <w:t>взять</w:t>
            </w:r>
            <w:r w:rsidRPr="008E3366">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347D40D1" w14:textId="77777777" w:rsidR="008E3366" w:rsidRPr="008E3366" w:rsidRDefault="008E3366"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r w:rsidRPr="008E3366">
              <w:rPr>
                <w:rFonts w:ascii="Times New Roman" w:hAnsi="Times New Roman" w:cs="Times New Roman"/>
                <w:lang w:val="ru-RU"/>
              </w:rPr>
              <w:t xml:space="preserve">Применяемые архитектурные и конструктивные решения в проектной документации, в том числе зональное функционирование, должны соответствовать концепции «Благоустройство Левашовской рощи по ул. Набережной в г. Благовещенск». </w:t>
            </w:r>
          </w:p>
          <w:p w14:paraId="442C5044" w14:textId="77777777" w:rsidR="008E3366" w:rsidRPr="008E3366" w:rsidRDefault="008E3366" w:rsidP="00916348">
            <w:pPr>
              <w:spacing w:before="29"/>
              <w:ind w:right="193"/>
              <w:rPr>
                <w:rFonts w:ascii="Times New Roman" w:hAnsi="Times New Roman" w:cs="Times New Roman"/>
              </w:rPr>
            </w:pPr>
          </w:p>
          <w:p w14:paraId="73102AD6" w14:textId="77777777" w:rsidR="008E3366" w:rsidRPr="008E3366" w:rsidRDefault="008E3366" w:rsidP="00916348">
            <w:pPr>
              <w:spacing w:line="278" w:lineRule="auto"/>
              <w:ind w:left="257" w:right="193"/>
              <w:rPr>
                <w:rFonts w:ascii="Times New Roman" w:hAnsi="Times New Roman" w:cs="Times New Roman"/>
              </w:rPr>
            </w:pPr>
            <w:r w:rsidRPr="008E3366">
              <w:rPr>
                <w:rFonts w:ascii="Times New Roman" w:hAnsi="Times New Roman" w:cs="Times New Roman"/>
              </w:rPr>
              <w:t>Разработка проектно</w:t>
            </w:r>
            <w:r w:rsidRPr="008E3366">
              <w:rPr>
                <w:rFonts w:ascii="Times New Roman" w:hAnsi="Times New Roman" w:cs="Times New Roman"/>
                <w:lang w:val="ru-RU"/>
              </w:rPr>
              <w:t>й</w:t>
            </w:r>
            <w:r w:rsidRPr="008E3366">
              <w:rPr>
                <w:rFonts w:ascii="Times New Roman" w:hAnsi="Times New Roman" w:cs="Times New Roman"/>
              </w:rPr>
              <w:t xml:space="preserve"> документации на основе итогового варианта эскизного проекта по благоустройству территории.</w:t>
            </w:r>
          </w:p>
          <w:p w14:paraId="4E484C14" w14:textId="77777777" w:rsidR="008E3366" w:rsidRPr="008E3366" w:rsidRDefault="008E3366" w:rsidP="00916348">
            <w:pPr>
              <w:spacing w:line="246" w:lineRule="auto"/>
              <w:ind w:left="257" w:right="193"/>
              <w:rPr>
                <w:rFonts w:ascii="Times New Roman" w:hAnsi="Times New Roman" w:cs="Times New Roman"/>
              </w:rPr>
            </w:pPr>
            <w:r w:rsidRPr="008E3366">
              <w:rPr>
                <w:rFonts w:ascii="Times New Roman" w:hAnsi="Times New Roman" w:cs="Times New Roman"/>
              </w:rPr>
              <w:t>Документация должна состоять:</w:t>
            </w:r>
          </w:p>
          <w:p w14:paraId="469B6A51" w14:textId="77777777" w:rsidR="008E3366" w:rsidRPr="008E3366" w:rsidRDefault="008E3366" w:rsidP="00916348">
            <w:pPr>
              <w:spacing w:line="246" w:lineRule="auto"/>
              <w:ind w:left="257" w:right="193"/>
              <w:rPr>
                <w:rFonts w:ascii="Times New Roman" w:hAnsi="Times New Roman" w:cs="Times New Roman"/>
                <w:lang w:val="ru-RU"/>
              </w:rPr>
            </w:pPr>
          </w:p>
          <w:p w14:paraId="534A711A" w14:textId="77777777" w:rsidR="008E3366" w:rsidRPr="008E3366" w:rsidRDefault="008E3366" w:rsidP="00916348">
            <w:pPr>
              <w:ind w:left="257" w:right="193"/>
              <w:rPr>
                <w:rFonts w:ascii="Times New Roman" w:hAnsi="Times New Roman" w:cs="Times New Roman"/>
                <w:b/>
                <w:lang w:val="ru-RU"/>
              </w:rPr>
            </w:pPr>
            <w:r w:rsidRPr="008E3366">
              <w:rPr>
                <w:rFonts w:ascii="Times New Roman" w:hAnsi="Times New Roman" w:cs="Times New Roman"/>
                <w:b/>
                <w:lang w:val="ru-RU"/>
              </w:rPr>
              <w:t xml:space="preserve">Проектная документация: </w:t>
            </w:r>
          </w:p>
          <w:p w14:paraId="69E1DDD1" w14:textId="77777777" w:rsidR="008E3366" w:rsidRPr="008E3366" w:rsidRDefault="008E3366" w:rsidP="00916348">
            <w:pPr>
              <w:ind w:left="257" w:right="193"/>
              <w:rPr>
                <w:rFonts w:ascii="Times New Roman" w:hAnsi="Times New Roman" w:cs="Times New Roman"/>
                <w:b/>
                <w:lang w:val="ru-RU"/>
              </w:rPr>
            </w:pPr>
          </w:p>
          <w:p w14:paraId="19077FEF" w14:textId="77777777" w:rsidR="008E3366" w:rsidRPr="008E3366" w:rsidRDefault="008E3366" w:rsidP="00916348">
            <w:pPr>
              <w:ind w:left="257" w:right="193"/>
              <w:rPr>
                <w:rFonts w:ascii="Times New Roman" w:hAnsi="Times New Roman" w:cs="Times New Roman"/>
              </w:rPr>
            </w:pPr>
            <w:r w:rsidRPr="008E3366">
              <w:rPr>
                <w:rFonts w:ascii="Times New Roman" w:hAnsi="Times New Roman" w:cs="Times New Roman"/>
                <w:b/>
              </w:rPr>
              <w:t>Раздел 1. «Пояснительная записка»</w:t>
            </w:r>
            <w:r w:rsidRPr="008E3366">
              <w:rPr>
                <w:rFonts w:ascii="Times New Roman" w:hAnsi="Times New Roman" w:cs="Times New Roman"/>
              </w:rPr>
              <w:t>, должен содержать:</w:t>
            </w:r>
          </w:p>
          <w:p w14:paraId="4FC3A19B" w14:textId="77777777" w:rsidR="008E3366" w:rsidRPr="008E3366" w:rsidRDefault="008E3366" w:rsidP="008E3366">
            <w:pPr>
              <w:numPr>
                <w:ilvl w:val="0"/>
                <w:numId w:val="28"/>
              </w:numPr>
              <w:tabs>
                <w:tab w:val="left" w:pos="439"/>
              </w:tabs>
              <w:spacing w:before="40" w:line="273" w:lineRule="auto"/>
              <w:ind w:right="193" w:firstLine="0"/>
              <w:rPr>
                <w:rFonts w:ascii="Times New Roman" w:hAnsi="Times New Roman" w:cs="Times New Roman"/>
              </w:rPr>
            </w:pPr>
            <w:r w:rsidRPr="008E3366">
              <w:rPr>
                <w:rFonts w:ascii="Times New Roman" w:hAnsi="Times New Roman" w:cs="Times New Roman"/>
              </w:rPr>
              <w:t>исходные данные и условия для подготовки проектной документации;</w:t>
            </w:r>
          </w:p>
          <w:p w14:paraId="1F1B907A" w14:textId="77777777" w:rsidR="008E3366" w:rsidRPr="008E3366" w:rsidRDefault="008E3366" w:rsidP="008E3366">
            <w:pPr>
              <w:numPr>
                <w:ilvl w:val="0"/>
                <w:numId w:val="28"/>
              </w:numPr>
              <w:tabs>
                <w:tab w:val="left" w:pos="383"/>
              </w:tabs>
              <w:spacing w:before="35"/>
              <w:ind w:left="383" w:right="193" w:hanging="126"/>
              <w:rPr>
                <w:rFonts w:ascii="Times New Roman" w:hAnsi="Times New Roman" w:cs="Times New Roman"/>
              </w:rPr>
            </w:pPr>
            <w:r w:rsidRPr="008E3366">
              <w:rPr>
                <w:rFonts w:ascii="Times New Roman" w:hAnsi="Times New Roman" w:cs="Times New Roman"/>
              </w:rPr>
              <w:t>описание и обоснование принятых проектных решений;</w:t>
            </w:r>
          </w:p>
          <w:p w14:paraId="7F8251A3" w14:textId="77777777" w:rsidR="008E3366" w:rsidRPr="008E3366" w:rsidRDefault="008E3366" w:rsidP="008E3366">
            <w:pPr>
              <w:numPr>
                <w:ilvl w:val="0"/>
                <w:numId w:val="28"/>
              </w:numPr>
              <w:tabs>
                <w:tab w:val="left" w:pos="383"/>
              </w:tabs>
              <w:spacing w:before="35"/>
              <w:ind w:left="383" w:right="193" w:hanging="126"/>
              <w:rPr>
                <w:rFonts w:ascii="Times New Roman" w:hAnsi="Times New Roman" w:cs="Times New Roman"/>
              </w:rPr>
            </w:pPr>
            <w:r w:rsidRPr="008E3366">
              <w:rPr>
                <w:rFonts w:ascii="Times New Roman" w:hAnsi="Times New Roman" w:cs="Times New Roman"/>
              </w:rPr>
              <w:t>технико-экономические показатели.</w:t>
            </w:r>
          </w:p>
          <w:p w14:paraId="4582D8B2" w14:textId="77777777" w:rsidR="008E3366" w:rsidRPr="008E3366" w:rsidRDefault="008E3366" w:rsidP="00916348">
            <w:pPr>
              <w:tabs>
                <w:tab w:val="left" w:pos="1509"/>
              </w:tabs>
              <w:spacing w:line="278" w:lineRule="auto"/>
              <w:ind w:left="257" w:right="193"/>
              <w:rPr>
                <w:rFonts w:ascii="Times New Roman" w:hAnsi="Times New Roman" w:cs="Times New Roman"/>
              </w:rPr>
            </w:pPr>
            <w:r w:rsidRPr="008E3366">
              <w:rPr>
                <w:rFonts w:ascii="Times New Roman" w:hAnsi="Times New Roman" w:cs="Times New Roman"/>
                <w:b/>
              </w:rPr>
              <w:t>Раздел 2.</w:t>
            </w:r>
            <w:r w:rsidRPr="008E3366">
              <w:rPr>
                <w:rFonts w:ascii="Times New Roman" w:hAnsi="Times New Roman" w:cs="Times New Roman"/>
                <w:b/>
              </w:rPr>
              <w:tab/>
              <w:t>«Схема планировочной организации земельного участка»</w:t>
            </w:r>
            <w:r w:rsidRPr="008E3366">
              <w:rPr>
                <w:rFonts w:ascii="Times New Roman" w:hAnsi="Times New Roman" w:cs="Times New Roman"/>
              </w:rPr>
              <w:t>, должен содержать:</w:t>
            </w:r>
          </w:p>
          <w:p w14:paraId="47BFEF84" w14:textId="77777777" w:rsidR="008E3366" w:rsidRPr="008E3366" w:rsidRDefault="008E3366" w:rsidP="00916348">
            <w:pPr>
              <w:spacing w:line="242" w:lineRule="auto"/>
              <w:ind w:left="257" w:right="193"/>
              <w:rPr>
                <w:rFonts w:ascii="Times New Roman" w:hAnsi="Times New Roman" w:cs="Times New Roman"/>
              </w:rPr>
            </w:pPr>
            <w:r w:rsidRPr="008E3366">
              <w:rPr>
                <w:rFonts w:ascii="Times New Roman" w:hAnsi="Times New Roman" w:cs="Times New Roman"/>
              </w:rPr>
              <w:t>В текстовой части:</w:t>
            </w:r>
          </w:p>
          <w:p w14:paraId="29548667" w14:textId="77777777" w:rsidR="008E3366" w:rsidRPr="008E3366" w:rsidRDefault="008E3366" w:rsidP="008E3366">
            <w:pPr>
              <w:numPr>
                <w:ilvl w:val="0"/>
                <w:numId w:val="28"/>
              </w:numPr>
              <w:tabs>
                <w:tab w:val="left" w:pos="439"/>
              </w:tabs>
              <w:spacing w:before="44" w:line="273" w:lineRule="auto"/>
              <w:ind w:right="193"/>
              <w:rPr>
                <w:rFonts w:ascii="Times New Roman" w:hAnsi="Times New Roman" w:cs="Times New Roman"/>
              </w:rPr>
            </w:pPr>
            <w:r w:rsidRPr="008E3366">
              <w:rPr>
                <w:rFonts w:ascii="Times New Roman" w:hAnsi="Times New Roman" w:cs="Times New Roman"/>
              </w:rPr>
              <w:t>характеристика земельного участка, предназначенного для благоустройства;</w:t>
            </w:r>
          </w:p>
          <w:p w14:paraId="2AB4E307" w14:textId="77777777" w:rsidR="008E3366" w:rsidRPr="008E3366" w:rsidRDefault="008E3366" w:rsidP="008E3366">
            <w:pPr>
              <w:numPr>
                <w:ilvl w:val="0"/>
                <w:numId w:val="28"/>
              </w:numPr>
              <w:tabs>
                <w:tab w:val="left" w:pos="383"/>
              </w:tabs>
              <w:spacing w:line="246" w:lineRule="auto"/>
              <w:ind w:right="193"/>
              <w:rPr>
                <w:rFonts w:ascii="Times New Roman" w:hAnsi="Times New Roman" w:cs="Times New Roman"/>
              </w:rPr>
            </w:pPr>
            <w:r w:rsidRPr="008E3366">
              <w:rPr>
                <w:rFonts w:ascii="Times New Roman" w:hAnsi="Times New Roman" w:cs="Times New Roman"/>
              </w:rPr>
              <w:t>обоснование планировочной организации земельного участка;</w:t>
            </w:r>
          </w:p>
          <w:p w14:paraId="78765390" w14:textId="77777777" w:rsidR="008E3366" w:rsidRPr="008E3366" w:rsidRDefault="008E3366" w:rsidP="008E3366">
            <w:pPr>
              <w:numPr>
                <w:ilvl w:val="0"/>
                <w:numId w:val="28"/>
              </w:numPr>
              <w:tabs>
                <w:tab w:val="left" w:pos="383"/>
              </w:tabs>
              <w:spacing w:before="40"/>
              <w:ind w:right="193"/>
              <w:rPr>
                <w:rFonts w:ascii="Times New Roman" w:hAnsi="Times New Roman" w:cs="Times New Roman"/>
              </w:rPr>
            </w:pPr>
            <w:r w:rsidRPr="008E3366">
              <w:rPr>
                <w:rFonts w:ascii="Times New Roman" w:hAnsi="Times New Roman" w:cs="Times New Roman"/>
              </w:rPr>
              <w:t>технико-экономические показатели;</w:t>
            </w:r>
          </w:p>
          <w:p w14:paraId="6E70BB36" w14:textId="77777777" w:rsidR="008E3366" w:rsidRPr="008E3366" w:rsidRDefault="008E3366" w:rsidP="008E3366">
            <w:pPr>
              <w:numPr>
                <w:ilvl w:val="0"/>
                <w:numId w:val="28"/>
              </w:numPr>
              <w:tabs>
                <w:tab w:val="left" w:pos="415"/>
              </w:tabs>
              <w:spacing w:before="40" w:line="276" w:lineRule="auto"/>
              <w:ind w:right="193"/>
              <w:jc w:val="both"/>
              <w:rPr>
                <w:rFonts w:ascii="Times New Roman" w:hAnsi="Times New Roman" w:cs="Times New Roman"/>
              </w:rPr>
            </w:pPr>
            <w:r w:rsidRPr="008E3366">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75CB0937" w14:textId="77777777" w:rsidR="008E3366" w:rsidRPr="008E3366" w:rsidRDefault="008E3366" w:rsidP="008E3366">
            <w:pPr>
              <w:numPr>
                <w:ilvl w:val="0"/>
                <w:numId w:val="28"/>
              </w:numPr>
              <w:tabs>
                <w:tab w:val="left" w:pos="383"/>
              </w:tabs>
              <w:spacing w:line="246" w:lineRule="auto"/>
              <w:ind w:right="193"/>
              <w:jc w:val="both"/>
              <w:rPr>
                <w:rFonts w:ascii="Times New Roman" w:hAnsi="Times New Roman" w:cs="Times New Roman"/>
              </w:rPr>
            </w:pPr>
            <w:r w:rsidRPr="008E3366">
              <w:rPr>
                <w:rFonts w:ascii="Times New Roman" w:hAnsi="Times New Roman" w:cs="Times New Roman"/>
              </w:rPr>
              <w:lastRenderedPageBreak/>
              <w:t>описание организации рельефа вертикальной планировкой;</w:t>
            </w:r>
          </w:p>
          <w:p w14:paraId="092D73E7" w14:textId="77777777" w:rsidR="008E3366" w:rsidRPr="008E3366" w:rsidRDefault="008E3366" w:rsidP="008E3366">
            <w:pPr>
              <w:numPr>
                <w:ilvl w:val="0"/>
                <w:numId w:val="28"/>
              </w:numPr>
              <w:tabs>
                <w:tab w:val="left" w:pos="383"/>
              </w:tabs>
              <w:spacing w:before="35"/>
              <w:ind w:right="193"/>
              <w:jc w:val="both"/>
              <w:rPr>
                <w:rFonts w:ascii="Times New Roman" w:hAnsi="Times New Roman" w:cs="Times New Roman"/>
              </w:rPr>
            </w:pPr>
            <w:r w:rsidRPr="008E3366">
              <w:rPr>
                <w:rFonts w:ascii="Times New Roman" w:hAnsi="Times New Roman" w:cs="Times New Roman"/>
              </w:rPr>
              <w:t>описание решений по благоустройству территории;</w:t>
            </w:r>
          </w:p>
          <w:p w14:paraId="2FC40E34" w14:textId="77777777" w:rsidR="008E3366" w:rsidRPr="008E3366" w:rsidRDefault="008E3366" w:rsidP="008E3366">
            <w:pPr>
              <w:numPr>
                <w:ilvl w:val="0"/>
                <w:numId w:val="28"/>
              </w:numPr>
              <w:tabs>
                <w:tab w:val="left" w:pos="439"/>
              </w:tabs>
              <w:spacing w:before="45" w:line="276" w:lineRule="auto"/>
              <w:ind w:right="193"/>
              <w:rPr>
                <w:rFonts w:ascii="Times New Roman" w:hAnsi="Times New Roman" w:cs="Times New Roman"/>
              </w:rPr>
            </w:pPr>
            <w:r w:rsidRPr="008E3366">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0F61BDF4" w14:textId="77777777" w:rsidR="008E3366" w:rsidRPr="008E3366" w:rsidRDefault="008E3366" w:rsidP="008E3366">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33C1040C" w14:textId="77777777" w:rsidR="008E3366" w:rsidRPr="008E3366" w:rsidRDefault="008E3366" w:rsidP="008E3366">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характеристику и технические показатели транспортных коммуникаций;</w:t>
            </w:r>
          </w:p>
          <w:p w14:paraId="0EC50200" w14:textId="77777777" w:rsidR="008E3366" w:rsidRPr="008E3366" w:rsidRDefault="008E3366" w:rsidP="008E3366">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обоснование схем пешеходных связей, характеристику, технические показатели.</w:t>
            </w:r>
          </w:p>
          <w:p w14:paraId="36EA71F9" w14:textId="77777777" w:rsidR="008E3366" w:rsidRPr="008E3366" w:rsidRDefault="008E3366" w:rsidP="00916348">
            <w:pPr>
              <w:spacing w:line="246" w:lineRule="auto"/>
              <w:ind w:left="257" w:right="193"/>
              <w:rPr>
                <w:rFonts w:ascii="Times New Roman" w:hAnsi="Times New Roman" w:cs="Times New Roman"/>
              </w:rPr>
            </w:pPr>
            <w:r w:rsidRPr="008E3366">
              <w:rPr>
                <w:rFonts w:ascii="Times New Roman" w:hAnsi="Times New Roman" w:cs="Times New Roman"/>
              </w:rPr>
              <w:t>В графической части:</w:t>
            </w:r>
          </w:p>
          <w:p w14:paraId="5B232B3B" w14:textId="77777777" w:rsidR="008E3366" w:rsidRPr="008E3366" w:rsidRDefault="008E3366" w:rsidP="008E3366">
            <w:pPr>
              <w:numPr>
                <w:ilvl w:val="0"/>
                <w:numId w:val="28"/>
              </w:numPr>
              <w:tabs>
                <w:tab w:val="left" w:pos="439"/>
              </w:tabs>
              <w:spacing w:before="12" w:line="273" w:lineRule="auto"/>
              <w:ind w:right="193"/>
              <w:rPr>
                <w:rFonts w:ascii="Times New Roman" w:hAnsi="Times New Roman" w:cs="Times New Roman"/>
              </w:rPr>
            </w:pPr>
            <w:r w:rsidRPr="008E3366">
              <w:rPr>
                <w:rFonts w:ascii="Times New Roman" w:hAnsi="Times New Roman" w:cs="Times New Roman"/>
              </w:rPr>
              <w:t>схему планировочной организации земельного участка с отображением:</w:t>
            </w:r>
          </w:p>
          <w:p w14:paraId="6F3E651A" w14:textId="77777777" w:rsidR="008E3366" w:rsidRPr="008E3366" w:rsidRDefault="008E3366" w:rsidP="008E3366">
            <w:pPr>
              <w:numPr>
                <w:ilvl w:val="0"/>
                <w:numId w:val="34"/>
              </w:numPr>
              <w:tabs>
                <w:tab w:val="left" w:pos="387"/>
              </w:tabs>
              <w:spacing w:line="232" w:lineRule="auto"/>
              <w:ind w:left="387" w:right="193" w:hanging="130"/>
              <w:jc w:val="both"/>
              <w:rPr>
                <w:rFonts w:ascii="Times New Roman" w:hAnsi="Times New Roman" w:cs="Times New Roman"/>
              </w:rPr>
            </w:pPr>
            <w:r w:rsidRPr="008E3366">
              <w:rPr>
                <w:rFonts w:ascii="Times New Roman" w:hAnsi="Times New Roman" w:cs="Times New Roman"/>
              </w:rPr>
              <w:t>Мест размещения, существующих и проектируемых</w:t>
            </w:r>
          </w:p>
          <w:p w14:paraId="47B97B26" w14:textId="77777777" w:rsidR="008E3366" w:rsidRPr="008E3366" w:rsidRDefault="008E3366" w:rsidP="00916348">
            <w:pPr>
              <w:spacing w:before="5" w:line="276" w:lineRule="auto"/>
              <w:ind w:left="258" w:right="193"/>
              <w:jc w:val="both"/>
              <w:rPr>
                <w:rFonts w:ascii="Times New Roman" w:hAnsi="Times New Roman" w:cs="Times New Roman"/>
              </w:rPr>
            </w:pPr>
            <w:r w:rsidRPr="008E3366">
              <w:rPr>
                <w:rFonts w:ascii="Times New Roman" w:hAnsi="Times New Roman" w:cs="Times New Roman"/>
              </w:rPr>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31B63F71" w14:textId="77777777" w:rsidR="008E3366" w:rsidRPr="008E3366" w:rsidRDefault="008E3366" w:rsidP="008E3366">
            <w:pPr>
              <w:numPr>
                <w:ilvl w:val="0"/>
                <w:numId w:val="33"/>
              </w:numPr>
              <w:tabs>
                <w:tab w:val="left" w:pos="388"/>
              </w:tabs>
              <w:spacing w:before="1" w:line="278" w:lineRule="auto"/>
              <w:ind w:right="193" w:firstLine="0"/>
              <w:jc w:val="both"/>
              <w:rPr>
                <w:rFonts w:ascii="Times New Roman" w:hAnsi="Times New Roman" w:cs="Times New Roman"/>
              </w:rPr>
            </w:pPr>
            <w:r w:rsidRPr="008E3366">
              <w:rPr>
                <w:rFonts w:ascii="Times New Roman" w:hAnsi="Times New Roman" w:cs="Times New Roman"/>
              </w:rPr>
              <w:t>Границ зон действия публичных сервитутов (при их наличии);</w:t>
            </w:r>
          </w:p>
          <w:p w14:paraId="37AC9556" w14:textId="77777777" w:rsidR="008E3366" w:rsidRPr="008E3366" w:rsidRDefault="008E3366" w:rsidP="008E3366">
            <w:pPr>
              <w:numPr>
                <w:ilvl w:val="0"/>
                <w:numId w:val="33"/>
              </w:numPr>
              <w:tabs>
                <w:tab w:val="left" w:pos="454"/>
              </w:tabs>
              <w:spacing w:line="278" w:lineRule="auto"/>
              <w:ind w:right="193" w:firstLine="0"/>
              <w:jc w:val="both"/>
              <w:rPr>
                <w:rFonts w:ascii="Times New Roman" w:hAnsi="Times New Roman" w:cs="Times New Roman"/>
              </w:rPr>
            </w:pPr>
            <w:r w:rsidRPr="008E3366">
              <w:rPr>
                <w:rFonts w:ascii="Times New Roman" w:hAnsi="Times New Roman" w:cs="Times New Roman"/>
              </w:rPr>
              <w:t>Зданий, сооружений, элементов благоустройства, подлежащих сносу, демонтажу (при наличии);</w:t>
            </w:r>
          </w:p>
          <w:p w14:paraId="72E9E26D" w14:textId="77777777" w:rsidR="008E3366" w:rsidRPr="008E3366" w:rsidRDefault="008E3366" w:rsidP="008E3366">
            <w:pPr>
              <w:numPr>
                <w:ilvl w:val="0"/>
                <w:numId w:val="33"/>
              </w:numPr>
              <w:tabs>
                <w:tab w:val="left" w:pos="388"/>
              </w:tabs>
              <w:spacing w:line="278" w:lineRule="auto"/>
              <w:ind w:right="193" w:firstLine="0"/>
              <w:jc w:val="both"/>
              <w:rPr>
                <w:rFonts w:ascii="Times New Roman" w:hAnsi="Times New Roman" w:cs="Times New Roman"/>
              </w:rPr>
            </w:pPr>
            <w:r w:rsidRPr="008E3366">
              <w:rPr>
                <w:rFonts w:ascii="Times New Roman" w:hAnsi="Times New Roman" w:cs="Times New Roman"/>
              </w:rPr>
              <w:t>Решений по планировке, благоустройству, озеленению и освещению территории;</w:t>
            </w:r>
          </w:p>
          <w:p w14:paraId="11A055CE" w14:textId="77777777" w:rsidR="008E3366" w:rsidRPr="008E3366" w:rsidRDefault="008E3366" w:rsidP="008E3366">
            <w:pPr>
              <w:numPr>
                <w:ilvl w:val="0"/>
                <w:numId w:val="33"/>
              </w:numPr>
              <w:tabs>
                <w:tab w:val="left" w:pos="388"/>
              </w:tabs>
              <w:spacing w:line="246" w:lineRule="auto"/>
              <w:ind w:left="388" w:right="193" w:hanging="130"/>
              <w:jc w:val="both"/>
              <w:rPr>
                <w:rFonts w:ascii="Times New Roman" w:hAnsi="Times New Roman" w:cs="Times New Roman"/>
              </w:rPr>
            </w:pPr>
            <w:r w:rsidRPr="008E3366">
              <w:rPr>
                <w:rFonts w:ascii="Times New Roman" w:hAnsi="Times New Roman" w:cs="Times New Roman"/>
              </w:rPr>
              <w:t xml:space="preserve">Этапов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w:t>
            </w:r>
          </w:p>
          <w:p w14:paraId="4F086A05" w14:textId="77777777" w:rsidR="008E3366" w:rsidRPr="008E3366" w:rsidRDefault="008E3366" w:rsidP="008E3366">
            <w:pPr>
              <w:numPr>
                <w:ilvl w:val="0"/>
                <w:numId w:val="33"/>
              </w:numPr>
              <w:tabs>
                <w:tab w:val="left" w:pos="388"/>
              </w:tabs>
              <w:spacing w:before="18" w:line="278" w:lineRule="auto"/>
              <w:ind w:right="193" w:firstLine="0"/>
              <w:jc w:val="both"/>
              <w:rPr>
                <w:rFonts w:ascii="Times New Roman" w:hAnsi="Times New Roman" w:cs="Times New Roman"/>
              </w:rPr>
            </w:pPr>
            <w:r w:rsidRPr="008E3366">
              <w:rPr>
                <w:rFonts w:ascii="Times New Roman" w:hAnsi="Times New Roman" w:cs="Times New Roman"/>
              </w:rPr>
              <w:t>Схема движения транспортных средств на строительной площадке;</w:t>
            </w:r>
          </w:p>
          <w:p w14:paraId="10D825C6" w14:textId="77777777" w:rsidR="008E3366" w:rsidRPr="008E3366" w:rsidRDefault="008E3366" w:rsidP="008E3366">
            <w:pPr>
              <w:numPr>
                <w:ilvl w:val="0"/>
                <w:numId w:val="33"/>
              </w:numPr>
              <w:tabs>
                <w:tab w:val="left" w:pos="388"/>
              </w:tabs>
              <w:spacing w:line="246" w:lineRule="auto"/>
              <w:ind w:left="388" w:right="193" w:hanging="130"/>
              <w:jc w:val="both"/>
              <w:rPr>
                <w:rFonts w:ascii="Times New Roman" w:hAnsi="Times New Roman" w:cs="Times New Roman"/>
              </w:rPr>
            </w:pPr>
            <w:r w:rsidRPr="008E3366">
              <w:rPr>
                <w:rFonts w:ascii="Times New Roman" w:hAnsi="Times New Roman" w:cs="Times New Roman"/>
              </w:rPr>
              <w:t>План земляных масс;</w:t>
            </w:r>
          </w:p>
          <w:p w14:paraId="4F2DDC3E" w14:textId="77777777" w:rsidR="008E3366" w:rsidRPr="008E3366" w:rsidRDefault="008E3366" w:rsidP="008E3366">
            <w:pPr>
              <w:numPr>
                <w:ilvl w:val="0"/>
                <w:numId w:val="33"/>
              </w:numPr>
              <w:tabs>
                <w:tab w:val="left" w:pos="388"/>
              </w:tabs>
              <w:spacing w:before="40" w:line="273" w:lineRule="auto"/>
              <w:ind w:right="193" w:firstLine="0"/>
              <w:rPr>
                <w:rFonts w:ascii="Times New Roman" w:hAnsi="Times New Roman" w:cs="Times New Roman"/>
              </w:rPr>
            </w:pPr>
            <w:r w:rsidRPr="008E3366">
              <w:rPr>
                <w:rFonts w:ascii="Times New Roman" w:hAnsi="Times New Roman" w:cs="Times New Roman"/>
              </w:rPr>
              <w:t>План дорожных покрытий и конструкции одежд, планы площадок, экспликации;</w:t>
            </w:r>
          </w:p>
          <w:p w14:paraId="2D672305" w14:textId="77777777" w:rsidR="008E3366" w:rsidRPr="008E3366" w:rsidRDefault="008E3366" w:rsidP="008E3366">
            <w:pPr>
              <w:numPr>
                <w:ilvl w:val="0"/>
                <w:numId w:val="32"/>
              </w:numPr>
              <w:tabs>
                <w:tab w:val="left" w:pos="586"/>
              </w:tabs>
              <w:spacing w:before="4" w:line="276" w:lineRule="auto"/>
              <w:ind w:right="147" w:firstLine="0"/>
              <w:jc w:val="both"/>
              <w:rPr>
                <w:rFonts w:ascii="Times New Roman" w:hAnsi="Times New Roman" w:cs="Times New Roman"/>
              </w:rPr>
            </w:pPr>
            <w:r w:rsidRPr="008E3366">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68B75141" w14:textId="77777777" w:rsidR="008E3366" w:rsidRPr="008E3366" w:rsidRDefault="008E3366" w:rsidP="008E3366">
            <w:pPr>
              <w:pStyle w:val="a9"/>
              <w:widowControl w:val="0"/>
              <w:numPr>
                <w:ilvl w:val="0"/>
                <w:numId w:val="32"/>
              </w:numPr>
              <w:spacing w:line="276" w:lineRule="auto"/>
              <w:ind w:right="147"/>
              <w:contextualSpacing w:val="0"/>
            </w:pPr>
            <w:r w:rsidRPr="008E3366">
              <w:rPr>
                <w:lang w:val="ru-RU"/>
              </w:rPr>
              <w:t xml:space="preserve">-  </w:t>
            </w:r>
            <w:r w:rsidRPr="008E3366">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5BB50DAB" w14:textId="77777777" w:rsidR="008E3366" w:rsidRPr="008E3366" w:rsidRDefault="008E3366" w:rsidP="00916348">
            <w:pPr>
              <w:spacing w:line="276" w:lineRule="auto"/>
              <w:ind w:right="147"/>
              <w:rPr>
                <w:rFonts w:ascii="Times New Roman" w:hAnsi="Times New Roman" w:cs="Times New Roman"/>
              </w:rPr>
            </w:pPr>
          </w:p>
          <w:p w14:paraId="4BDA37E8" w14:textId="77777777" w:rsidR="008E3366" w:rsidRPr="008E3366" w:rsidRDefault="008E3366" w:rsidP="00916348">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6</w:t>
            </w:r>
            <w:r w:rsidRPr="008E3366">
              <w:rPr>
                <w:rFonts w:ascii="Times New Roman" w:hAnsi="Times New Roman" w:cs="Times New Roman"/>
                <w:b/>
              </w:rPr>
              <w:tab/>
              <w:t>«Проект</w:t>
            </w:r>
            <w:r w:rsidRPr="008E3366">
              <w:rPr>
                <w:rFonts w:ascii="Times New Roman" w:hAnsi="Times New Roman" w:cs="Times New Roman"/>
                <w:b/>
              </w:rPr>
              <w:tab/>
              <w:t>организации</w:t>
            </w:r>
            <w:r w:rsidRPr="008E3366">
              <w:rPr>
                <w:rFonts w:ascii="Times New Roman" w:hAnsi="Times New Roman" w:cs="Times New Roman"/>
                <w:b/>
              </w:rPr>
              <w:tab/>
              <w:t>строительства»</w:t>
            </w:r>
            <w:r w:rsidRPr="008E3366">
              <w:rPr>
                <w:rFonts w:ascii="Times New Roman" w:hAnsi="Times New Roman" w:cs="Times New Roman"/>
              </w:rPr>
              <w:t xml:space="preserve"> должен содержать:</w:t>
            </w:r>
          </w:p>
          <w:p w14:paraId="0D9F9082" w14:textId="77777777" w:rsidR="008E3366" w:rsidRPr="008E3366" w:rsidRDefault="008E3366" w:rsidP="00916348">
            <w:pPr>
              <w:spacing w:line="25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3D777ACE" w14:textId="77777777" w:rsidR="008E3366" w:rsidRPr="008E3366" w:rsidRDefault="008E3366" w:rsidP="008E3366">
            <w:pPr>
              <w:numPr>
                <w:ilvl w:val="0"/>
                <w:numId w:val="29"/>
              </w:numPr>
              <w:tabs>
                <w:tab w:val="left" w:pos="714"/>
              </w:tabs>
              <w:spacing w:line="291" w:lineRule="auto"/>
              <w:ind w:right="193" w:hanging="100"/>
              <w:rPr>
                <w:rFonts w:ascii="Times New Roman" w:hAnsi="Times New Roman" w:cs="Times New Roman"/>
              </w:rPr>
            </w:pPr>
            <w:r w:rsidRPr="008E3366">
              <w:rPr>
                <w:rFonts w:ascii="Times New Roman" w:hAnsi="Times New Roman" w:cs="Times New Roman"/>
              </w:rPr>
              <w:t>характеристику района по месту расположения объекта благоустройства;</w:t>
            </w:r>
          </w:p>
          <w:p w14:paraId="2BAF17CA" w14:textId="77777777" w:rsidR="008E3366" w:rsidRPr="008E3366" w:rsidRDefault="008E3366" w:rsidP="008E3366">
            <w:pPr>
              <w:numPr>
                <w:ilvl w:val="0"/>
                <w:numId w:val="29"/>
              </w:numPr>
              <w:tabs>
                <w:tab w:val="left" w:pos="384"/>
              </w:tabs>
              <w:spacing w:before="5"/>
              <w:ind w:right="193"/>
              <w:rPr>
                <w:rFonts w:ascii="Times New Roman" w:hAnsi="Times New Roman" w:cs="Times New Roman"/>
              </w:rPr>
            </w:pPr>
            <w:r w:rsidRPr="008E3366">
              <w:rPr>
                <w:rFonts w:ascii="Times New Roman" w:hAnsi="Times New Roman" w:cs="Times New Roman"/>
              </w:rPr>
              <w:t>оценку развитости транспортной инфраструктуры;</w:t>
            </w:r>
          </w:p>
          <w:p w14:paraId="773069E2" w14:textId="77777777" w:rsidR="008E3366" w:rsidRPr="008E3366" w:rsidRDefault="008E3366" w:rsidP="008E3366">
            <w:pPr>
              <w:numPr>
                <w:ilvl w:val="0"/>
                <w:numId w:val="29"/>
              </w:numPr>
              <w:tabs>
                <w:tab w:val="left" w:pos="507"/>
              </w:tabs>
              <w:spacing w:before="40" w:line="273" w:lineRule="auto"/>
              <w:ind w:right="193"/>
              <w:rPr>
                <w:rFonts w:ascii="Times New Roman" w:hAnsi="Times New Roman" w:cs="Times New Roman"/>
              </w:rPr>
            </w:pPr>
            <w:r w:rsidRPr="008E3366">
              <w:rPr>
                <w:rFonts w:ascii="Times New Roman" w:hAnsi="Times New Roman" w:cs="Times New Roman"/>
              </w:rPr>
              <w:t xml:space="preserve">сведения о возможности использования местной рабочей силы при осуществлении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w:t>
            </w:r>
          </w:p>
          <w:p w14:paraId="175B0A93" w14:textId="77777777" w:rsidR="008E3366" w:rsidRPr="008E3366" w:rsidRDefault="008E3366" w:rsidP="008E3366">
            <w:pPr>
              <w:numPr>
                <w:ilvl w:val="0"/>
                <w:numId w:val="29"/>
              </w:numPr>
              <w:tabs>
                <w:tab w:val="left" w:pos="440"/>
              </w:tabs>
              <w:spacing w:before="4" w:line="276" w:lineRule="auto"/>
              <w:ind w:right="193"/>
              <w:rPr>
                <w:rFonts w:ascii="Times New Roman" w:hAnsi="Times New Roman" w:cs="Times New Roman"/>
              </w:rPr>
            </w:pPr>
            <w:r w:rsidRPr="008E3366">
              <w:rPr>
                <w:rFonts w:ascii="Times New Roman" w:hAnsi="Times New Roman" w:cs="Times New Roman"/>
              </w:rPr>
              <w:lastRenderedPageBreak/>
              <w:t xml:space="preserve">характеристику земельного участка, предоставленного для благоустройства, обоснование необходимости использования для </w:t>
            </w:r>
            <w:r w:rsidRPr="008E3366">
              <w:rPr>
                <w:rFonts w:ascii="Times New Roman" w:hAnsi="Times New Roman" w:cs="Times New Roman"/>
                <w:lang w:val="ru-RU"/>
              </w:rPr>
              <w:t>благоустройства</w:t>
            </w:r>
            <w:r w:rsidRPr="008E3366">
              <w:rPr>
                <w:rFonts w:ascii="Times New Roman" w:hAnsi="Times New Roman" w:cs="Times New Roman"/>
              </w:rPr>
              <w:t xml:space="preserve"> земельных участков вне земельного участков, предоставляем</w:t>
            </w:r>
            <w:r w:rsidRPr="008E3366">
              <w:rPr>
                <w:rFonts w:ascii="Times New Roman" w:hAnsi="Times New Roman" w:cs="Times New Roman"/>
                <w:lang w:val="ru-RU"/>
              </w:rPr>
              <w:t xml:space="preserve">ого </w:t>
            </w:r>
            <w:r w:rsidRPr="008E3366">
              <w:rPr>
                <w:rFonts w:ascii="Times New Roman" w:hAnsi="Times New Roman" w:cs="Times New Roman"/>
              </w:rPr>
              <w:t>для благоустройства;</w:t>
            </w:r>
          </w:p>
          <w:p w14:paraId="1AB16C77" w14:textId="77777777" w:rsidR="008E3366" w:rsidRPr="008E3366" w:rsidRDefault="008E3366" w:rsidP="008E3366">
            <w:pPr>
              <w:numPr>
                <w:ilvl w:val="0"/>
                <w:numId w:val="29"/>
              </w:numPr>
              <w:tabs>
                <w:tab w:val="left" w:pos="440"/>
              </w:tabs>
              <w:spacing w:line="278" w:lineRule="auto"/>
              <w:ind w:right="193"/>
              <w:rPr>
                <w:rFonts w:ascii="Times New Roman" w:hAnsi="Times New Roman" w:cs="Times New Roman"/>
              </w:rPr>
            </w:pPr>
            <w:r w:rsidRPr="008E3366">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239ADA83" w14:textId="77777777" w:rsidR="008E3366" w:rsidRPr="008E3366" w:rsidRDefault="008E3366" w:rsidP="008E3366">
            <w:pPr>
              <w:numPr>
                <w:ilvl w:val="0"/>
                <w:numId w:val="29"/>
              </w:numPr>
              <w:tabs>
                <w:tab w:val="left" w:pos="424"/>
                <w:tab w:val="left" w:pos="2277"/>
                <w:tab w:val="left" w:pos="3868"/>
                <w:tab w:val="left" w:pos="5430"/>
              </w:tabs>
              <w:spacing w:line="276" w:lineRule="auto"/>
              <w:ind w:right="193"/>
              <w:jc w:val="both"/>
              <w:rPr>
                <w:rFonts w:ascii="Times New Roman" w:hAnsi="Times New Roman" w:cs="Times New Roman"/>
              </w:rPr>
            </w:pPr>
            <w:r w:rsidRPr="008E3366">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8E3366">
              <w:rPr>
                <w:rFonts w:ascii="Times New Roman" w:hAnsi="Times New Roman" w:cs="Times New Roman"/>
              </w:rPr>
              <w:tab/>
              <w:t>территории,</w:t>
            </w:r>
            <w:r w:rsidRPr="008E3366">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06BD9FCC" w14:textId="77777777" w:rsidR="008E3366" w:rsidRPr="008E3366" w:rsidRDefault="008E3366" w:rsidP="008E3366">
            <w:pPr>
              <w:numPr>
                <w:ilvl w:val="0"/>
                <w:numId w:val="29"/>
              </w:numPr>
              <w:tabs>
                <w:tab w:val="left" w:pos="846"/>
              </w:tabs>
              <w:spacing w:line="276" w:lineRule="auto"/>
              <w:ind w:right="193"/>
              <w:jc w:val="both"/>
              <w:rPr>
                <w:rFonts w:ascii="Times New Roman" w:hAnsi="Times New Roman" w:cs="Times New Roman"/>
              </w:rPr>
            </w:pPr>
            <w:r w:rsidRPr="008E3366">
              <w:rPr>
                <w:rFonts w:ascii="Times New Roman" w:hAnsi="Times New Roman" w:cs="Times New Roman"/>
              </w:rPr>
              <w:t>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14:paraId="33A7FE2C" w14:textId="77777777" w:rsidR="008E3366" w:rsidRPr="008E3366" w:rsidRDefault="008E3366" w:rsidP="008E3366">
            <w:pPr>
              <w:numPr>
                <w:ilvl w:val="0"/>
                <w:numId w:val="29"/>
              </w:numPr>
              <w:tabs>
                <w:tab w:val="left" w:pos="578"/>
              </w:tabs>
              <w:spacing w:line="278" w:lineRule="auto"/>
              <w:ind w:right="193"/>
              <w:jc w:val="both"/>
              <w:rPr>
                <w:rFonts w:ascii="Times New Roman" w:hAnsi="Times New Roman" w:cs="Times New Roman"/>
              </w:rPr>
            </w:pPr>
            <w:r w:rsidRPr="008E3366">
              <w:rPr>
                <w:rFonts w:ascii="Times New Roman" w:hAnsi="Times New Roman" w:cs="Times New Roman"/>
              </w:rPr>
              <w:t>технологическую последовательность работ при выполнении работ по благоустройству;</w:t>
            </w:r>
          </w:p>
          <w:p w14:paraId="4ECEA624" w14:textId="77777777" w:rsidR="008E3366" w:rsidRPr="008E3366" w:rsidRDefault="008E3366" w:rsidP="008E3366">
            <w:pPr>
              <w:numPr>
                <w:ilvl w:val="0"/>
                <w:numId w:val="29"/>
              </w:numPr>
              <w:tabs>
                <w:tab w:val="left" w:pos="584"/>
              </w:tabs>
              <w:spacing w:line="276" w:lineRule="auto"/>
              <w:ind w:right="193"/>
              <w:jc w:val="both"/>
              <w:rPr>
                <w:rFonts w:ascii="Times New Roman" w:hAnsi="Times New Roman" w:cs="Times New Roman"/>
              </w:rPr>
            </w:pPr>
            <w:r w:rsidRPr="008E3366">
              <w:rPr>
                <w:rFonts w:ascii="Times New Roman" w:hAnsi="Times New Roman" w:cs="Times New Roman"/>
              </w:rPr>
              <w:t xml:space="preserve">обоснование потребности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 xml:space="preserve">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68C889D8" w14:textId="77777777" w:rsidR="008E3366" w:rsidRPr="008E3366" w:rsidRDefault="008E3366" w:rsidP="008E3366">
            <w:pPr>
              <w:numPr>
                <w:ilvl w:val="0"/>
                <w:numId w:val="29"/>
              </w:numPr>
              <w:tabs>
                <w:tab w:val="left" w:pos="442"/>
              </w:tabs>
              <w:spacing w:line="276" w:lineRule="auto"/>
              <w:ind w:right="193"/>
              <w:jc w:val="both"/>
              <w:rPr>
                <w:rFonts w:ascii="Times New Roman" w:hAnsi="Times New Roman" w:cs="Times New Roman"/>
              </w:rPr>
            </w:pPr>
            <w:r w:rsidRPr="008E3366">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705D0A58" w14:textId="77777777" w:rsidR="008E3366" w:rsidRPr="008E3366" w:rsidRDefault="008E3366" w:rsidP="008E3366">
            <w:pPr>
              <w:numPr>
                <w:ilvl w:val="0"/>
                <w:numId w:val="29"/>
              </w:numPr>
              <w:tabs>
                <w:tab w:val="left" w:pos="670"/>
              </w:tabs>
              <w:spacing w:line="278" w:lineRule="auto"/>
              <w:ind w:right="193"/>
              <w:jc w:val="both"/>
              <w:rPr>
                <w:rFonts w:ascii="Times New Roman" w:hAnsi="Times New Roman" w:cs="Times New Roman"/>
              </w:rPr>
            </w:pPr>
            <w:r w:rsidRPr="008E3366">
              <w:rPr>
                <w:rFonts w:ascii="Times New Roman" w:hAnsi="Times New Roman" w:cs="Times New Roman"/>
              </w:rPr>
              <w:t xml:space="preserve">описание проектных решений и мероприятий по охране окружающей среды в период </w:t>
            </w:r>
            <w:r w:rsidRPr="008E3366">
              <w:rPr>
                <w:rFonts w:ascii="Times New Roman" w:hAnsi="Times New Roman" w:cs="Times New Roman"/>
                <w:lang w:val="ru-RU"/>
              </w:rPr>
              <w:t>работ по благоустройству территории</w:t>
            </w:r>
            <w:r w:rsidRPr="008E3366">
              <w:rPr>
                <w:rFonts w:ascii="Times New Roman" w:hAnsi="Times New Roman" w:cs="Times New Roman"/>
              </w:rPr>
              <w:t>;</w:t>
            </w:r>
          </w:p>
          <w:p w14:paraId="3C62BADE" w14:textId="77777777" w:rsidR="008E3366" w:rsidRPr="008E3366" w:rsidRDefault="008E3366" w:rsidP="008E3366">
            <w:pPr>
              <w:numPr>
                <w:ilvl w:val="0"/>
                <w:numId w:val="29"/>
              </w:numPr>
              <w:tabs>
                <w:tab w:val="left" w:pos="444"/>
              </w:tabs>
              <w:spacing w:line="278" w:lineRule="auto"/>
              <w:ind w:right="193"/>
              <w:jc w:val="both"/>
              <w:rPr>
                <w:rFonts w:ascii="Times New Roman" w:hAnsi="Times New Roman" w:cs="Times New Roman"/>
              </w:rPr>
            </w:pPr>
            <w:r w:rsidRPr="008E3366">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32A7BBE1" w14:textId="77777777" w:rsidR="008E3366" w:rsidRPr="008E3366" w:rsidRDefault="008E3366" w:rsidP="00916348">
            <w:pPr>
              <w:spacing w:line="246" w:lineRule="auto"/>
              <w:ind w:left="258" w:right="193"/>
              <w:jc w:val="both"/>
              <w:rPr>
                <w:rFonts w:ascii="Times New Roman" w:hAnsi="Times New Roman" w:cs="Times New Roman"/>
              </w:rPr>
            </w:pPr>
            <w:r w:rsidRPr="008E3366">
              <w:rPr>
                <w:rFonts w:ascii="Times New Roman" w:hAnsi="Times New Roman" w:cs="Times New Roman"/>
              </w:rPr>
              <w:t>в графической части:</w:t>
            </w:r>
          </w:p>
          <w:p w14:paraId="67DF696C" w14:textId="77777777" w:rsidR="008E3366" w:rsidRPr="008E3366" w:rsidRDefault="008E3366" w:rsidP="008E3366">
            <w:pPr>
              <w:numPr>
                <w:ilvl w:val="0"/>
                <w:numId w:val="29"/>
              </w:numPr>
              <w:tabs>
                <w:tab w:val="left" w:pos="440"/>
              </w:tabs>
              <w:spacing w:line="273" w:lineRule="auto"/>
              <w:ind w:right="193"/>
              <w:rPr>
                <w:rFonts w:ascii="Times New Roman" w:hAnsi="Times New Roman" w:cs="Times New Roman"/>
              </w:rPr>
            </w:pPr>
            <w:r w:rsidRPr="008E3366">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00DC4767" w14:textId="77777777" w:rsidR="008E3366" w:rsidRPr="008E3366" w:rsidRDefault="008E3366" w:rsidP="008E3366">
            <w:pPr>
              <w:numPr>
                <w:ilvl w:val="0"/>
                <w:numId w:val="29"/>
              </w:numPr>
              <w:tabs>
                <w:tab w:val="left" w:pos="752"/>
              </w:tabs>
              <w:spacing w:line="276" w:lineRule="auto"/>
              <w:ind w:right="193"/>
              <w:jc w:val="both"/>
              <w:rPr>
                <w:rFonts w:ascii="Times New Roman" w:hAnsi="Times New Roman" w:cs="Times New Roman"/>
              </w:rPr>
            </w:pPr>
            <w:r w:rsidRPr="008E3366">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1DABF4DD" w14:textId="77777777" w:rsidR="008E3366" w:rsidRPr="008E3366" w:rsidRDefault="008E3366" w:rsidP="00916348">
            <w:pPr>
              <w:spacing w:line="220" w:lineRule="auto"/>
              <w:ind w:left="258" w:right="193"/>
              <w:rPr>
                <w:rFonts w:ascii="Times New Roman" w:hAnsi="Times New Roman" w:cs="Times New Roman"/>
              </w:rPr>
            </w:pPr>
            <w:r w:rsidRPr="008E3366">
              <w:rPr>
                <w:rFonts w:ascii="Times New Roman" w:hAnsi="Times New Roman" w:cs="Times New Roman"/>
              </w:rPr>
              <w:t>связью.</w:t>
            </w:r>
          </w:p>
          <w:p w14:paraId="68DD8FD6" w14:textId="77777777" w:rsidR="008E3366" w:rsidRPr="008E3366" w:rsidRDefault="008E3366" w:rsidP="00916348">
            <w:pPr>
              <w:spacing w:line="360" w:lineRule="auto"/>
              <w:ind w:left="258" w:right="193"/>
              <w:rPr>
                <w:rFonts w:ascii="Times New Roman" w:hAnsi="Times New Roman" w:cs="Times New Roman"/>
                <w:b/>
              </w:rPr>
            </w:pPr>
          </w:p>
          <w:p w14:paraId="16E3EA03" w14:textId="77777777" w:rsidR="008E3366" w:rsidRPr="008E3366" w:rsidRDefault="008E3366" w:rsidP="00916348">
            <w:pPr>
              <w:spacing w:line="276" w:lineRule="auto"/>
              <w:ind w:left="258" w:right="193"/>
              <w:rPr>
                <w:rFonts w:ascii="Times New Roman" w:hAnsi="Times New Roman" w:cs="Times New Roman"/>
              </w:rPr>
            </w:pPr>
            <w:r w:rsidRPr="008E3366">
              <w:rPr>
                <w:rFonts w:ascii="Times New Roman" w:hAnsi="Times New Roman" w:cs="Times New Roman"/>
                <w:b/>
              </w:rPr>
              <w:lastRenderedPageBreak/>
              <w:t xml:space="preserve">Раздел 7. Регламент эксплуатации общественного пространства после реализации объекта, </w:t>
            </w:r>
            <w:r w:rsidRPr="008E3366">
              <w:rPr>
                <w:rFonts w:ascii="Times New Roman" w:hAnsi="Times New Roman" w:cs="Times New Roman"/>
              </w:rPr>
              <w:t>должен содержать:</w:t>
            </w:r>
          </w:p>
          <w:p w14:paraId="4095280B"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8E3366">
              <w:rPr>
                <w:rFonts w:ascii="Times New Roman" w:hAnsi="Times New Roman" w:cs="Times New Roman"/>
                <w:lang w:val="ru-RU"/>
              </w:rPr>
              <w:t>;</w:t>
            </w:r>
          </w:p>
          <w:p w14:paraId="352DF541"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8E3366">
              <w:rPr>
                <w:rFonts w:ascii="Times New Roman" w:hAnsi="Times New Roman" w:cs="Times New Roman"/>
                <w:lang w:val="ru-RU"/>
              </w:rPr>
              <w:t>;</w:t>
            </w:r>
          </w:p>
          <w:p w14:paraId="3F268E7D"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8E3366">
              <w:rPr>
                <w:rFonts w:ascii="Times New Roman" w:hAnsi="Times New Roman" w:cs="Times New Roman"/>
                <w:lang w:val="ru-RU"/>
              </w:rPr>
              <w:t>;</w:t>
            </w:r>
          </w:p>
          <w:p w14:paraId="45351D03"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8E3366">
              <w:rPr>
                <w:rFonts w:ascii="Times New Roman" w:hAnsi="Times New Roman" w:cs="Times New Roman"/>
                <w:lang w:val="ru-RU"/>
              </w:rPr>
              <w:t>;</w:t>
            </w:r>
          </w:p>
          <w:p w14:paraId="21A6E07F"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Малые архитектурные формы: периодичность осмотров, условия обслуживания, требования к ремонту и замене элементов</w:t>
            </w:r>
            <w:r w:rsidRPr="008E3366">
              <w:rPr>
                <w:rFonts w:ascii="Times New Roman" w:hAnsi="Times New Roman" w:cs="Times New Roman"/>
                <w:lang w:val="ru-RU"/>
              </w:rPr>
              <w:t>;</w:t>
            </w:r>
          </w:p>
          <w:p w14:paraId="19FF2AE7" w14:textId="77777777" w:rsidR="008E3366" w:rsidRPr="008E3366" w:rsidRDefault="008E3366"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8E3366">
              <w:rPr>
                <w:rFonts w:ascii="Times New Roman" w:hAnsi="Times New Roman" w:cs="Times New Roman"/>
                <w:lang w:val="ru-RU"/>
              </w:rPr>
              <w:t>;</w:t>
            </w:r>
          </w:p>
          <w:p w14:paraId="6D1D8D52" w14:textId="77777777" w:rsidR="008E3366" w:rsidRPr="008E3366" w:rsidRDefault="008E3366" w:rsidP="00916348">
            <w:pPr>
              <w:spacing w:line="276" w:lineRule="auto"/>
              <w:ind w:left="298"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21C385D7" w14:textId="77777777" w:rsidR="008E3366" w:rsidRPr="008E3366" w:rsidRDefault="008E3366" w:rsidP="00916348">
            <w:pPr>
              <w:spacing w:line="276" w:lineRule="auto"/>
              <w:ind w:left="298" w:right="193" w:hanging="142"/>
              <w:rPr>
                <w:rFonts w:ascii="Times New Roman" w:hAnsi="Times New Roman" w:cs="Times New Roman"/>
              </w:rPr>
            </w:pPr>
            <w:r w:rsidRPr="008E3366">
              <w:rPr>
                <w:rFonts w:ascii="Times New Roman" w:hAnsi="Times New Roman" w:cs="Times New Roman"/>
              </w:rPr>
              <w:t>- Годовой план-график обслуживания: ежемесячные/</w:t>
            </w:r>
            <w:r w:rsidRPr="008E3366">
              <w:rPr>
                <w:rFonts w:ascii="Times New Roman" w:hAnsi="Times New Roman" w:cs="Times New Roman"/>
                <w:lang w:val="ru-RU"/>
              </w:rPr>
              <w:t xml:space="preserve"> </w:t>
            </w:r>
            <w:r w:rsidRPr="008E3366">
              <w:rPr>
                <w:rFonts w:ascii="Times New Roman" w:hAnsi="Times New Roman" w:cs="Times New Roman"/>
              </w:rPr>
              <w:t>ежеквартальные мероприятия.</w:t>
            </w:r>
          </w:p>
          <w:p w14:paraId="64F2571B" w14:textId="77777777" w:rsidR="008E3366" w:rsidRPr="008E3366" w:rsidRDefault="008E3366" w:rsidP="00916348">
            <w:pPr>
              <w:spacing w:line="276" w:lineRule="auto"/>
              <w:ind w:left="298"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40048405" w14:textId="77777777" w:rsidR="008E3366" w:rsidRPr="008E3366" w:rsidRDefault="008E3366" w:rsidP="00916348">
            <w:pPr>
              <w:spacing w:line="276" w:lineRule="auto"/>
              <w:ind w:left="298" w:right="193" w:firstLine="2"/>
              <w:jc w:val="both"/>
              <w:rPr>
                <w:rFonts w:ascii="Times New Roman" w:hAnsi="Times New Roman" w:cs="Times New Roman"/>
                <w:b/>
                <w:lang w:val="ru-RU"/>
              </w:rPr>
            </w:pPr>
            <w:r w:rsidRPr="008E3366">
              <w:rPr>
                <w:rFonts w:ascii="Times New Roman" w:hAnsi="Times New Roman" w:cs="Times New Roman"/>
                <w:b/>
              </w:rPr>
              <w:t>Раздел 9.</w:t>
            </w:r>
            <w:r w:rsidRPr="008E3366">
              <w:rPr>
                <w:rFonts w:ascii="Times New Roman" w:hAnsi="Times New Roman" w:cs="Times New Roman"/>
                <w:b/>
                <w:lang w:val="ru-RU"/>
              </w:rPr>
              <w:t xml:space="preserve"> </w:t>
            </w:r>
            <w:r w:rsidRPr="008E3366">
              <w:rPr>
                <w:rFonts w:ascii="Times New Roman" w:hAnsi="Times New Roman" w:cs="Times New Roman"/>
                <w:b/>
              </w:rPr>
              <w:t>«Обеспечение сохранности объектов культурного наследия»</w:t>
            </w:r>
            <w:r w:rsidRPr="008E3366">
              <w:rPr>
                <w:rFonts w:ascii="Times New Roman" w:hAnsi="Times New Roman" w:cs="Times New Roman"/>
                <w:b/>
                <w:lang w:val="ru-RU"/>
              </w:rPr>
              <w:t>.</w:t>
            </w:r>
          </w:p>
          <w:p w14:paraId="08498C29"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Раздел разрабатывается в отношении объекта культурно наследия регионального значения «Дача Бабинцева Николая Петровича» (время постройки – конец XIX века, Амурская область, г. Благовещенск, ул. Набережная, 50А) (далее – ОКН «Дача Бабинцева Николая Петровича»).</w:t>
            </w:r>
          </w:p>
          <w:p w14:paraId="0892BA4B"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Раздел содержит:</w:t>
            </w:r>
          </w:p>
          <w:p w14:paraId="000187F9"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xml:space="preserve">В текстовой части: </w:t>
            </w:r>
          </w:p>
          <w:p w14:paraId="55C9FBD3"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краткое описание участка проведения работ, краткое описание ОКН «Дача Бабинцева Николая Петровича», предмет охраны, описание зон охраны, режим использования земель в границах территории охранной зоны ОКН «Дача Бабинцева Николая Петровича», сведения о планируемых работах, описание мероприятий по соблюдению режима использования земель в границах территории зоны регулирования застройки и хозяйственной деятельности, описание мероприятий по соблюдению режима использования земель в границах территории зоны охраняемого ландшафта ОКН «Дача Бабинцева Николая Петровича», основания для разработки документации по обеспечению сохранности объекта культурного наследия (правовые акты или их отдельные части, согласованная документация и т.д.)</w:t>
            </w:r>
          </w:p>
          <w:p w14:paraId="40CEB97A"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lastRenderedPageBreak/>
              <w:t xml:space="preserve">В графической части: </w:t>
            </w:r>
          </w:p>
          <w:p w14:paraId="55AE4D45" w14:textId="77777777" w:rsidR="008E3366" w:rsidRPr="008E3366" w:rsidRDefault="008E3366"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чертежи, планы, фотофиксацию и выполняется в дополнение к текстовой части (при необходимости).</w:t>
            </w:r>
          </w:p>
          <w:p w14:paraId="1AD722A4" w14:textId="77777777" w:rsidR="008E3366" w:rsidRPr="008E3366" w:rsidRDefault="008E3366" w:rsidP="00916348">
            <w:pPr>
              <w:spacing w:line="276" w:lineRule="auto"/>
              <w:ind w:right="193"/>
              <w:rPr>
                <w:rFonts w:ascii="Times New Roman" w:hAnsi="Times New Roman" w:cs="Times New Roman"/>
              </w:rPr>
            </w:pPr>
          </w:p>
          <w:p w14:paraId="4A58A77F" w14:textId="77777777" w:rsidR="008E3366" w:rsidRPr="008E3366" w:rsidRDefault="008E3366" w:rsidP="00916348">
            <w:pPr>
              <w:spacing w:before="36"/>
              <w:ind w:right="193" w:firstLine="158"/>
              <w:rPr>
                <w:rFonts w:ascii="Times New Roman" w:hAnsi="Times New Roman" w:cs="Times New Roman"/>
                <w:b/>
                <w:lang w:val="ru-RU"/>
              </w:rPr>
            </w:pPr>
            <w:r w:rsidRPr="008E3366">
              <w:rPr>
                <w:rFonts w:ascii="Times New Roman" w:hAnsi="Times New Roman" w:cs="Times New Roman"/>
                <w:lang w:val="ru-RU"/>
              </w:rPr>
              <w:t xml:space="preserve">  </w:t>
            </w:r>
            <w:r w:rsidRPr="008E3366">
              <w:rPr>
                <w:rFonts w:ascii="Times New Roman" w:hAnsi="Times New Roman" w:cs="Times New Roman"/>
                <w:b/>
                <w:lang w:val="ru-RU"/>
              </w:rPr>
              <w:t>Рабочая документация:</w:t>
            </w:r>
          </w:p>
          <w:p w14:paraId="461E9CA3" w14:textId="77777777" w:rsidR="008E3366" w:rsidRPr="008E3366" w:rsidRDefault="008E3366" w:rsidP="00916348">
            <w:pPr>
              <w:spacing w:before="36"/>
              <w:ind w:right="193" w:firstLine="158"/>
              <w:rPr>
                <w:rFonts w:ascii="Times New Roman" w:hAnsi="Times New Roman" w:cs="Times New Roman"/>
                <w:b/>
                <w:lang w:val="ru-RU"/>
              </w:rPr>
            </w:pPr>
          </w:p>
          <w:p w14:paraId="1F6BE977" w14:textId="77777777" w:rsidR="008E3366" w:rsidRPr="008E3366" w:rsidRDefault="008E3366" w:rsidP="00916348">
            <w:pPr>
              <w:tabs>
                <w:tab w:val="left" w:pos="1223"/>
                <w:tab w:val="left" w:pos="1689"/>
                <w:tab w:val="left" w:pos="4661"/>
                <w:tab w:val="left" w:pos="5088"/>
              </w:tabs>
              <w:spacing w:line="278" w:lineRule="auto"/>
              <w:ind w:left="258" w:right="147"/>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3.</w:t>
            </w:r>
            <w:r w:rsidRPr="008E3366">
              <w:rPr>
                <w:rFonts w:ascii="Times New Roman" w:hAnsi="Times New Roman" w:cs="Times New Roman"/>
                <w:b/>
              </w:rPr>
              <w:tab/>
              <w:t>«Объемно-планировочные</w:t>
            </w:r>
            <w:r w:rsidRPr="008E3366">
              <w:rPr>
                <w:rFonts w:ascii="Times New Roman" w:hAnsi="Times New Roman" w:cs="Times New Roman"/>
                <w:b/>
              </w:rPr>
              <w:tab/>
              <w:t>и</w:t>
            </w:r>
            <w:r w:rsidRPr="008E3366">
              <w:rPr>
                <w:rFonts w:ascii="Times New Roman" w:hAnsi="Times New Roman" w:cs="Times New Roman"/>
                <w:b/>
                <w:lang w:val="ru-RU"/>
              </w:rPr>
              <w:t xml:space="preserve"> </w:t>
            </w:r>
            <w:r w:rsidRPr="008E3366">
              <w:rPr>
                <w:rFonts w:ascii="Times New Roman" w:hAnsi="Times New Roman" w:cs="Times New Roman"/>
                <w:b/>
              </w:rPr>
              <w:t>архитектурные решения»</w:t>
            </w:r>
            <w:r w:rsidRPr="008E3366">
              <w:rPr>
                <w:rFonts w:ascii="Times New Roman" w:hAnsi="Times New Roman" w:cs="Times New Roman"/>
              </w:rPr>
              <w:t>, должен содержать:</w:t>
            </w:r>
          </w:p>
          <w:p w14:paraId="09E84251" w14:textId="77777777" w:rsidR="008E3366" w:rsidRPr="008E3366" w:rsidRDefault="008E3366" w:rsidP="00916348">
            <w:pPr>
              <w:spacing w:line="242" w:lineRule="auto"/>
              <w:ind w:left="258" w:right="147"/>
              <w:rPr>
                <w:rFonts w:ascii="Times New Roman" w:hAnsi="Times New Roman" w:cs="Times New Roman"/>
              </w:rPr>
            </w:pPr>
            <w:r w:rsidRPr="008E3366">
              <w:rPr>
                <w:rFonts w:ascii="Times New Roman" w:hAnsi="Times New Roman" w:cs="Times New Roman"/>
              </w:rPr>
              <w:t>В текстовой части:</w:t>
            </w:r>
          </w:p>
          <w:p w14:paraId="2E44C6DD" w14:textId="77777777" w:rsidR="008E3366" w:rsidRPr="008E3366" w:rsidRDefault="008E3366" w:rsidP="008E3366">
            <w:pPr>
              <w:numPr>
                <w:ilvl w:val="0"/>
                <w:numId w:val="32"/>
              </w:numPr>
              <w:tabs>
                <w:tab w:val="left" w:pos="441"/>
              </w:tabs>
              <w:spacing w:before="40" w:line="278" w:lineRule="auto"/>
              <w:ind w:left="441" w:right="147" w:hanging="141"/>
              <w:rPr>
                <w:rFonts w:ascii="Times New Roman" w:hAnsi="Times New Roman" w:cs="Times New Roman"/>
              </w:rPr>
            </w:pPr>
            <w:r w:rsidRPr="008E3366">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1F8DD0EC" w14:textId="77777777" w:rsidR="008E3366" w:rsidRPr="008E3366" w:rsidRDefault="008E3366" w:rsidP="00916348">
            <w:pPr>
              <w:tabs>
                <w:tab w:val="left" w:pos="914"/>
                <w:tab w:val="left" w:pos="2393"/>
                <w:tab w:val="left" w:pos="3601"/>
                <w:tab w:val="left" w:pos="6506"/>
              </w:tabs>
              <w:spacing w:line="278" w:lineRule="auto"/>
              <w:ind w:left="441" w:right="147" w:hanging="141"/>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 xml:space="preserve"> обоснование принятых</w:t>
            </w:r>
            <w:r w:rsidRPr="008E3366">
              <w:rPr>
                <w:rFonts w:ascii="Times New Roman" w:hAnsi="Times New Roman" w:cs="Times New Roman"/>
              </w:rPr>
              <w:tab/>
              <w:t>объемно-пространственных и архитектурно-художественных решений;</w:t>
            </w:r>
          </w:p>
          <w:p w14:paraId="1E94AFE6" w14:textId="77777777" w:rsidR="008E3366" w:rsidRPr="008E3366" w:rsidRDefault="008E3366" w:rsidP="008E3366">
            <w:pPr>
              <w:numPr>
                <w:ilvl w:val="0"/>
                <w:numId w:val="32"/>
              </w:numPr>
              <w:tabs>
                <w:tab w:val="left" w:pos="441"/>
              </w:tabs>
              <w:spacing w:line="276" w:lineRule="auto"/>
              <w:ind w:left="441" w:right="147" w:hanging="141"/>
              <w:rPr>
                <w:rFonts w:ascii="Times New Roman" w:hAnsi="Times New Roman" w:cs="Times New Roman"/>
              </w:rPr>
            </w:pPr>
            <w:r w:rsidRPr="008E3366">
              <w:rPr>
                <w:rFonts w:ascii="Times New Roman" w:hAnsi="Times New Roman" w:cs="Times New Roman"/>
              </w:rPr>
              <w:t xml:space="preserve">обоснование принятых архитектурных решений объектов и элементов благоустройства, объектов, предполагаемых к </w:t>
            </w:r>
            <w:r w:rsidRPr="008E3366">
              <w:rPr>
                <w:rFonts w:ascii="Times New Roman" w:hAnsi="Times New Roman" w:cs="Times New Roman"/>
                <w:lang w:val="ru-RU"/>
              </w:rPr>
              <w:t>благоустройству</w:t>
            </w:r>
            <w:r w:rsidRPr="008E3366">
              <w:rPr>
                <w:rFonts w:ascii="Times New Roman" w:hAnsi="Times New Roman" w:cs="Times New Roman"/>
              </w:rPr>
              <w:t>;</w:t>
            </w:r>
          </w:p>
          <w:p w14:paraId="492CCCF1" w14:textId="77777777" w:rsidR="008E3366" w:rsidRPr="008E3366" w:rsidRDefault="008E3366" w:rsidP="008E3366">
            <w:pPr>
              <w:numPr>
                <w:ilvl w:val="0"/>
                <w:numId w:val="32"/>
              </w:numPr>
              <w:tabs>
                <w:tab w:val="left" w:pos="441"/>
              </w:tabs>
              <w:spacing w:line="278" w:lineRule="auto"/>
              <w:ind w:left="441" w:right="147" w:hanging="141"/>
              <w:rPr>
                <w:rFonts w:ascii="Times New Roman" w:hAnsi="Times New Roman" w:cs="Times New Roman"/>
              </w:rPr>
            </w:pPr>
            <w:r w:rsidRPr="008E3366">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56BF10D7" w14:textId="77777777" w:rsidR="008E3366" w:rsidRPr="008E3366" w:rsidRDefault="008E3366" w:rsidP="00916348">
            <w:pPr>
              <w:tabs>
                <w:tab w:val="left" w:pos="441"/>
              </w:tabs>
              <w:spacing w:line="241" w:lineRule="auto"/>
              <w:ind w:left="441" w:right="147" w:hanging="141"/>
              <w:rPr>
                <w:rFonts w:ascii="Times New Roman" w:hAnsi="Times New Roman" w:cs="Times New Roman"/>
              </w:rPr>
            </w:pPr>
            <w:r w:rsidRPr="008E3366">
              <w:rPr>
                <w:rFonts w:ascii="Times New Roman" w:hAnsi="Times New Roman" w:cs="Times New Roman"/>
              </w:rPr>
              <w:t>В графической части:</w:t>
            </w:r>
          </w:p>
          <w:p w14:paraId="7AF5F965" w14:textId="77777777" w:rsidR="008E3366" w:rsidRPr="008E3366" w:rsidRDefault="008E3366" w:rsidP="008E3366">
            <w:pPr>
              <w:numPr>
                <w:ilvl w:val="0"/>
                <w:numId w:val="32"/>
              </w:numPr>
              <w:tabs>
                <w:tab w:val="left" w:pos="384"/>
                <w:tab w:val="left" w:pos="441"/>
              </w:tabs>
              <w:spacing w:before="19" w:line="278" w:lineRule="auto"/>
              <w:ind w:left="441" w:right="147" w:hanging="141"/>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 xml:space="preserve">отображение фасадов объектов капитального и некапитального строительства, предполагаемых к </w:t>
            </w:r>
            <w:r w:rsidRPr="008E3366">
              <w:rPr>
                <w:rFonts w:ascii="Times New Roman" w:hAnsi="Times New Roman" w:cs="Times New Roman"/>
                <w:lang w:val="ru-RU"/>
              </w:rPr>
              <w:t>благоустройству</w:t>
            </w:r>
            <w:r w:rsidRPr="008E3366">
              <w:rPr>
                <w:rFonts w:ascii="Times New Roman" w:hAnsi="Times New Roman" w:cs="Times New Roman"/>
              </w:rPr>
              <w:t xml:space="preserve"> на проектируемой территории;</w:t>
            </w:r>
          </w:p>
          <w:p w14:paraId="496D8A1B" w14:textId="77777777" w:rsidR="008E3366" w:rsidRPr="008E3366" w:rsidRDefault="008E3366" w:rsidP="008E3366">
            <w:pPr>
              <w:numPr>
                <w:ilvl w:val="0"/>
                <w:numId w:val="32"/>
              </w:numPr>
              <w:tabs>
                <w:tab w:val="left" w:pos="441"/>
              </w:tabs>
              <w:spacing w:line="273" w:lineRule="auto"/>
              <w:ind w:left="441" w:right="147" w:hanging="141"/>
              <w:rPr>
                <w:rFonts w:ascii="Times New Roman" w:hAnsi="Times New Roman" w:cs="Times New Roman"/>
              </w:rPr>
            </w:pPr>
            <w:r w:rsidRPr="008E3366">
              <w:rPr>
                <w:rFonts w:ascii="Times New Roman" w:hAnsi="Times New Roman" w:cs="Times New Roman"/>
              </w:rPr>
              <w:t>отображение решений по благоустройству (визуализации, фотомонтаж и т.п);</w:t>
            </w:r>
          </w:p>
          <w:p w14:paraId="0A5815BD" w14:textId="77777777" w:rsidR="008E3366" w:rsidRPr="008E3366" w:rsidRDefault="008E3366" w:rsidP="008E3366">
            <w:pPr>
              <w:numPr>
                <w:ilvl w:val="0"/>
                <w:numId w:val="32"/>
              </w:numPr>
              <w:tabs>
                <w:tab w:val="left" w:pos="441"/>
              </w:tabs>
              <w:spacing w:before="2" w:line="273" w:lineRule="auto"/>
              <w:ind w:left="441" w:right="147" w:hanging="141"/>
              <w:rPr>
                <w:rFonts w:ascii="Times New Roman" w:hAnsi="Times New Roman" w:cs="Times New Roman"/>
              </w:rPr>
            </w:pPr>
            <w:r w:rsidRPr="008E3366">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7046A4A9" w14:textId="77777777" w:rsidR="008E3366" w:rsidRPr="008E3366" w:rsidRDefault="008E3366" w:rsidP="00916348">
            <w:pPr>
              <w:tabs>
                <w:tab w:val="left" w:pos="441"/>
              </w:tabs>
              <w:spacing w:before="2" w:line="273" w:lineRule="auto"/>
              <w:ind w:left="441" w:right="147"/>
              <w:rPr>
                <w:rFonts w:ascii="Times New Roman" w:hAnsi="Times New Roman" w:cs="Times New Roman"/>
              </w:rPr>
            </w:pPr>
          </w:p>
          <w:p w14:paraId="6127DFA7" w14:textId="77777777" w:rsidR="008E3366" w:rsidRPr="008E3366" w:rsidRDefault="008E3366" w:rsidP="00916348">
            <w:pPr>
              <w:spacing w:before="36"/>
              <w:ind w:left="158" w:right="193"/>
              <w:jc w:val="both"/>
              <w:rPr>
                <w:rFonts w:ascii="Times New Roman" w:hAnsi="Times New Roman" w:cs="Times New Roman"/>
              </w:rPr>
            </w:pPr>
            <w:r w:rsidRPr="008E3366">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51BBF809" w14:textId="77777777" w:rsidR="008E3366" w:rsidRPr="008E3366" w:rsidRDefault="008E3366" w:rsidP="00916348">
            <w:pPr>
              <w:spacing w:before="36"/>
              <w:ind w:left="158" w:right="193"/>
              <w:rPr>
                <w:rFonts w:ascii="Times New Roman" w:hAnsi="Times New Roman" w:cs="Times New Roman"/>
                <w:b/>
                <w:lang w:val="ru-RU"/>
              </w:rPr>
            </w:pPr>
          </w:p>
          <w:p w14:paraId="33276077" w14:textId="77777777" w:rsidR="008E3366" w:rsidRPr="008E3366" w:rsidRDefault="008E3366" w:rsidP="00916348">
            <w:pPr>
              <w:tabs>
                <w:tab w:val="left" w:pos="1195"/>
                <w:tab w:val="left" w:pos="1633"/>
                <w:tab w:val="left" w:pos="3725"/>
                <w:tab w:val="left" w:pos="4125"/>
              </w:tabs>
              <w:spacing w:line="273" w:lineRule="auto"/>
              <w:ind w:left="258" w:right="193"/>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4.</w:t>
            </w:r>
            <w:r w:rsidRPr="008E3366">
              <w:rPr>
                <w:rFonts w:ascii="Times New Roman" w:hAnsi="Times New Roman" w:cs="Times New Roman"/>
                <w:b/>
              </w:rPr>
              <w:tab/>
              <w:t>«Конструктивные</w:t>
            </w:r>
            <w:r w:rsidRPr="008E3366">
              <w:rPr>
                <w:rFonts w:ascii="Times New Roman" w:hAnsi="Times New Roman" w:cs="Times New Roman"/>
                <w:b/>
              </w:rPr>
              <w:tab/>
              <w:t>и</w:t>
            </w:r>
            <w:r w:rsidRPr="008E3366">
              <w:rPr>
                <w:rFonts w:ascii="Times New Roman" w:hAnsi="Times New Roman" w:cs="Times New Roman"/>
                <w:b/>
              </w:rPr>
              <w:tab/>
              <w:t>объемно-планировочные решения»</w:t>
            </w:r>
            <w:r w:rsidRPr="008E3366">
              <w:rPr>
                <w:rFonts w:ascii="Times New Roman" w:hAnsi="Times New Roman" w:cs="Times New Roman"/>
              </w:rPr>
              <w:t>, должен содержать:</w:t>
            </w:r>
          </w:p>
          <w:p w14:paraId="08AC7DFD" w14:textId="77777777" w:rsidR="008E3366" w:rsidRPr="008E3366" w:rsidRDefault="008E3366" w:rsidP="00916348">
            <w:pPr>
              <w:spacing w:line="25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5C6A14B2" w14:textId="77777777" w:rsidR="008E3366" w:rsidRPr="008E3366" w:rsidRDefault="008E3366" w:rsidP="00916348">
            <w:pPr>
              <w:tabs>
                <w:tab w:val="left" w:pos="440"/>
              </w:tabs>
              <w:spacing w:line="291" w:lineRule="auto"/>
              <w:ind w:left="300"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8E3366">
              <w:rPr>
                <w:rFonts w:ascii="Times New Roman" w:hAnsi="Times New Roman" w:cs="Times New Roman"/>
                <w:lang w:val="ru-RU"/>
              </w:rPr>
              <w:t xml:space="preserve"> </w:t>
            </w:r>
            <w:r w:rsidRPr="008E3366">
              <w:rPr>
                <w:rFonts w:ascii="Times New Roman" w:hAnsi="Times New Roman" w:cs="Times New Roman"/>
              </w:rPr>
              <w:t>условиях земельного участка для реализации проекта по благоустройству;</w:t>
            </w:r>
          </w:p>
          <w:p w14:paraId="6CA8DCEF" w14:textId="77777777" w:rsidR="008E3366" w:rsidRPr="008E3366" w:rsidRDefault="008E3366" w:rsidP="008E3366">
            <w:pPr>
              <w:numPr>
                <w:ilvl w:val="0"/>
                <w:numId w:val="31"/>
              </w:numPr>
              <w:tabs>
                <w:tab w:val="left" w:pos="440"/>
              </w:tabs>
              <w:spacing w:line="278" w:lineRule="auto"/>
              <w:ind w:right="193" w:hanging="100"/>
              <w:rPr>
                <w:rFonts w:ascii="Times New Roman" w:hAnsi="Times New Roman" w:cs="Times New Roman"/>
              </w:rPr>
            </w:pPr>
            <w:r w:rsidRPr="008E3366">
              <w:rPr>
                <w:rFonts w:ascii="Times New Roman" w:hAnsi="Times New Roman" w:cs="Times New Roman"/>
              </w:rPr>
              <w:t>сведения об особых природных климатических условиях территории;</w:t>
            </w:r>
          </w:p>
          <w:p w14:paraId="2530A8B9" w14:textId="77777777" w:rsidR="008E3366" w:rsidRPr="008E3366" w:rsidRDefault="008E3366" w:rsidP="008E3366">
            <w:pPr>
              <w:numPr>
                <w:ilvl w:val="0"/>
                <w:numId w:val="31"/>
              </w:numPr>
              <w:tabs>
                <w:tab w:val="left" w:pos="550"/>
              </w:tabs>
              <w:spacing w:line="273" w:lineRule="auto"/>
              <w:ind w:right="193" w:hanging="100"/>
              <w:rPr>
                <w:rFonts w:ascii="Times New Roman" w:hAnsi="Times New Roman" w:cs="Times New Roman"/>
              </w:rPr>
            </w:pPr>
            <w:r w:rsidRPr="008E3366">
              <w:rPr>
                <w:rFonts w:ascii="Times New Roman" w:hAnsi="Times New Roman" w:cs="Times New Roman"/>
              </w:rPr>
              <w:t>сведения о прочностных и деформационных характеристиках грунта в основании объектов;</w:t>
            </w:r>
          </w:p>
          <w:p w14:paraId="56C58A43" w14:textId="77777777" w:rsidR="008E3366" w:rsidRPr="008E3366" w:rsidRDefault="008E3366" w:rsidP="008E3366">
            <w:pPr>
              <w:numPr>
                <w:ilvl w:val="0"/>
                <w:numId w:val="31"/>
              </w:numPr>
              <w:tabs>
                <w:tab w:val="left" w:pos="440"/>
              </w:tabs>
              <w:spacing w:line="273" w:lineRule="auto"/>
              <w:ind w:right="193" w:hanging="100"/>
              <w:rPr>
                <w:rFonts w:ascii="Times New Roman" w:hAnsi="Times New Roman" w:cs="Times New Roman"/>
              </w:rPr>
            </w:pPr>
            <w:r w:rsidRPr="008E3366">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735609FF" w14:textId="77777777" w:rsidR="008E3366" w:rsidRPr="008E3366" w:rsidRDefault="008E3366" w:rsidP="008E3366">
            <w:pPr>
              <w:numPr>
                <w:ilvl w:val="0"/>
                <w:numId w:val="31"/>
              </w:numPr>
              <w:tabs>
                <w:tab w:val="left" w:pos="402"/>
              </w:tabs>
              <w:spacing w:before="1" w:line="278" w:lineRule="auto"/>
              <w:ind w:right="193" w:hanging="100"/>
              <w:rPr>
                <w:rFonts w:ascii="Times New Roman" w:hAnsi="Times New Roman" w:cs="Times New Roman"/>
              </w:rPr>
            </w:pPr>
            <w:r w:rsidRPr="008E3366">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46CA7DC9" w14:textId="77777777" w:rsidR="008E3366" w:rsidRPr="008E3366" w:rsidRDefault="008E3366" w:rsidP="00916348">
            <w:pPr>
              <w:spacing w:line="276" w:lineRule="auto"/>
              <w:ind w:left="258" w:right="193" w:hanging="100"/>
              <w:rPr>
                <w:rFonts w:ascii="Times New Roman" w:hAnsi="Times New Roman" w:cs="Times New Roman"/>
              </w:rPr>
            </w:pPr>
            <w:r w:rsidRPr="008E3366">
              <w:rPr>
                <w:rFonts w:ascii="Times New Roman" w:hAnsi="Times New Roman" w:cs="Times New Roman"/>
                <w:lang w:val="ru-RU"/>
              </w:rPr>
              <w:lastRenderedPageBreak/>
              <w:t xml:space="preserve">- </w:t>
            </w:r>
            <w:r w:rsidRPr="008E3366">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6148757D" w14:textId="77777777" w:rsidR="008E3366" w:rsidRPr="008E3366" w:rsidRDefault="008E3366" w:rsidP="008E3366">
            <w:pPr>
              <w:numPr>
                <w:ilvl w:val="0"/>
                <w:numId w:val="31"/>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8E3366">
              <w:rPr>
                <w:rFonts w:ascii="Times New Roman" w:hAnsi="Times New Roman" w:cs="Times New Roman"/>
              </w:rPr>
              <w:t>описание и обоснование принятых объемно-планировочных решений</w:t>
            </w:r>
            <w:r w:rsidRPr="008E3366">
              <w:rPr>
                <w:rFonts w:ascii="Times New Roman" w:hAnsi="Times New Roman" w:cs="Times New Roman"/>
              </w:rPr>
              <w:tab/>
              <w:t>зданий,</w:t>
            </w:r>
            <w:r w:rsidRPr="008E3366">
              <w:rPr>
                <w:rFonts w:ascii="Times New Roman" w:hAnsi="Times New Roman" w:cs="Times New Roman"/>
              </w:rPr>
              <w:tab/>
              <w:t>строений,</w:t>
            </w:r>
            <w:r w:rsidRPr="008E3366">
              <w:rPr>
                <w:rFonts w:ascii="Times New Roman" w:hAnsi="Times New Roman" w:cs="Times New Roman"/>
              </w:rPr>
              <w:tab/>
              <w:t>сооружений, объектов благоустройства;</w:t>
            </w:r>
          </w:p>
          <w:p w14:paraId="33D024B6" w14:textId="77777777" w:rsidR="008E3366" w:rsidRPr="008E3366" w:rsidRDefault="008E3366" w:rsidP="008E3366">
            <w:pPr>
              <w:numPr>
                <w:ilvl w:val="0"/>
                <w:numId w:val="31"/>
              </w:numPr>
              <w:tabs>
                <w:tab w:val="left" w:pos="406"/>
              </w:tabs>
              <w:spacing w:line="276" w:lineRule="auto"/>
              <w:ind w:right="193" w:hanging="100"/>
              <w:rPr>
                <w:rFonts w:ascii="Times New Roman" w:hAnsi="Times New Roman" w:cs="Times New Roman"/>
              </w:rPr>
            </w:pPr>
            <w:r w:rsidRPr="008E3366">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531D2DF6" w14:textId="77777777" w:rsidR="008E3366" w:rsidRPr="008E3366" w:rsidRDefault="008E3366" w:rsidP="008E3366">
            <w:pPr>
              <w:numPr>
                <w:ilvl w:val="0"/>
                <w:numId w:val="31"/>
              </w:numPr>
              <w:tabs>
                <w:tab w:val="left" w:pos="408"/>
              </w:tabs>
              <w:spacing w:line="276" w:lineRule="auto"/>
              <w:ind w:right="193" w:hanging="100"/>
              <w:jc w:val="both"/>
              <w:rPr>
                <w:rFonts w:ascii="Times New Roman" w:hAnsi="Times New Roman" w:cs="Times New Roman"/>
              </w:rPr>
            </w:pPr>
            <w:r w:rsidRPr="008E3366">
              <w:rPr>
                <w:rFonts w:ascii="Times New Roman" w:hAnsi="Times New Roman" w:cs="Times New Roman"/>
              </w:rPr>
              <w:t>описание инженерных решений и сооружений, обеспечивающих защиту территории, отдельных зданий, строений и сооружений, элементов благоустройства, размещаемых на территории благоустройства от опасных природных и техногенных процессов, подтопления.</w:t>
            </w:r>
          </w:p>
          <w:p w14:paraId="21791A06" w14:textId="77777777" w:rsidR="008E3366" w:rsidRPr="008E3366" w:rsidRDefault="008E3366" w:rsidP="00916348">
            <w:pPr>
              <w:spacing w:line="242" w:lineRule="auto"/>
              <w:ind w:left="258" w:right="193"/>
              <w:jc w:val="both"/>
              <w:rPr>
                <w:rFonts w:ascii="Times New Roman" w:hAnsi="Times New Roman" w:cs="Times New Roman"/>
              </w:rPr>
            </w:pPr>
            <w:r w:rsidRPr="008E3366">
              <w:rPr>
                <w:rFonts w:ascii="Times New Roman" w:hAnsi="Times New Roman" w:cs="Times New Roman"/>
              </w:rPr>
              <w:t>В графической части:</w:t>
            </w:r>
          </w:p>
          <w:p w14:paraId="3DE821FC" w14:textId="77777777" w:rsidR="008E3366" w:rsidRPr="008E3366" w:rsidRDefault="008E3366" w:rsidP="00916348">
            <w:pPr>
              <w:tabs>
                <w:tab w:val="left" w:pos="570"/>
              </w:tabs>
              <w:spacing w:before="17" w:line="278" w:lineRule="auto"/>
              <w:ind w:left="441" w:right="193" w:hanging="141"/>
              <w:jc w:val="both"/>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0D6C972B" w14:textId="77777777" w:rsidR="008E3366" w:rsidRPr="008E3366" w:rsidRDefault="008E3366" w:rsidP="00916348">
            <w:pPr>
              <w:tabs>
                <w:tab w:val="left" w:pos="578"/>
              </w:tabs>
              <w:spacing w:line="278" w:lineRule="auto"/>
              <w:ind w:left="441" w:right="193" w:hanging="141"/>
              <w:rPr>
                <w:rFonts w:ascii="Times New Roman" w:hAnsi="Times New Roman" w:cs="Times New Roman"/>
              </w:rPr>
            </w:pPr>
            <w:r w:rsidRPr="008E3366">
              <w:rPr>
                <w:rFonts w:ascii="Times New Roman" w:hAnsi="Times New Roman" w:cs="Times New Roman"/>
                <w:lang w:val="ru-RU"/>
              </w:rPr>
              <w:t>- ч</w:t>
            </w:r>
            <w:proofErr w:type="spellStart"/>
            <w:r w:rsidRPr="008E3366">
              <w:rPr>
                <w:rFonts w:ascii="Times New Roman" w:hAnsi="Times New Roman" w:cs="Times New Roman"/>
              </w:rPr>
              <w:t>ертежи</w:t>
            </w:r>
            <w:proofErr w:type="spellEnd"/>
            <w:r w:rsidRPr="008E3366">
              <w:rPr>
                <w:rFonts w:ascii="Times New Roman" w:hAnsi="Times New Roman" w:cs="Times New Roman"/>
              </w:rPr>
              <w:t xml:space="preserve"> характерных разрезов, чертежи фрагментов планов, разрезов, узлов;</w:t>
            </w:r>
          </w:p>
          <w:p w14:paraId="19EFFF33" w14:textId="77777777" w:rsidR="008E3366" w:rsidRPr="008E3366" w:rsidRDefault="008E3366" w:rsidP="008E3366">
            <w:pPr>
              <w:numPr>
                <w:ilvl w:val="0"/>
                <w:numId w:val="31"/>
              </w:numPr>
              <w:tabs>
                <w:tab w:val="left" w:pos="384"/>
              </w:tabs>
              <w:spacing w:line="246" w:lineRule="auto"/>
              <w:ind w:left="300" w:right="193" w:hanging="42"/>
              <w:jc w:val="both"/>
              <w:rPr>
                <w:rFonts w:ascii="Times New Roman" w:hAnsi="Times New Roman" w:cs="Times New Roman"/>
              </w:rPr>
            </w:pPr>
            <w:r w:rsidRPr="008E3366">
              <w:rPr>
                <w:rFonts w:ascii="Times New Roman" w:hAnsi="Times New Roman" w:cs="Times New Roman"/>
              </w:rPr>
              <w:t>планы и сечения фундаментов.</w:t>
            </w:r>
          </w:p>
          <w:p w14:paraId="271E124F" w14:textId="77777777" w:rsidR="008E3366" w:rsidRPr="008E3366" w:rsidRDefault="008E3366" w:rsidP="00916348">
            <w:pPr>
              <w:tabs>
                <w:tab w:val="left" w:pos="440"/>
              </w:tabs>
              <w:spacing w:line="273" w:lineRule="auto"/>
              <w:ind w:left="258" w:right="193"/>
              <w:rPr>
                <w:rFonts w:ascii="Times New Roman" w:hAnsi="Times New Roman" w:cs="Times New Roman"/>
              </w:rPr>
            </w:pPr>
          </w:p>
          <w:p w14:paraId="47B11ED1" w14:textId="77777777" w:rsidR="008E3366" w:rsidRPr="008E3366" w:rsidRDefault="008E3366" w:rsidP="00916348">
            <w:pPr>
              <w:spacing w:line="276" w:lineRule="auto"/>
              <w:ind w:left="258" w:right="193"/>
              <w:jc w:val="both"/>
              <w:rPr>
                <w:rFonts w:ascii="Times New Roman" w:hAnsi="Times New Roman" w:cs="Times New Roman"/>
              </w:rPr>
            </w:pPr>
            <w:r w:rsidRPr="008E3366">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8E3366">
              <w:rPr>
                <w:rFonts w:ascii="Times New Roman" w:hAnsi="Times New Roman" w:cs="Times New Roman"/>
              </w:rPr>
              <w:t>должен состоять из следующих подразделов:</w:t>
            </w:r>
          </w:p>
          <w:p w14:paraId="70F801A7" w14:textId="77777777" w:rsidR="008E3366" w:rsidRPr="008E3366" w:rsidRDefault="008E3366" w:rsidP="00916348">
            <w:pPr>
              <w:spacing w:before="3" w:line="273" w:lineRule="auto"/>
              <w:ind w:left="258" w:right="193"/>
              <w:rPr>
                <w:rFonts w:ascii="Times New Roman" w:hAnsi="Times New Roman" w:cs="Times New Roman"/>
              </w:rPr>
            </w:pPr>
            <w:r w:rsidRPr="008E3366">
              <w:rPr>
                <w:rFonts w:ascii="Times New Roman" w:hAnsi="Times New Roman" w:cs="Times New Roman"/>
              </w:rPr>
              <w:t>а) подраздел «Система электроснабжения»; б) подраздел «Система водоснабжения»;</w:t>
            </w:r>
          </w:p>
          <w:p w14:paraId="756459AD" w14:textId="77777777" w:rsidR="008E3366" w:rsidRPr="008E3366" w:rsidRDefault="008E3366" w:rsidP="00916348">
            <w:pPr>
              <w:spacing w:before="4" w:line="278" w:lineRule="auto"/>
              <w:ind w:left="258" w:right="193"/>
              <w:rPr>
                <w:rFonts w:ascii="Times New Roman" w:hAnsi="Times New Roman" w:cs="Times New Roman"/>
              </w:rPr>
            </w:pPr>
            <w:r w:rsidRPr="008E3366">
              <w:rPr>
                <w:rFonts w:ascii="Times New Roman" w:hAnsi="Times New Roman" w:cs="Times New Roman"/>
              </w:rPr>
              <w:t>в) подраздел «Система водоотведения»; г) подраздел «Сети связи»;</w:t>
            </w:r>
          </w:p>
          <w:p w14:paraId="25D14559" w14:textId="77777777" w:rsidR="008E3366" w:rsidRPr="008E3366" w:rsidRDefault="008E3366" w:rsidP="00916348">
            <w:pPr>
              <w:spacing w:line="278" w:lineRule="auto"/>
              <w:ind w:left="258" w:right="193"/>
              <w:rPr>
                <w:rFonts w:ascii="Times New Roman" w:hAnsi="Times New Roman" w:cs="Times New Roman"/>
              </w:rPr>
            </w:pPr>
            <w:r w:rsidRPr="008E3366">
              <w:rPr>
                <w:rFonts w:ascii="Times New Roman" w:hAnsi="Times New Roman" w:cs="Times New Roman"/>
                <w:b/>
              </w:rPr>
              <w:t xml:space="preserve">Подраздел «Система электроснабжения» </w:t>
            </w:r>
            <w:r w:rsidRPr="008E3366">
              <w:rPr>
                <w:rFonts w:ascii="Times New Roman" w:hAnsi="Times New Roman" w:cs="Times New Roman"/>
              </w:rPr>
              <w:t>раздела 5 должен содержать:</w:t>
            </w:r>
          </w:p>
          <w:p w14:paraId="685E38C7" w14:textId="77777777" w:rsidR="008E3366" w:rsidRPr="008E3366" w:rsidRDefault="008E3366"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01B51525" w14:textId="77777777" w:rsidR="008E3366" w:rsidRPr="008E3366" w:rsidRDefault="008E3366" w:rsidP="008E3366">
            <w:pPr>
              <w:numPr>
                <w:ilvl w:val="0"/>
                <w:numId w:val="31"/>
              </w:numPr>
              <w:tabs>
                <w:tab w:val="left" w:pos="422"/>
              </w:tabs>
              <w:spacing w:before="29" w:line="276" w:lineRule="auto"/>
              <w:ind w:right="193"/>
              <w:jc w:val="both"/>
              <w:rPr>
                <w:rFonts w:ascii="Times New Roman" w:hAnsi="Times New Roman" w:cs="Times New Roman"/>
              </w:rPr>
            </w:pPr>
            <w:r w:rsidRPr="008E3366">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1AF8E0AB" w14:textId="77777777" w:rsidR="008E3366" w:rsidRPr="008E3366" w:rsidRDefault="008E3366" w:rsidP="008E3366">
            <w:pPr>
              <w:numPr>
                <w:ilvl w:val="0"/>
                <w:numId w:val="31"/>
              </w:numPr>
              <w:tabs>
                <w:tab w:val="left" w:pos="420"/>
              </w:tabs>
              <w:spacing w:before="1" w:line="273" w:lineRule="auto"/>
              <w:ind w:right="193"/>
              <w:jc w:val="both"/>
              <w:rPr>
                <w:rFonts w:ascii="Times New Roman" w:hAnsi="Times New Roman" w:cs="Times New Roman"/>
              </w:rPr>
            </w:pPr>
            <w:r w:rsidRPr="008E3366">
              <w:rPr>
                <w:rFonts w:ascii="Times New Roman" w:hAnsi="Times New Roman" w:cs="Times New Roman"/>
              </w:rPr>
              <w:t>сведения о количестве электроприемников, их установленной и расчетной мощности;</w:t>
            </w:r>
          </w:p>
          <w:p w14:paraId="58CFCAC0" w14:textId="77777777" w:rsidR="008E3366" w:rsidRPr="008E3366" w:rsidRDefault="008E3366" w:rsidP="008E3366">
            <w:pPr>
              <w:numPr>
                <w:ilvl w:val="0"/>
                <w:numId w:val="31"/>
              </w:numPr>
              <w:tabs>
                <w:tab w:val="left" w:pos="440"/>
              </w:tabs>
              <w:spacing w:line="252" w:lineRule="auto"/>
              <w:ind w:right="193"/>
              <w:jc w:val="both"/>
              <w:rPr>
                <w:rFonts w:ascii="Times New Roman" w:hAnsi="Times New Roman" w:cs="Times New Roman"/>
              </w:rPr>
            </w:pPr>
            <w:r w:rsidRPr="008E3366">
              <w:rPr>
                <w:rFonts w:ascii="Times New Roman" w:hAnsi="Times New Roman" w:cs="Times New Roman"/>
              </w:rPr>
              <w:t>описание мест расположения приборов учета используемой</w:t>
            </w:r>
          </w:p>
          <w:p w14:paraId="36A2154C" w14:textId="77777777" w:rsidR="008E3366" w:rsidRPr="008E3366" w:rsidRDefault="008E3366" w:rsidP="00916348">
            <w:pPr>
              <w:spacing w:before="15" w:line="252" w:lineRule="auto"/>
              <w:ind w:left="258" w:right="193"/>
              <w:jc w:val="both"/>
              <w:rPr>
                <w:rFonts w:ascii="Times New Roman" w:hAnsi="Times New Roman" w:cs="Times New Roman"/>
              </w:rPr>
            </w:pPr>
            <w:r w:rsidRPr="008E3366">
              <w:rPr>
                <w:rFonts w:ascii="Times New Roman" w:hAnsi="Times New Roman" w:cs="Times New Roman"/>
              </w:rPr>
              <w:t>электрической энергии и устройств сбора и передачи данных от</w:t>
            </w:r>
          </w:p>
          <w:p w14:paraId="0317CD85" w14:textId="77777777" w:rsidR="008E3366" w:rsidRPr="008E3366" w:rsidRDefault="008E3366" w:rsidP="00916348">
            <w:pPr>
              <w:spacing w:before="5"/>
              <w:ind w:left="258" w:right="193"/>
              <w:rPr>
                <w:rFonts w:ascii="Times New Roman" w:hAnsi="Times New Roman" w:cs="Times New Roman"/>
              </w:rPr>
            </w:pPr>
            <w:r w:rsidRPr="008E3366">
              <w:rPr>
                <w:rFonts w:ascii="Times New Roman" w:hAnsi="Times New Roman" w:cs="Times New Roman"/>
              </w:rPr>
              <w:t>таких приборов;</w:t>
            </w:r>
          </w:p>
          <w:p w14:paraId="433410AD" w14:textId="77777777" w:rsidR="008E3366" w:rsidRPr="008E3366" w:rsidRDefault="008E3366" w:rsidP="008E3366">
            <w:pPr>
              <w:numPr>
                <w:ilvl w:val="0"/>
                <w:numId w:val="30"/>
              </w:numPr>
              <w:tabs>
                <w:tab w:val="left" w:pos="384"/>
              </w:tabs>
              <w:spacing w:before="35"/>
              <w:ind w:left="384" w:right="193" w:hanging="126"/>
              <w:rPr>
                <w:rFonts w:ascii="Times New Roman" w:hAnsi="Times New Roman" w:cs="Times New Roman"/>
              </w:rPr>
            </w:pPr>
            <w:r w:rsidRPr="008E3366">
              <w:rPr>
                <w:rFonts w:ascii="Times New Roman" w:hAnsi="Times New Roman" w:cs="Times New Roman"/>
              </w:rPr>
              <w:t>сведения о мощности сетевых и трансформаторных объектов;</w:t>
            </w:r>
          </w:p>
          <w:p w14:paraId="3F70A0E1" w14:textId="77777777" w:rsidR="008E3366" w:rsidRPr="008E3366" w:rsidRDefault="008E3366" w:rsidP="008E3366">
            <w:pPr>
              <w:numPr>
                <w:ilvl w:val="0"/>
                <w:numId w:val="30"/>
              </w:numPr>
              <w:tabs>
                <w:tab w:val="left" w:pos="440"/>
              </w:tabs>
              <w:spacing w:before="40" w:line="278" w:lineRule="auto"/>
              <w:ind w:right="193" w:firstLine="0"/>
              <w:rPr>
                <w:rFonts w:ascii="Times New Roman" w:hAnsi="Times New Roman" w:cs="Times New Roman"/>
              </w:rPr>
            </w:pPr>
            <w:r w:rsidRPr="008E3366">
              <w:rPr>
                <w:rFonts w:ascii="Times New Roman" w:hAnsi="Times New Roman" w:cs="Times New Roman"/>
              </w:rPr>
              <w:t>перечень мероприятий по заземлению (занулению) и молниезащите;</w:t>
            </w:r>
          </w:p>
          <w:p w14:paraId="5ED8B506" w14:textId="77777777" w:rsidR="008E3366" w:rsidRPr="008E3366" w:rsidRDefault="008E3366" w:rsidP="008E3366">
            <w:pPr>
              <w:numPr>
                <w:ilvl w:val="0"/>
                <w:numId w:val="30"/>
              </w:numPr>
              <w:tabs>
                <w:tab w:val="left" w:pos="536"/>
              </w:tabs>
              <w:spacing w:line="278" w:lineRule="auto"/>
              <w:ind w:right="193" w:firstLine="0"/>
              <w:rPr>
                <w:rFonts w:ascii="Times New Roman" w:hAnsi="Times New Roman" w:cs="Times New Roman"/>
              </w:rPr>
            </w:pPr>
            <w:r w:rsidRPr="008E3366">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3AA5867D" w14:textId="77777777" w:rsidR="008E3366" w:rsidRPr="008E3366" w:rsidRDefault="008E3366" w:rsidP="008E3366">
            <w:pPr>
              <w:numPr>
                <w:ilvl w:val="0"/>
                <w:numId w:val="30"/>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описание системы рабочего и аварийного освещения;</w:t>
            </w:r>
          </w:p>
          <w:p w14:paraId="7B25450B" w14:textId="77777777" w:rsidR="008E3366" w:rsidRPr="008E3366" w:rsidRDefault="008E3366" w:rsidP="008E3366">
            <w:pPr>
              <w:numPr>
                <w:ilvl w:val="0"/>
                <w:numId w:val="30"/>
              </w:numPr>
              <w:tabs>
                <w:tab w:val="left" w:pos="440"/>
              </w:tabs>
              <w:spacing w:before="39" w:line="273" w:lineRule="auto"/>
              <w:ind w:right="193" w:firstLine="0"/>
              <w:rPr>
                <w:rFonts w:ascii="Times New Roman" w:hAnsi="Times New Roman" w:cs="Times New Roman"/>
              </w:rPr>
            </w:pPr>
            <w:r w:rsidRPr="008E3366">
              <w:rPr>
                <w:rFonts w:ascii="Times New Roman" w:hAnsi="Times New Roman" w:cs="Times New Roman"/>
              </w:rPr>
              <w:t xml:space="preserve">описание дополнительных и резервных источников </w:t>
            </w:r>
            <w:r w:rsidRPr="008E3366">
              <w:rPr>
                <w:rFonts w:ascii="Times New Roman" w:hAnsi="Times New Roman" w:cs="Times New Roman"/>
              </w:rPr>
              <w:lastRenderedPageBreak/>
              <w:t>электроэнергии;</w:t>
            </w:r>
          </w:p>
          <w:p w14:paraId="5FD6BCD1" w14:textId="77777777" w:rsidR="008E3366" w:rsidRPr="008E3366" w:rsidRDefault="008E3366" w:rsidP="008E3366">
            <w:pPr>
              <w:numPr>
                <w:ilvl w:val="0"/>
                <w:numId w:val="30"/>
              </w:numPr>
              <w:tabs>
                <w:tab w:val="left" w:pos="384"/>
              </w:tabs>
              <w:spacing w:line="278" w:lineRule="auto"/>
              <w:ind w:right="193" w:firstLine="0"/>
              <w:rPr>
                <w:rFonts w:ascii="Times New Roman" w:hAnsi="Times New Roman" w:cs="Times New Roman"/>
              </w:rPr>
            </w:pPr>
            <w:r w:rsidRPr="008E3366">
              <w:rPr>
                <w:rFonts w:ascii="Times New Roman" w:hAnsi="Times New Roman" w:cs="Times New Roman"/>
              </w:rPr>
              <w:t>перечень мероприятий по резервированию электроэнергии. В графической части:</w:t>
            </w:r>
          </w:p>
          <w:p w14:paraId="4C1687A6" w14:textId="77777777" w:rsidR="008E3366" w:rsidRPr="008E3366" w:rsidRDefault="008E3366" w:rsidP="008E3366">
            <w:pPr>
              <w:numPr>
                <w:ilvl w:val="0"/>
                <w:numId w:val="30"/>
              </w:numPr>
              <w:tabs>
                <w:tab w:val="left" w:pos="390"/>
              </w:tabs>
              <w:spacing w:line="276" w:lineRule="auto"/>
              <w:ind w:right="193" w:firstLine="0"/>
              <w:jc w:val="both"/>
              <w:rPr>
                <w:rFonts w:ascii="Times New Roman" w:hAnsi="Times New Roman" w:cs="Times New Roman"/>
              </w:rPr>
            </w:pPr>
            <w:r w:rsidRPr="008E3366">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175ED076" w14:textId="77777777" w:rsidR="008E3366" w:rsidRPr="008E3366" w:rsidRDefault="008E3366" w:rsidP="008E3366">
            <w:pPr>
              <w:numPr>
                <w:ilvl w:val="0"/>
                <w:numId w:val="30"/>
              </w:numPr>
              <w:tabs>
                <w:tab w:val="left" w:pos="384"/>
              </w:tabs>
              <w:spacing w:line="244" w:lineRule="auto"/>
              <w:ind w:left="384" w:right="193" w:hanging="126"/>
              <w:jc w:val="both"/>
              <w:rPr>
                <w:rFonts w:ascii="Times New Roman" w:hAnsi="Times New Roman" w:cs="Times New Roman"/>
              </w:rPr>
            </w:pPr>
            <w:r w:rsidRPr="008E3366">
              <w:rPr>
                <w:rFonts w:ascii="Times New Roman" w:hAnsi="Times New Roman" w:cs="Times New Roman"/>
              </w:rPr>
              <w:t>принципиальную схему освещения;</w:t>
            </w:r>
          </w:p>
          <w:p w14:paraId="2B6FFA96" w14:textId="77777777" w:rsidR="008E3366" w:rsidRPr="008E3366" w:rsidRDefault="008E3366" w:rsidP="008E3366">
            <w:pPr>
              <w:numPr>
                <w:ilvl w:val="0"/>
                <w:numId w:val="30"/>
              </w:numPr>
              <w:tabs>
                <w:tab w:val="left" w:pos="384"/>
              </w:tabs>
              <w:spacing w:before="33"/>
              <w:ind w:left="384" w:right="193" w:hanging="126"/>
              <w:jc w:val="both"/>
              <w:rPr>
                <w:rFonts w:ascii="Times New Roman" w:hAnsi="Times New Roman" w:cs="Times New Roman"/>
              </w:rPr>
            </w:pPr>
            <w:r w:rsidRPr="008E3366">
              <w:rPr>
                <w:rFonts w:ascii="Times New Roman" w:hAnsi="Times New Roman" w:cs="Times New Roman"/>
              </w:rPr>
              <w:t>схемы заземлений (занулений) и молниезащиты;</w:t>
            </w:r>
          </w:p>
          <w:p w14:paraId="01ED1D6B" w14:textId="77777777" w:rsidR="008E3366" w:rsidRPr="008E3366" w:rsidRDefault="008E3366" w:rsidP="008E3366">
            <w:pPr>
              <w:numPr>
                <w:ilvl w:val="0"/>
                <w:numId w:val="30"/>
              </w:numPr>
              <w:tabs>
                <w:tab w:val="left" w:pos="384"/>
              </w:tabs>
              <w:spacing w:before="35"/>
              <w:ind w:left="384" w:right="193" w:hanging="126"/>
              <w:jc w:val="both"/>
              <w:rPr>
                <w:rFonts w:ascii="Times New Roman" w:hAnsi="Times New Roman" w:cs="Times New Roman"/>
              </w:rPr>
            </w:pPr>
            <w:r w:rsidRPr="008E3366">
              <w:rPr>
                <w:rFonts w:ascii="Times New Roman" w:hAnsi="Times New Roman" w:cs="Times New Roman"/>
              </w:rPr>
              <w:t>план сетей электроснабжения.</w:t>
            </w:r>
          </w:p>
          <w:p w14:paraId="008E4BF2" w14:textId="77777777" w:rsidR="008E3366" w:rsidRPr="008E3366" w:rsidRDefault="008E3366" w:rsidP="00916348">
            <w:pPr>
              <w:spacing w:before="39" w:line="278" w:lineRule="auto"/>
              <w:ind w:left="258" w:right="193"/>
              <w:rPr>
                <w:rFonts w:ascii="Times New Roman" w:hAnsi="Times New Roman" w:cs="Times New Roman"/>
              </w:rPr>
            </w:pPr>
            <w:r w:rsidRPr="008E3366">
              <w:rPr>
                <w:rFonts w:ascii="Times New Roman" w:hAnsi="Times New Roman" w:cs="Times New Roman"/>
                <w:b/>
              </w:rPr>
              <w:t xml:space="preserve">Подраздел «Система водоснабжения» </w:t>
            </w:r>
            <w:r w:rsidRPr="008E3366">
              <w:rPr>
                <w:rFonts w:ascii="Times New Roman" w:hAnsi="Times New Roman" w:cs="Times New Roman"/>
              </w:rPr>
              <w:t>раздела 5 должен содержать:</w:t>
            </w:r>
          </w:p>
          <w:p w14:paraId="6E042DA0" w14:textId="77777777" w:rsidR="008E3366" w:rsidRPr="008E3366" w:rsidRDefault="008E3366"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31573221" w14:textId="77777777" w:rsidR="008E3366" w:rsidRPr="008E3366" w:rsidRDefault="008E3366" w:rsidP="008E3366">
            <w:pPr>
              <w:numPr>
                <w:ilvl w:val="0"/>
                <w:numId w:val="30"/>
              </w:numPr>
              <w:tabs>
                <w:tab w:val="left" w:pos="440"/>
              </w:tabs>
              <w:spacing w:before="45" w:line="273" w:lineRule="auto"/>
              <w:ind w:right="193" w:firstLine="0"/>
              <w:rPr>
                <w:rFonts w:ascii="Times New Roman" w:hAnsi="Times New Roman" w:cs="Times New Roman"/>
              </w:rPr>
            </w:pPr>
            <w:r w:rsidRPr="008E3366">
              <w:rPr>
                <w:rFonts w:ascii="Times New Roman" w:hAnsi="Times New Roman" w:cs="Times New Roman"/>
              </w:rPr>
              <w:t>сведения о существующих и проектируемых источниках водоснабжения;</w:t>
            </w:r>
          </w:p>
          <w:p w14:paraId="792AEF15" w14:textId="77777777" w:rsidR="008E3366" w:rsidRPr="008E3366" w:rsidRDefault="008E3366" w:rsidP="008E3366">
            <w:pPr>
              <w:numPr>
                <w:ilvl w:val="0"/>
                <w:numId w:val="30"/>
              </w:numPr>
              <w:tabs>
                <w:tab w:val="left" w:pos="440"/>
              </w:tabs>
              <w:spacing w:before="4" w:line="273" w:lineRule="auto"/>
              <w:ind w:right="193" w:firstLine="0"/>
              <w:rPr>
                <w:rFonts w:ascii="Times New Roman" w:hAnsi="Times New Roman" w:cs="Times New Roman"/>
              </w:rPr>
            </w:pPr>
            <w:r w:rsidRPr="008E3366">
              <w:rPr>
                <w:rFonts w:ascii="Times New Roman" w:hAnsi="Times New Roman" w:cs="Times New Roman"/>
              </w:rPr>
              <w:t>описание и характеристику системы водоснабжения и ее параметров;</w:t>
            </w:r>
          </w:p>
          <w:p w14:paraId="7F22E353" w14:textId="77777777" w:rsidR="008E3366" w:rsidRPr="008E3366" w:rsidRDefault="008E3366" w:rsidP="008E3366">
            <w:pPr>
              <w:numPr>
                <w:ilvl w:val="0"/>
                <w:numId w:val="30"/>
              </w:numPr>
              <w:tabs>
                <w:tab w:val="left" w:pos="440"/>
                <w:tab w:val="left" w:pos="2167"/>
                <w:tab w:val="left" w:pos="3589"/>
                <w:tab w:val="left" w:pos="4918"/>
                <w:tab w:val="left" w:pos="5446"/>
              </w:tabs>
              <w:spacing w:before="4" w:line="276" w:lineRule="auto"/>
              <w:ind w:right="193" w:firstLine="0"/>
              <w:rPr>
                <w:rFonts w:ascii="Times New Roman" w:hAnsi="Times New Roman" w:cs="Times New Roman"/>
              </w:rPr>
            </w:pPr>
            <w:r w:rsidRPr="008E3366">
              <w:rPr>
                <w:rFonts w:ascii="Times New Roman" w:hAnsi="Times New Roman" w:cs="Times New Roman"/>
              </w:rPr>
              <w:t>сведения о фактическом и требуемом напор в сети водоснабжения,</w:t>
            </w:r>
            <w:r w:rsidRPr="008E3366">
              <w:rPr>
                <w:rFonts w:ascii="Times New Roman" w:hAnsi="Times New Roman" w:cs="Times New Roman"/>
              </w:rPr>
              <w:tab/>
              <w:t>проектных</w:t>
            </w:r>
            <w:r w:rsidRPr="008E3366">
              <w:rPr>
                <w:rFonts w:ascii="Times New Roman" w:hAnsi="Times New Roman" w:cs="Times New Roman"/>
              </w:rPr>
              <w:tab/>
              <w:t>решениях</w:t>
            </w:r>
            <w:r w:rsidRPr="008E3366">
              <w:rPr>
                <w:rFonts w:ascii="Times New Roman" w:hAnsi="Times New Roman" w:cs="Times New Roman"/>
              </w:rPr>
              <w:tab/>
              <w:t>и</w:t>
            </w:r>
            <w:r w:rsidRPr="008E3366">
              <w:rPr>
                <w:rFonts w:ascii="Times New Roman" w:hAnsi="Times New Roman" w:cs="Times New Roman"/>
              </w:rPr>
              <w:tab/>
              <w:t>инженерном оборудовании, обеспечивающих создание требуемого напора воды;</w:t>
            </w:r>
          </w:p>
          <w:p w14:paraId="7877DA2A" w14:textId="77777777" w:rsidR="008E3366" w:rsidRPr="008E3366" w:rsidRDefault="008E3366" w:rsidP="008E3366">
            <w:pPr>
              <w:numPr>
                <w:ilvl w:val="0"/>
                <w:numId w:val="30"/>
              </w:numPr>
              <w:tabs>
                <w:tab w:val="left" w:pos="384"/>
              </w:tabs>
              <w:spacing w:line="278" w:lineRule="auto"/>
              <w:ind w:right="193" w:firstLine="0"/>
              <w:rPr>
                <w:rFonts w:ascii="Times New Roman" w:hAnsi="Times New Roman" w:cs="Times New Roman"/>
              </w:rPr>
            </w:pPr>
            <w:r w:rsidRPr="008E3366">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28F97692" w14:textId="77777777" w:rsidR="008E3366" w:rsidRPr="008E3366" w:rsidRDefault="008E3366" w:rsidP="008E3366">
            <w:pPr>
              <w:numPr>
                <w:ilvl w:val="0"/>
                <w:numId w:val="30"/>
              </w:numPr>
              <w:tabs>
                <w:tab w:val="left" w:pos="384"/>
              </w:tabs>
              <w:spacing w:line="246" w:lineRule="auto"/>
              <w:ind w:left="384" w:right="193" w:hanging="126"/>
              <w:rPr>
                <w:rFonts w:ascii="Times New Roman" w:hAnsi="Times New Roman" w:cs="Times New Roman"/>
              </w:rPr>
            </w:pPr>
            <w:r w:rsidRPr="008E3366">
              <w:rPr>
                <w:rFonts w:ascii="Times New Roman" w:hAnsi="Times New Roman" w:cs="Times New Roman"/>
              </w:rPr>
              <w:t>сведения о качестве воды;</w:t>
            </w:r>
          </w:p>
          <w:p w14:paraId="05467584" w14:textId="77777777" w:rsidR="008E3366" w:rsidRPr="008E3366" w:rsidRDefault="008E3366" w:rsidP="008E3366">
            <w:pPr>
              <w:numPr>
                <w:ilvl w:val="0"/>
                <w:numId w:val="30"/>
              </w:numPr>
              <w:tabs>
                <w:tab w:val="left" w:pos="440"/>
              </w:tabs>
              <w:spacing w:before="28" w:line="276" w:lineRule="auto"/>
              <w:ind w:right="193" w:firstLine="0"/>
              <w:jc w:val="both"/>
              <w:rPr>
                <w:rFonts w:ascii="Times New Roman" w:hAnsi="Times New Roman" w:cs="Times New Roman"/>
              </w:rPr>
            </w:pPr>
            <w:r w:rsidRPr="008E3366">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7B16FE73" w14:textId="77777777" w:rsidR="008E3366" w:rsidRPr="008E3366" w:rsidRDefault="008E3366" w:rsidP="008E3366">
            <w:pPr>
              <w:numPr>
                <w:ilvl w:val="0"/>
                <w:numId w:val="30"/>
              </w:numPr>
              <w:tabs>
                <w:tab w:val="left" w:pos="440"/>
              </w:tabs>
              <w:spacing w:line="249" w:lineRule="auto"/>
              <w:ind w:left="440" w:right="193" w:hanging="182"/>
              <w:jc w:val="both"/>
              <w:rPr>
                <w:rFonts w:ascii="Times New Roman" w:hAnsi="Times New Roman" w:cs="Times New Roman"/>
              </w:rPr>
            </w:pPr>
            <w:r w:rsidRPr="008E3366">
              <w:rPr>
                <w:rFonts w:ascii="Times New Roman" w:hAnsi="Times New Roman" w:cs="Times New Roman"/>
              </w:rPr>
              <w:t>принципиальные схемы систем водоснабжения;</w:t>
            </w:r>
          </w:p>
          <w:p w14:paraId="3C2C7624" w14:textId="77777777" w:rsidR="008E3366" w:rsidRPr="008E3366" w:rsidRDefault="008E3366" w:rsidP="008E3366">
            <w:pPr>
              <w:numPr>
                <w:ilvl w:val="0"/>
                <w:numId w:val="30"/>
              </w:numPr>
              <w:tabs>
                <w:tab w:val="left" w:pos="440"/>
              </w:tabs>
              <w:spacing w:before="35"/>
              <w:ind w:left="440" w:right="193" w:hanging="182"/>
              <w:jc w:val="both"/>
              <w:rPr>
                <w:rFonts w:ascii="Times New Roman" w:hAnsi="Times New Roman" w:cs="Times New Roman"/>
              </w:rPr>
            </w:pPr>
            <w:r w:rsidRPr="008E3366">
              <w:rPr>
                <w:rFonts w:ascii="Times New Roman" w:hAnsi="Times New Roman" w:cs="Times New Roman"/>
              </w:rPr>
              <w:t>план сетей водоснабжения.</w:t>
            </w:r>
          </w:p>
          <w:p w14:paraId="10BD205E" w14:textId="77777777" w:rsidR="008E3366" w:rsidRPr="008E3366" w:rsidRDefault="008E3366" w:rsidP="00916348">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8E3366">
              <w:rPr>
                <w:rFonts w:ascii="Times New Roman" w:hAnsi="Times New Roman" w:cs="Times New Roman"/>
                <w:b/>
              </w:rPr>
              <w:t>Подраздел</w:t>
            </w:r>
            <w:r w:rsidRPr="008E3366">
              <w:rPr>
                <w:rFonts w:ascii="Times New Roman" w:hAnsi="Times New Roman" w:cs="Times New Roman"/>
                <w:b/>
              </w:rPr>
              <w:tab/>
              <w:t>«Система</w:t>
            </w:r>
            <w:r w:rsidRPr="008E3366">
              <w:rPr>
                <w:rFonts w:ascii="Times New Roman" w:hAnsi="Times New Roman" w:cs="Times New Roman"/>
                <w:b/>
              </w:rPr>
              <w:tab/>
              <w:t>водоотведения»</w:t>
            </w:r>
            <w:r w:rsidRPr="008E3366">
              <w:rPr>
                <w:rFonts w:ascii="Times New Roman" w:hAnsi="Times New Roman" w:cs="Times New Roman"/>
                <w:b/>
              </w:rPr>
              <w:tab/>
            </w:r>
            <w:r w:rsidRPr="008E3366">
              <w:rPr>
                <w:rFonts w:ascii="Times New Roman" w:hAnsi="Times New Roman" w:cs="Times New Roman"/>
              </w:rPr>
              <w:t>раздела</w:t>
            </w:r>
            <w:r w:rsidRPr="008E3366">
              <w:rPr>
                <w:rFonts w:ascii="Times New Roman" w:hAnsi="Times New Roman" w:cs="Times New Roman"/>
              </w:rPr>
              <w:tab/>
              <w:t>5</w:t>
            </w:r>
            <w:r w:rsidRPr="008E3366">
              <w:rPr>
                <w:rFonts w:ascii="Times New Roman" w:hAnsi="Times New Roman" w:cs="Times New Roman"/>
                <w:lang w:val="ru-RU"/>
              </w:rPr>
              <w:t xml:space="preserve"> </w:t>
            </w:r>
            <w:r w:rsidRPr="008E3366">
              <w:rPr>
                <w:rFonts w:ascii="Times New Roman" w:hAnsi="Times New Roman" w:cs="Times New Roman"/>
              </w:rPr>
              <w:t>должен содержать:</w:t>
            </w:r>
          </w:p>
          <w:p w14:paraId="428F6F18" w14:textId="77777777" w:rsidR="008E3366" w:rsidRPr="008E3366" w:rsidRDefault="008E3366"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13A5C75C" w14:textId="77777777" w:rsidR="008E3366" w:rsidRPr="008E3366" w:rsidRDefault="008E3366" w:rsidP="008E3366">
            <w:pPr>
              <w:numPr>
                <w:ilvl w:val="0"/>
                <w:numId w:val="30"/>
              </w:numPr>
              <w:tabs>
                <w:tab w:val="left" w:pos="552"/>
              </w:tabs>
              <w:spacing w:before="45" w:line="273" w:lineRule="auto"/>
              <w:ind w:right="193" w:firstLine="0"/>
              <w:rPr>
                <w:rFonts w:ascii="Times New Roman" w:hAnsi="Times New Roman" w:cs="Times New Roman"/>
              </w:rPr>
            </w:pPr>
            <w:r w:rsidRPr="008E3366">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59DDCD84" w14:textId="77777777" w:rsidR="008E3366" w:rsidRPr="008E3366" w:rsidRDefault="008E3366" w:rsidP="008E3366">
            <w:pPr>
              <w:numPr>
                <w:ilvl w:val="0"/>
                <w:numId w:val="30"/>
              </w:numPr>
              <w:tabs>
                <w:tab w:val="left" w:pos="570"/>
              </w:tabs>
              <w:spacing w:before="4" w:line="273" w:lineRule="auto"/>
              <w:ind w:right="193" w:firstLine="0"/>
              <w:jc w:val="both"/>
              <w:rPr>
                <w:rFonts w:ascii="Times New Roman" w:hAnsi="Times New Roman" w:cs="Times New Roman"/>
              </w:rPr>
            </w:pPr>
            <w:r w:rsidRPr="008E3366">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2D222A87" w14:textId="77777777" w:rsidR="008E3366" w:rsidRPr="008E3366" w:rsidRDefault="008E3366" w:rsidP="008E3366">
            <w:pPr>
              <w:numPr>
                <w:ilvl w:val="0"/>
                <w:numId w:val="30"/>
              </w:numPr>
              <w:tabs>
                <w:tab w:val="left" w:pos="440"/>
              </w:tabs>
              <w:spacing w:before="8" w:line="276" w:lineRule="auto"/>
              <w:ind w:right="193" w:firstLine="0"/>
              <w:rPr>
                <w:rFonts w:ascii="Times New Roman" w:hAnsi="Times New Roman" w:cs="Times New Roman"/>
              </w:rPr>
            </w:pPr>
            <w:r w:rsidRPr="008E3366">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12C65443" w14:textId="77777777" w:rsidR="008E3366" w:rsidRPr="008E3366" w:rsidRDefault="008E3366" w:rsidP="00916348">
            <w:pPr>
              <w:spacing w:line="221" w:lineRule="auto"/>
              <w:ind w:left="258" w:right="193"/>
              <w:rPr>
                <w:rFonts w:ascii="Times New Roman" w:hAnsi="Times New Roman" w:cs="Times New Roman"/>
              </w:rPr>
            </w:pPr>
            <w:r w:rsidRPr="008E3366">
              <w:rPr>
                <w:rFonts w:ascii="Times New Roman" w:hAnsi="Times New Roman" w:cs="Times New Roman"/>
              </w:rPr>
              <w:t>способы их защиты от агрессивного воздействия грунтов и</w:t>
            </w:r>
          </w:p>
          <w:p w14:paraId="5D9B524C" w14:textId="77777777" w:rsidR="008E3366" w:rsidRPr="008E3366" w:rsidRDefault="008E3366" w:rsidP="00916348">
            <w:pPr>
              <w:spacing w:before="5"/>
              <w:ind w:left="258" w:right="193"/>
              <w:rPr>
                <w:rFonts w:ascii="Times New Roman" w:hAnsi="Times New Roman" w:cs="Times New Roman"/>
              </w:rPr>
            </w:pPr>
            <w:r w:rsidRPr="008E3366">
              <w:rPr>
                <w:rFonts w:ascii="Times New Roman" w:hAnsi="Times New Roman" w:cs="Times New Roman"/>
              </w:rPr>
              <w:t>грунтовых вод;</w:t>
            </w:r>
          </w:p>
          <w:p w14:paraId="2AB12426" w14:textId="77777777" w:rsidR="008E3366" w:rsidRPr="008E3366" w:rsidRDefault="008E3366" w:rsidP="008E3366">
            <w:pPr>
              <w:numPr>
                <w:ilvl w:val="0"/>
                <w:numId w:val="29"/>
              </w:numPr>
              <w:tabs>
                <w:tab w:val="left" w:pos="440"/>
              </w:tabs>
              <w:spacing w:before="40" w:line="273" w:lineRule="auto"/>
              <w:ind w:right="193" w:firstLine="0"/>
              <w:rPr>
                <w:rFonts w:ascii="Times New Roman" w:hAnsi="Times New Roman" w:cs="Times New Roman"/>
              </w:rPr>
            </w:pPr>
            <w:r w:rsidRPr="008E3366">
              <w:rPr>
                <w:rFonts w:ascii="Times New Roman" w:hAnsi="Times New Roman" w:cs="Times New Roman"/>
              </w:rPr>
              <w:t>решения в отношении ливневой канализации и расчетного объема дождевых стоков;</w:t>
            </w:r>
          </w:p>
          <w:p w14:paraId="68C486EA" w14:textId="77777777" w:rsidR="008E3366" w:rsidRPr="008E3366" w:rsidRDefault="008E3366" w:rsidP="008E3366">
            <w:pPr>
              <w:numPr>
                <w:ilvl w:val="0"/>
                <w:numId w:val="29"/>
              </w:numPr>
              <w:tabs>
                <w:tab w:val="left" w:pos="384"/>
              </w:tabs>
              <w:spacing w:before="4" w:line="273" w:lineRule="auto"/>
              <w:ind w:right="193" w:firstLine="0"/>
              <w:rPr>
                <w:rFonts w:ascii="Times New Roman" w:hAnsi="Times New Roman" w:cs="Times New Roman"/>
              </w:rPr>
            </w:pPr>
            <w:r w:rsidRPr="008E3366">
              <w:rPr>
                <w:rFonts w:ascii="Times New Roman" w:hAnsi="Times New Roman" w:cs="Times New Roman"/>
              </w:rPr>
              <w:t>решения по сбору и отводу дренажных вод.</w:t>
            </w:r>
          </w:p>
          <w:p w14:paraId="5678B94A" w14:textId="77777777" w:rsidR="008E3366" w:rsidRPr="008E3366" w:rsidRDefault="008E3366" w:rsidP="00916348">
            <w:pPr>
              <w:tabs>
                <w:tab w:val="left" w:pos="384"/>
              </w:tabs>
              <w:spacing w:before="4" w:line="273" w:lineRule="auto"/>
              <w:ind w:left="258" w:right="193"/>
              <w:rPr>
                <w:rFonts w:ascii="Times New Roman" w:hAnsi="Times New Roman" w:cs="Times New Roman"/>
              </w:rPr>
            </w:pPr>
            <w:r w:rsidRPr="008E3366">
              <w:rPr>
                <w:rFonts w:ascii="Times New Roman" w:hAnsi="Times New Roman" w:cs="Times New Roman"/>
              </w:rPr>
              <w:t>В графической части:</w:t>
            </w:r>
          </w:p>
          <w:p w14:paraId="70693681" w14:textId="77777777" w:rsidR="008E3366" w:rsidRPr="008E3366" w:rsidRDefault="008E3366" w:rsidP="008E3366">
            <w:pPr>
              <w:numPr>
                <w:ilvl w:val="0"/>
                <w:numId w:val="29"/>
              </w:numPr>
              <w:tabs>
                <w:tab w:val="left" w:pos="384"/>
              </w:tabs>
              <w:spacing w:line="252" w:lineRule="auto"/>
              <w:ind w:left="384" w:right="193" w:hanging="126"/>
              <w:rPr>
                <w:rFonts w:ascii="Times New Roman" w:hAnsi="Times New Roman" w:cs="Times New Roman"/>
              </w:rPr>
            </w:pPr>
            <w:r w:rsidRPr="008E3366">
              <w:rPr>
                <w:rFonts w:ascii="Times New Roman" w:hAnsi="Times New Roman" w:cs="Times New Roman"/>
              </w:rPr>
              <w:lastRenderedPageBreak/>
              <w:t>принципиальные схемы систем канализации и водоотведения;</w:t>
            </w:r>
          </w:p>
          <w:p w14:paraId="0F5CDEEA" w14:textId="77777777" w:rsidR="008E3366" w:rsidRPr="008E3366" w:rsidRDefault="008E3366" w:rsidP="008E3366">
            <w:pPr>
              <w:numPr>
                <w:ilvl w:val="0"/>
                <w:numId w:val="29"/>
              </w:numPr>
              <w:tabs>
                <w:tab w:val="left" w:pos="440"/>
              </w:tabs>
              <w:spacing w:before="40" w:line="273" w:lineRule="auto"/>
              <w:ind w:right="193" w:firstLine="0"/>
              <w:rPr>
                <w:rFonts w:ascii="Times New Roman" w:hAnsi="Times New Roman" w:cs="Times New Roman"/>
              </w:rPr>
            </w:pPr>
            <w:r w:rsidRPr="008E3366">
              <w:rPr>
                <w:rFonts w:ascii="Times New Roman" w:hAnsi="Times New Roman" w:cs="Times New Roman"/>
              </w:rPr>
              <w:t>принципиальные схемы прокладки наружных сетей водоотведения, ливнестоков и дренажных вод;</w:t>
            </w:r>
          </w:p>
          <w:p w14:paraId="78E067C8" w14:textId="77777777" w:rsidR="008E3366" w:rsidRPr="008E3366" w:rsidRDefault="008E3366" w:rsidP="008E3366">
            <w:pPr>
              <w:numPr>
                <w:ilvl w:val="0"/>
                <w:numId w:val="29"/>
              </w:numPr>
              <w:tabs>
                <w:tab w:val="left" w:pos="384"/>
              </w:tabs>
              <w:spacing w:line="252" w:lineRule="auto"/>
              <w:ind w:left="384" w:right="193" w:hanging="126"/>
              <w:rPr>
                <w:rFonts w:ascii="Times New Roman" w:hAnsi="Times New Roman" w:cs="Times New Roman"/>
              </w:rPr>
            </w:pPr>
            <w:r w:rsidRPr="008E3366">
              <w:rPr>
                <w:rFonts w:ascii="Times New Roman" w:hAnsi="Times New Roman" w:cs="Times New Roman"/>
              </w:rPr>
              <w:t>план сетей водоотведения.</w:t>
            </w:r>
          </w:p>
          <w:p w14:paraId="53FA6D60" w14:textId="77777777" w:rsidR="008E3366" w:rsidRPr="008E3366" w:rsidRDefault="008E3366" w:rsidP="00916348">
            <w:pPr>
              <w:spacing w:before="40" w:line="278" w:lineRule="auto"/>
              <w:ind w:left="258" w:right="193"/>
              <w:rPr>
                <w:rFonts w:ascii="Times New Roman" w:hAnsi="Times New Roman" w:cs="Times New Roman"/>
              </w:rPr>
            </w:pPr>
            <w:r w:rsidRPr="008E3366">
              <w:rPr>
                <w:rFonts w:ascii="Times New Roman" w:hAnsi="Times New Roman" w:cs="Times New Roman"/>
                <w:b/>
              </w:rPr>
              <w:t xml:space="preserve">Подраздел «Сети связи» </w:t>
            </w:r>
            <w:r w:rsidRPr="008E3366">
              <w:rPr>
                <w:rFonts w:ascii="Times New Roman" w:hAnsi="Times New Roman" w:cs="Times New Roman"/>
              </w:rPr>
              <w:t xml:space="preserve">раздела 5 должен содержать: </w:t>
            </w:r>
            <w:proofErr w:type="gramStart"/>
            <w:r w:rsidRPr="008E3366">
              <w:rPr>
                <w:rFonts w:ascii="Times New Roman" w:hAnsi="Times New Roman" w:cs="Times New Roman"/>
              </w:rPr>
              <w:t>В</w:t>
            </w:r>
            <w:proofErr w:type="gramEnd"/>
            <w:r w:rsidRPr="008E3366">
              <w:rPr>
                <w:rFonts w:ascii="Times New Roman" w:hAnsi="Times New Roman" w:cs="Times New Roman"/>
              </w:rPr>
              <w:t xml:space="preserve"> текстовой части:</w:t>
            </w:r>
          </w:p>
          <w:p w14:paraId="4942D052" w14:textId="77777777" w:rsidR="008E3366" w:rsidRPr="008E3366" w:rsidRDefault="008E3366" w:rsidP="008E3366">
            <w:pPr>
              <w:numPr>
                <w:ilvl w:val="0"/>
                <w:numId w:val="29"/>
              </w:numPr>
              <w:tabs>
                <w:tab w:val="left" w:pos="440"/>
              </w:tabs>
              <w:spacing w:line="278" w:lineRule="auto"/>
              <w:ind w:right="193" w:firstLine="0"/>
              <w:rPr>
                <w:rFonts w:ascii="Times New Roman" w:hAnsi="Times New Roman" w:cs="Times New Roman"/>
              </w:rPr>
            </w:pPr>
            <w:r w:rsidRPr="008E3366">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233EA877" w14:textId="77777777" w:rsidR="008E3366" w:rsidRPr="008E3366" w:rsidRDefault="008E3366" w:rsidP="008E3366">
            <w:pPr>
              <w:numPr>
                <w:ilvl w:val="0"/>
                <w:numId w:val="29"/>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характеристику состава и структуры сооружений и линий связи;</w:t>
            </w:r>
          </w:p>
          <w:p w14:paraId="35D1AC6E" w14:textId="77777777" w:rsidR="008E3366" w:rsidRPr="008E3366" w:rsidRDefault="008E3366" w:rsidP="008E3366">
            <w:pPr>
              <w:numPr>
                <w:ilvl w:val="0"/>
                <w:numId w:val="29"/>
              </w:numPr>
              <w:tabs>
                <w:tab w:val="left" w:pos="440"/>
              </w:tabs>
              <w:spacing w:before="33" w:line="278" w:lineRule="auto"/>
              <w:ind w:right="193" w:firstLine="0"/>
              <w:rPr>
                <w:rFonts w:ascii="Times New Roman" w:hAnsi="Times New Roman" w:cs="Times New Roman"/>
              </w:rPr>
            </w:pPr>
            <w:r w:rsidRPr="008E3366">
              <w:rPr>
                <w:rFonts w:ascii="Times New Roman" w:hAnsi="Times New Roman" w:cs="Times New Roman"/>
              </w:rPr>
              <w:t>сведения о технических, экономических и информационных условиях присоединения к сети связи общего пользования;</w:t>
            </w:r>
          </w:p>
          <w:p w14:paraId="47D0D193" w14:textId="77777777" w:rsidR="008E3366" w:rsidRPr="008E3366" w:rsidRDefault="008E3366" w:rsidP="008E3366">
            <w:pPr>
              <w:numPr>
                <w:ilvl w:val="0"/>
                <w:numId w:val="29"/>
              </w:numPr>
              <w:tabs>
                <w:tab w:val="left" w:pos="408"/>
              </w:tabs>
              <w:spacing w:line="278" w:lineRule="auto"/>
              <w:ind w:right="193" w:firstLine="0"/>
              <w:rPr>
                <w:rFonts w:ascii="Times New Roman" w:hAnsi="Times New Roman" w:cs="Times New Roman"/>
              </w:rPr>
            </w:pPr>
            <w:r w:rsidRPr="008E3366">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3104D789" w14:textId="77777777" w:rsidR="008E3366" w:rsidRPr="008E3366" w:rsidRDefault="008E3366" w:rsidP="008E3366">
            <w:pPr>
              <w:numPr>
                <w:ilvl w:val="0"/>
                <w:numId w:val="29"/>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обоснование способов учета трафика;</w:t>
            </w:r>
          </w:p>
          <w:p w14:paraId="21CD6229" w14:textId="77777777" w:rsidR="008E3366" w:rsidRPr="008E3366" w:rsidRDefault="008E3366" w:rsidP="008E3366">
            <w:pPr>
              <w:numPr>
                <w:ilvl w:val="0"/>
                <w:numId w:val="29"/>
              </w:numPr>
              <w:tabs>
                <w:tab w:val="left" w:pos="384"/>
              </w:tabs>
              <w:spacing w:before="34" w:line="276" w:lineRule="auto"/>
              <w:ind w:right="193" w:firstLine="0"/>
              <w:rPr>
                <w:rFonts w:ascii="Times New Roman" w:hAnsi="Times New Roman" w:cs="Times New Roman"/>
              </w:rPr>
            </w:pPr>
            <w:r w:rsidRPr="008E3366">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5F3B8BFF" w14:textId="77777777" w:rsidR="008E3366" w:rsidRPr="008E3366" w:rsidRDefault="008E3366" w:rsidP="008E3366">
            <w:pPr>
              <w:numPr>
                <w:ilvl w:val="0"/>
                <w:numId w:val="29"/>
              </w:numPr>
              <w:tabs>
                <w:tab w:val="left" w:pos="440"/>
              </w:tabs>
              <w:spacing w:line="276" w:lineRule="auto"/>
              <w:ind w:right="193" w:firstLine="0"/>
              <w:rPr>
                <w:rFonts w:ascii="Times New Roman" w:hAnsi="Times New Roman" w:cs="Times New Roman"/>
              </w:rPr>
            </w:pPr>
            <w:r w:rsidRPr="008E3366">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0A768BF5" w14:textId="77777777" w:rsidR="008E3366" w:rsidRPr="008E3366" w:rsidRDefault="008E3366" w:rsidP="008E3366">
            <w:pPr>
              <w:numPr>
                <w:ilvl w:val="0"/>
                <w:numId w:val="29"/>
              </w:numPr>
              <w:tabs>
                <w:tab w:val="left" w:pos="440"/>
              </w:tabs>
              <w:spacing w:before="1" w:line="273" w:lineRule="auto"/>
              <w:ind w:right="193" w:firstLine="0"/>
              <w:rPr>
                <w:rFonts w:ascii="Times New Roman" w:hAnsi="Times New Roman" w:cs="Times New Roman"/>
              </w:rPr>
            </w:pPr>
            <w:r w:rsidRPr="008E3366">
              <w:rPr>
                <w:rFonts w:ascii="Times New Roman" w:hAnsi="Times New Roman" w:cs="Times New Roman"/>
              </w:rPr>
              <w:t>описание технических решений по защите информации (при необходимости);</w:t>
            </w:r>
          </w:p>
          <w:p w14:paraId="00E3F313" w14:textId="77777777" w:rsidR="008E3366" w:rsidRPr="008E3366" w:rsidRDefault="008E3366" w:rsidP="008E3366">
            <w:pPr>
              <w:numPr>
                <w:ilvl w:val="0"/>
                <w:numId w:val="29"/>
              </w:numPr>
              <w:tabs>
                <w:tab w:val="left" w:pos="440"/>
              </w:tabs>
              <w:spacing w:before="4" w:line="276" w:lineRule="auto"/>
              <w:ind w:right="193" w:firstLine="0"/>
              <w:rPr>
                <w:rFonts w:ascii="Times New Roman" w:hAnsi="Times New Roman" w:cs="Times New Roman"/>
              </w:rPr>
            </w:pPr>
            <w:r w:rsidRPr="008E3366">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43F0D4CD" w14:textId="77777777" w:rsidR="008E3366" w:rsidRPr="008E3366" w:rsidRDefault="008E3366" w:rsidP="008E3366">
            <w:pPr>
              <w:numPr>
                <w:ilvl w:val="0"/>
                <w:numId w:val="29"/>
              </w:numPr>
              <w:tabs>
                <w:tab w:val="left" w:pos="538"/>
              </w:tabs>
              <w:spacing w:before="1" w:line="276" w:lineRule="auto"/>
              <w:ind w:right="193" w:firstLine="0"/>
              <w:rPr>
                <w:rFonts w:ascii="Times New Roman" w:hAnsi="Times New Roman" w:cs="Times New Roman"/>
              </w:rPr>
            </w:pPr>
            <w:r w:rsidRPr="008E3366">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09209F75" w14:textId="77777777" w:rsidR="008E3366" w:rsidRPr="008E3366" w:rsidRDefault="008E3366" w:rsidP="00916348">
            <w:pPr>
              <w:spacing w:line="246" w:lineRule="auto"/>
              <w:ind w:left="258" w:right="193"/>
              <w:rPr>
                <w:rFonts w:ascii="Times New Roman" w:hAnsi="Times New Roman" w:cs="Times New Roman"/>
              </w:rPr>
            </w:pPr>
            <w:r w:rsidRPr="008E3366">
              <w:rPr>
                <w:rFonts w:ascii="Times New Roman" w:hAnsi="Times New Roman" w:cs="Times New Roman"/>
              </w:rPr>
              <w:t>В графической части:</w:t>
            </w:r>
          </w:p>
          <w:p w14:paraId="4392086C" w14:textId="77777777" w:rsidR="008E3366" w:rsidRPr="008E3366" w:rsidRDefault="008E3366" w:rsidP="008E3366">
            <w:pPr>
              <w:numPr>
                <w:ilvl w:val="0"/>
                <w:numId w:val="29"/>
              </w:numPr>
              <w:tabs>
                <w:tab w:val="left" w:pos="384"/>
              </w:tabs>
              <w:spacing w:before="25" w:line="278" w:lineRule="auto"/>
              <w:ind w:right="193" w:firstLine="0"/>
              <w:rPr>
                <w:rFonts w:ascii="Times New Roman" w:hAnsi="Times New Roman" w:cs="Times New Roman"/>
              </w:rPr>
            </w:pPr>
            <w:r w:rsidRPr="008E3366">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5459E48F" w14:textId="77777777" w:rsidR="008E3366" w:rsidRPr="008E3366" w:rsidRDefault="008E3366" w:rsidP="008E3366">
            <w:pPr>
              <w:numPr>
                <w:ilvl w:val="0"/>
                <w:numId w:val="29"/>
              </w:numPr>
              <w:tabs>
                <w:tab w:val="left" w:pos="396"/>
              </w:tabs>
              <w:spacing w:line="276" w:lineRule="auto"/>
              <w:ind w:right="193" w:firstLine="0"/>
              <w:jc w:val="both"/>
              <w:rPr>
                <w:rFonts w:ascii="Times New Roman" w:hAnsi="Times New Roman" w:cs="Times New Roman"/>
              </w:rPr>
            </w:pPr>
            <w:r w:rsidRPr="008E3366">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17A22D2D" w14:textId="77777777" w:rsidR="008E3366" w:rsidRPr="008E3366" w:rsidRDefault="008E3366" w:rsidP="008E3366">
            <w:pPr>
              <w:numPr>
                <w:ilvl w:val="0"/>
                <w:numId w:val="29"/>
              </w:numPr>
              <w:tabs>
                <w:tab w:val="left" w:pos="384"/>
              </w:tabs>
              <w:spacing w:line="249" w:lineRule="auto"/>
              <w:ind w:left="384" w:right="193" w:hanging="126"/>
              <w:jc w:val="both"/>
              <w:rPr>
                <w:rFonts w:ascii="Times New Roman" w:hAnsi="Times New Roman" w:cs="Times New Roman"/>
              </w:rPr>
            </w:pPr>
            <w:r w:rsidRPr="008E3366">
              <w:rPr>
                <w:rFonts w:ascii="Times New Roman" w:hAnsi="Times New Roman" w:cs="Times New Roman"/>
              </w:rPr>
              <w:t>план сетей связи.</w:t>
            </w:r>
          </w:p>
          <w:p w14:paraId="43ABC80D" w14:textId="77777777" w:rsidR="008E3366" w:rsidRPr="008E3366" w:rsidRDefault="008E3366" w:rsidP="00916348">
            <w:pPr>
              <w:spacing w:line="360" w:lineRule="auto"/>
              <w:ind w:left="258" w:right="193"/>
              <w:rPr>
                <w:rFonts w:ascii="Times New Roman" w:hAnsi="Times New Roman" w:cs="Times New Roman"/>
                <w:b/>
              </w:rPr>
            </w:pPr>
          </w:p>
          <w:p w14:paraId="3026771C" w14:textId="77777777" w:rsidR="008E3366" w:rsidRPr="008E3366" w:rsidRDefault="008E3366" w:rsidP="00916348">
            <w:pPr>
              <w:spacing w:line="360" w:lineRule="auto"/>
              <w:ind w:left="258" w:right="193"/>
              <w:rPr>
                <w:rFonts w:ascii="Times New Roman" w:hAnsi="Times New Roman" w:cs="Times New Roman"/>
                <w:b/>
              </w:rPr>
            </w:pPr>
            <w:r w:rsidRPr="008E3366">
              <w:rPr>
                <w:rFonts w:ascii="Times New Roman" w:hAnsi="Times New Roman" w:cs="Times New Roman"/>
                <w:b/>
              </w:rPr>
              <w:t>Раздел 8. Альбом визуализаций</w:t>
            </w:r>
          </w:p>
          <w:p w14:paraId="4EB44596" w14:textId="77777777" w:rsidR="008E3366" w:rsidRPr="008E3366" w:rsidRDefault="008E3366" w:rsidP="00916348">
            <w:pPr>
              <w:spacing w:line="278" w:lineRule="auto"/>
              <w:ind w:left="258" w:right="193"/>
              <w:jc w:val="both"/>
              <w:rPr>
                <w:rFonts w:ascii="Times New Roman" w:hAnsi="Times New Roman" w:cs="Times New Roman"/>
              </w:rPr>
            </w:pPr>
            <w:r w:rsidRPr="008E3366">
              <w:rPr>
                <w:rFonts w:ascii="Times New Roman" w:hAnsi="Times New Roman" w:cs="Times New Roman"/>
                <w:b/>
              </w:rPr>
              <w:t xml:space="preserve">Раздел 11 «Смета на капитальный ремонт (благоустройство)» </w:t>
            </w:r>
            <w:r w:rsidRPr="008E3366">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74DE7237" w14:textId="77777777" w:rsidR="008E3366" w:rsidRPr="008E3366" w:rsidRDefault="008E3366" w:rsidP="00916348">
            <w:pPr>
              <w:spacing w:line="278" w:lineRule="auto"/>
              <w:ind w:left="258" w:right="193"/>
              <w:jc w:val="both"/>
              <w:rPr>
                <w:rFonts w:ascii="Times New Roman" w:hAnsi="Times New Roman" w:cs="Times New Roman"/>
              </w:rPr>
            </w:pPr>
          </w:p>
          <w:p w14:paraId="14D0A94F" w14:textId="77777777" w:rsidR="008E3366" w:rsidRPr="008E3366" w:rsidRDefault="008E3366" w:rsidP="00916348">
            <w:pPr>
              <w:spacing w:line="278" w:lineRule="auto"/>
              <w:ind w:left="258" w:right="193"/>
              <w:jc w:val="both"/>
              <w:rPr>
                <w:rFonts w:ascii="Times New Roman" w:hAnsi="Times New Roman" w:cs="Times New Roman"/>
              </w:rPr>
            </w:pPr>
            <w:r w:rsidRPr="008E3366">
              <w:rPr>
                <w:rFonts w:ascii="Times New Roman" w:hAnsi="Times New Roman" w:cs="Times New Roman"/>
                <w:b/>
              </w:rPr>
              <w:lastRenderedPageBreak/>
              <w:t>Рабочая документация должны состоять из следующих разделов</w:t>
            </w:r>
            <w:r w:rsidRPr="008E3366">
              <w:rPr>
                <w:rFonts w:ascii="Times New Roman" w:hAnsi="Times New Roman" w:cs="Times New Roman"/>
              </w:rPr>
              <w:t>:</w:t>
            </w:r>
          </w:p>
          <w:p w14:paraId="23FC02F5" w14:textId="77777777" w:rsidR="008E3366" w:rsidRPr="008E3366" w:rsidRDefault="008E3366" w:rsidP="00916348">
            <w:pPr>
              <w:spacing w:line="246" w:lineRule="auto"/>
              <w:ind w:left="258" w:right="193"/>
              <w:jc w:val="both"/>
              <w:rPr>
                <w:rFonts w:ascii="Times New Roman" w:hAnsi="Times New Roman" w:cs="Times New Roman"/>
              </w:rPr>
            </w:pPr>
            <w:r w:rsidRPr="008E3366">
              <w:rPr>
                <w:rFonts w:ascii="Times New Roman" w:hAnsi="Times New Roman" w:cs="Times New Roman"/>
              </w:rPr>
              <w:t>Раздел «Генеральный план»;</w:t>
            </w:r>
          </w:p>
          <w:p w14:paraId="160A40E1" w14:textId="77777777" w:rsidR="008E3366" w:rsidRPr="008E3366" w:rsidRDefault="008E3366" w:rsidP="00916348">
            <w:pPr>
              <w:spacing w:before="40" w:line="276" w:lineRule="auto"/>
              <w:ind w:left="258" w:right="193"/>
              <w:jc w:val="both"/>
              <w:rPr>
                <w:rFonts w:ascii="Times New Roman" w:hAnsi="Times New Roman" w:cs="Times New Roman"/>
              </w:rPr>
            </w:pPr>
            <w:r w:rsidRPr="008E3366">
              <w:rPr>
                <w:rFonts w:ascii="Times New Roman" w:hAnsi="Times New Roman" w:cs="Times New Roman"/>
              </w:rPr>
              <w:t xml:space="preserve">Раздел «Архитектурно-строительные решения» (пообъектно, должен содержать не менее 15 (пятнадцати) визуализаций территории (общий вид, </w:t>
            </w:r>
            <w:proofErr w:type="spellStart"/>
            <w:r w:rsidRPr="008E3366">
              <w:rPr>
                <w:rFonts w:ascii="Times New Roman" w:hAnsi="Times New Roman" w:cs="Times New Roman"/>
              </w:rPr>
              <w:t>МАФы</w:t>
            </w:r>
            <w:proofErr w:type="spellEnd"/>
            <w:r w:rsidRPr="008E3366">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2267C358" w14:textId="77777777" w:rsidR="008E3366" w:rsidRPr="008E3366" w:rsidRDefault="008E3366" w:rsidP="00916348">
            <w:pPr>
              <w:spacing w:line="278" w:lineRule="auto"/>
              <w:ind w:left="258" w:right="193"/>
              <w:rPr>
                <w:rFonts w:ascii="Times New Roman" w:hAnsi="Times New Roman" w:cs="Times New Roman"/>
              </w:rPr>
            </w:pPr>
            <w:r w:rsidRPr="008E3366">
              <w:rPr>
                <w:rFonts w:ascii="Times New Roman" w:hAnsi="Times New Roman" w:cs="Times New Roman"/>
              </w:rPr>
              <w:t>Раздел «Конструктивные и объемно-планировочные решения» (пообъектно);</w:t>
            </w:r>
          </w:p>
          <w:p w14:paraId="01BDC503" w14:textId="77777777" w:rsidR="008E3366" w:rsidRPr="008E3366" w:rsidRDefault="008E3366" w:rsidP="00916348">
            <w:pPr>
              <w:spacing w:line="242" w:lineRule="auto"/>
              <w:ind w:left="258" w:right="193"/>
              <w:rPr>
                <w:rFonts w:ascii="Times New Roman" w:hAnsi="Times New Roman" w:cs="Times New Roman"/>
              </w:rPr>
            </w:pPr>
            <w:r w:rsidRPr="008E3366">
              <w:rPr>
                <w:rFonts w:ascii="Times New Roman" w:hAnsi="Times New Roman" w:cs="Times New Roman"/>
              </w:rPr>
              <w:t>Раздел «Система наружного освещения»;</w:t>
            </w:r>
          </w:p>
          <w:p w14:paraId="683BC6D9" w14:textId="77777777" w:rsidR="008E3366" w:rsidRPr="008E3366" w:rsidRDefault="008E3366" w:rsidP="00916348">
            <w:pPr>
              <w:spacing w:before="38" w:line="273" w:lineRule="auto"/>
              <w:ind w:left="258" w:right="193"/>
              <w:rPr>
                <w:rFonts w:ascii="Times New Roman" w:hAnsi="Times New Roman" w:cs="Times New Roman"/>
              </w:rPr>
            </w:pPr>
            <w:r w:rsidRPr="008E3366">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58486CF7" w14:textId="77777777" w:rsidR="008E3366" w:rsidRPr="008E3366" w:rsidRDefault="008E3366" w:rsidP="00916348">
            <w:pPr>
              <w:spacing w:line="252" w:lineRule="auto"/>
              <w:ind w:left="258" w:right="193"/>
              <w:rPr>
                <w:rFonts w:ascii="Times New Roman" w:hAnsi="Times New Roman" w:cs="Times New Roman"/>
                <w:lang w:val="ru-RU"/>
              </w:rPr>
            </w:pPr>
            <w:r w:rsidRPr="008E3366">
              <w:rPr>
                <w:rFonts w:ascii="Times New Roman" w:hAnsi="Times New Roman" w:cs="Times New Roman"/>
              </w:rPr>
              <w:t>Раздел «Система наружного видеонаблюдения»</w:t>
            </w:r>
            <w:r w:rsidRPr="008E3366">
              <w:rPr>
                <w:rFonts w:ascii="Times New Roman" w:hAnsi="Times New Roman" w:cs="Times New Roman"/>
                <w:lang w:val="ru-RU"/>
              </w:rPr>
              <w:t>;</w:t>
            </w:r>
          </w:p>
          <w:p w14:paraId="6D89336B" w14:textId="77777777" w:rsidR="008E3366" w:rsidRPr="008E3366" w:rsidRDefault="008E3366"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Раздел «Альбом визуализаций»;</w:t>
            </w:r>
          </w:p>
          <w:p w14:paraId="43867B18" w14:textId="77777777" w:rsidR="008E3366" w:rsidRPr="008E3366" w:rsidRDefault="008E3366"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Раздел «Смета на капитальный ремонт (благоустройство)»;</w:t>
            </w:r>
          </w:p>
          <w:p w14:paraId="192D1EDD" w14:textId="77777777" w:rsidR="008E3366" w:rsidRPr="008E3366" w:rsidRDefault="008E3366"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Положительное</w:t>
            </w:r>
            <w:r w:rsidRPr="008E3366">
              <w:rPr>
                <w:rFonts w:ascii="Times New Roman" w:hAnsi="Times New Roman" w:cs="Times New Roman"/>
              </w:rPr>
              <w:t xml:space="preserve"> заключение экспертизы в части проверки достоверности определения сметной стоимости</w:t>
            </w:r>
            <w:r w:rsidRPr="008E3366">
              <w:rPr>
                <w:rFonts w:ascii="Times New Roman" w:hAnsi="Times New Roman" w:cs="Times New Roman"/>
                <w:lang w:val="ru-RU"/>
              </w:rPr>
              <w:t>.</w:t>
            </w:r>
          </w:p>
          <w:p w14:paraId="7305C146" w14:textId="77777777" w:rsidR="008E3366" w:rsidRPr="008E3366" w:rsidRDefault="008E3366" w:rsidP="00916348">
            <w:pPr>
              <w:tabs>
                <w:tab w:val="left" w:pos="384"/>
              </w:tabs>
              <w:spacing w:before="34" w:line="276" w:lineRule="auto"/>
              <w:ind w:left="258" w:right="193"/>
              <w:rPr>
                <w:rFonts w:ascii="Times New Roman" w:hAnsi="Times New Roman" w:cs="Times New Roman"/>
              </w:rPr>
            </w:pPr>
          </w:p>
          <w:p w14:paraId="3ED49516" w14:textId="77777777" w:rsidR="008E3366" w:rsidRPr="008E3366" w:rsidRDefault="008E3366" w:rsidP="00916348">
            <w:pPr>
              <w:spacing w:line="276" w:lineRule="auto"/>
              <w:ind w:left="258" w:right="193"/>
              <w:jc w:val="both"/>
              <w:rPr>
                <w:rFonts w:ascii="Times New Roman" w:hAnsi="Times New Roman" w:cs="Times New Roman"/>
              </w:rPr>
            </w:pPr>
            <w:r w:rsidRPr="008E3366">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проектной документации ведомости объемов работ, предусмотреть мероприятия по охране труда на каждый вид технологического процесса.</w:t>
            </w:r>
          </w:p>
          <w:p w14:paraId="7C68542A" w14:textId="77777777" w:rsidR="008E3366" w:rsidRPr="008E3366" w:rsidRDefault="008E3366" w:rsidP="00916348">
            <w:pPr>
              <w:spacing w:before="1" w:line="278" w:lineRule="auto"/>
              <w:ind w:left="258" w:right="193"/>
              <w:jc w:val="both"/>
              <w:rPr>
                <w:rFonts w:ascii="Times New Roman" w:hAnsi="Times New Roman" w:cs="Times New Roman"/>
              </w:rPr>
            </w:pPr>
            <w:r w:rsidRPr="008E3366">
              <w:rPr>
                <w:rFonts w:ascii="Times New Roman" w:hAnsi="Times New Roman" w:cs="Times New Roman"/>
                <w:b/>
              </w:rPr>
              <w:t>Разработать регламент эксплуатации общественного пространства после реализации Проекта.</w:t>
            </w:r>
          </w:p>
          <w:p w14:paraId="4971D408" w14:textId="77777777" w:rsidR="008E3366" w:rsidRPr="008E3366" w:rsidRDefault="008E3366" w:rsidP="00916348">
            <w:pPr>
              <w:tabs>
                <w:tab w:val="left" w:pos="384"/>
              </w:tabs>
              <w:spacing w:before="34" w:line="276" w:lineRule="auto"/>
              <w:ind w:left="258" w:right="193"/>
              <w:rPr>
                <w:rFonts w:ascii="Times New Roman" w:hAnsi="Times New Roman" w:cs="Times New Roman"/>
                <w:lang w:val="ru-RU"/>
              </w:rPr>
            </w:pPr>
            <w:r w:rsidRPr="008E3366">
              <w:rPr>
                <w:rFonts w:ascii="Times New Roman" w:hAnsi="Times New Roman" w:cs="Times New Roman"/>
              </w:rPr>
              <w:t xml:space="preserve">Состав и содержание разделов может быть скорректировано по согласованию </w:t>
            </w:r>
            <w:r w:rsidRPr="008E3366">
              <w:rPr>
                <w:rFonts w:ascii="Times New Roman" w:hAnsi="Times New Roman" w:cs="Times New Roman"/>
                <w:lang w:val="ru-RU"/>
              </w:rPr>
              <w:t>Подрядчика</w:t>
            </w:r>
            <w:r w:rsidRPr="008E3366">
              <w:rPr>
                <w:rFonts w:ascii="Times New Roman" w:hAnsi="Times New Roman" w:cs="Times New Roman"/>
              </w:rPr>
              <w:t xml:space="preserve"> и Заказчика</w:t>
            </w:r>
            <w:r w:rsidRPr="008E3366">
              <w:rPr>
                <w:rFonts w:ascii="Times New Roman" w:hAnsi="Times New Roman" w:cs="Times New Roman"/>
                <w:lang w:val="ru-RU"/>
              </w:rPr>
              <w:t>.</w:t>
            </w:r>
          </w:p>
        </w:tc>
      </w:tr>
      <w:tr w:rsidR="008E3366" w:rsidRPr="008E3366" w14:paraId="5628E49B" w14:textId="77777777" w:rsidTr="008E3366">
        <w:trPr>
          <w:trHeight w:val="980"/>
        </w:trPr>
        <w:tc>
          <w:tcPr>
            <w:tcW w:w="684" w:type="dxa"/>
            <w:tcBorders>
              <w:right w:val="single" w:sz="6" w:space="0" w:color="000000"/>
            </w:tcBorders>
          </w:tcPr>
          <w:p w14:paraId="642BC9D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12</w:t>
            </w:r>
          </w:p>
        </w:tc>
        <w:tc>
          <w:tcPr>
            <w:tcW w:w="2117" w:type="dxa"/>
            <w:tcBorders>
              <w:top w:val="single" w:sz="6" w:space="0" w:color="000000"/>
              <w:left w:val="single" w:sz="6" w:space="0" w:color="000000"/>
              <w:bottom w:val="single" w:sz="6" w:space="0" w:color="000000"/>
              <w:right w:val="single" w:sz="6" w:space="0" w:color="000000"/>
            </w:tcBorders>
          </w:tcPr>
          <w:p w14:paraId="7EEB954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сметной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2ECA798B"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04.08.2020г. в редакции приказов № 557/</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07.07.2022г., № 55/</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30.01.2024г., № 30/</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23.01.2025г. Сметная документация на капитальный ремонт</w:t>
            </w:r>
            <w:r w:rsidRPr="008E3366">
              <w:rPr>
                <w:rFonts w:ascii="Times New Roman" w:hAnsi="Times New Roman" w:cs="Times New Roman"/>
                <w:lang w:val="ru-RU"/>
              </w:rPr>
              <w:t xml:space="preserve"> (благоустройство)</w:t>
            </w:r>
            <w:r w:rsidRPr="008E3366">
              <w:rPr>
                <w:rFonts w:ascii="Times New Roman" w:hAnsi="Times New Roman" w:cs="Times New Roman"/>
              </w:rPr>
              <w:t xml:space="preserve">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28A59E8B"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w:t>
            </w:r>
            <w:r w:rsidRPr="008E3366">
              <w:rPr>
                <w:rFonts w:ascii="Times New Roman" w:hAnsi="Times New Roman" w:cs="Times New Roman"/>
              </w:rPr>
              <w:lastRenderedPageBreak/>
              <w:t>стоимости к составляющим единичных расценок в базисном уровне цен, с применением индексов пересчёта для Амурской области, 1 зона.</w:t>
            </w:r>
          </w:p>
          <w:p w14:paraId="74BFF430"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p>
          <w:p w14:paraId="0307D066" w14:textId="77777777" w:rsidR="008E3366" w:rsidRPr="008E3366" w:rsidRDefault="008E3366"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r w:rsidRPr="008E3366">
              <w:rPr>
                <w:rFonts w:ascii="Times New Roman" w:hAnsi="Times New Roman" w:cs="Times New Roman"/>
                <w:b/>
                <w:lang w:val="ru-RU"/>
              </w:rPr>
              <w:t>Период разработки сметной документации:</w:t>
            </w:r>
            <w:r w:rsidRPr="008E3366">
              <w:rPr>
                <w:rFonts w:ascii="Times New Roman" w:hAnsi="Times New Roman" w:cs="Times New Roman"/>
                <w:lang w:val="ru-RU"/>
              </w:rPr>
              <w:t xml:space="preserve"> 4 квартал, 2025 год.</w:t>
            </w:r>
          </w:p>
          <w:p w14:paraId="5DD28F60" w14:textId="77777777" w:rsidR="008E3366" w:rsidRPr="008E3366" w:rsidRDefault="008E3366"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p>
          <w:p w14:paraId="71D34A2A"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В сводный сметный расчет включить затраты: стоимость ПИР по</w:t>
            </w:r>
          </w:p>
          <w:p w14:paraId="51D11A81"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 </w:t>
            </w:r>
            <w:proofErr w:type="spellStart"/>
            <w:r w:rsidRPr="008E3366">
              <w:rPr>
                <w:rFonts w:ascii="Times New Roman" w:hAnsi="Times New Roman" w:cs="Times New Roman"/>
                <w:lang w:val="ru-RU"/>
              </w:rPr>
              <w:t>стве</w:t>
            </w:r>
            <w:proofErr w:type="spellEnd"/>
            <w:r w:rsidRPr="008E3366">
              <w:rPr>
                <w:rFonts w:ascii="Times New Roman" w:hAnsi="Times New Roman" w:cs="Times New Roman"/>
                <w:lang w:val="ru-RU"/>
              </w:rPr>
              <w:t xml:space="preserve"> в текущем уровне цен «Строй цена Амурской области».</w:t>
            </w:r>
          </w:p>
          <w:p w14:paraId="5DF29A68"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3F1A75ED" w14:textId="77777777" w:rsidR="008E3366" w:rsidRPr="008E3366" w:rsidRDefault="008E3366" w:rsidP="00916348">
            <w:pPr>
              <w:tabs>
                <w:tab w:val="left" w:pos="1162"/>
                <w:tab w:val="left" w:pos="2240"/>
                <w:tab w:val="left" w:pos="3502"/>
                <w:tab w:val="left" w:pos="5095"/>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rPr>
              <w:t>Конъюнктурный анализ должен быть выполнен в</w:t>
            </w:r>
            <w:r w:rsidRPr="008E3366">
              <w:rPr>
                <w:rFonts w:ascii="Times New Roman" w:hAnsi="Times New Roman" w:cs="Times New Roman"/>
                <w:lang w:val="ru-RU"/>
              </w:rPr>
              <w:t xml:space="preserve"> </w:t>
            </w:r>
            <w:r w:rsidRPr="008E3366">
              <w:rPr>
                <w:rFonts w:ascii="Times New Roman" w:hAnsi="Times New Roman" w:cs="Times New Roman"/>
              </w:rPr>
              <w:t>полном объеме</w:t>
            </w:r>
            <w:r w:rsidRPr="008E3366">
              <w:rPr>
                <w:rFonts w:ascii="Times New Roman" w:hAnsi="Times New Roman" w:cs="Times New Roman"/>
                <w:lang w:val="ru-RU"/>
              </w:rPr>
              <w:t xml:space="preserve"> </w:t>
            </w:r>
            <w:r w:rsidRPr="008E3366">
              <w:rPr>
                <w:rFonts w:ascii="Times New Roman" w:hAnsi="Times New Roman" w:cs="Times New Roman"/>
              </w:rPr>
              <w:t>и</w:t>
            </w:r>
            <w:r w:rsidRPr="008E3366">
              <w:rPr>
                <w:rFonts w:ascii="Times New Roman" w:hAnsi="Times New Roman" w:cs="Times New Roman"/>
                <w:lang w:val="ru-RU"/>
              </w:rPr>
              <w:t xml:space="preserve"> </w:t>
            </w:r>
            <w:r w:rsidRPr="008E3366">
              <w:rPr>
                <w:rFonts w:ascii="Times New Roman" w:hAnsi="Times New Roman" w:cs="Times New Roman"/>
              </w:rPr>
              <w:t>оформлен в соответствии с положениями пунктов 13</w:t>
            </w:r>
            <w:r w:rsidRPr="008E3366">
              <w:rPr>
                <w:rFonts w:ascii="Times New Roman" w:hAnsi="Times New Roman" w:cs="Times New Roman"/>
                <w:lang w:val="ru-RU"/>
              </w:rPr>
              <w:t>-</w:t>
            </w:r>
            <w:r w:rsidRPr="008E3366">
              <w:rPr>
                <w:rFonts w:ascii="Times New Roman" w:hAnsi="Times New Roman" w:cs="Times New Roman"/>
              </w:rPr>
              <w:t xml:space="preserve">21 </w:t>
            </w:r>
            <w:r w:rsidRPr="008E3366">
              <w:rPr>
                <w:rFonts w:ascii="Times New Roman" w:hAnsi="Times New Roman" w:cs="Times New Roman"/>
              </w:rPr>
              <w:lastRenderedPageBreak/>
              <w:t>«Методики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8E3366">
              <w:rPr>
                <w:rFonts w:ascii="Times New Roman" w:hAnsi="Times New Roman" w:cs="Times New Roman"/>
              </w:rPr>
              <w:t>пр</w:t>
            </w:r>
            <w:proofErr w:type="spellEnd"/>
            <w:r w:rsidRPr="008E3366">
              <w:rPr>
                <w:rFonts w:ascii="Times New Roman" w:hAnsi="Times New Roman" w:cs="Times New Roman"/>
                <w:lang w:val="ru-RU"/>
              </w:rPr>
              <w:t>.</w:t>
            </w:r>
          </w:p>
          <w:p w14:paraId="752ADF62"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w:t>
            </w:r>
            <w:r w:rsidRPr="008E3366">
              <w:rPr>
                <w:rFonts w:ascii="Times New Roman" w:hAnsi="Times New Roman" w:cs="Times New Roman"/>
                <w:lang w:val="ru-RU"/>
              </w:rPr>
              <w:t>,</w:t>
            </w:r>
            <w:r w:rsidRPr="008E3366">
              <w:rPr>
                <w:rFonts w:ascii="Times New Roman" w:hAnsi="Times New Roman" w:cs="Times New Roman"/>
              </w:rPr>
              <w:t xml:space="preserve"> при этом в первую очередь отдавать предпочтение производителям из региона, где реализуется проект.</w:t>
            </w:r>
          </w:p>
          <w:p w14:paraId="08C8AE16"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В соответствии с приказом Минстроя России от 23 декабря 2019 года № 841/пр. </w:t>
            </w:r>
            <w:r w:rsidRPr="008E3366">
              <w:rPr>
                <w:rFonts w:ascii="Times New Roman" w:hAnsi="Times New Roman" w:cs="Times New Roman"/>
                <w:lang w:val="ru-RU"/>
              </w:rPr>
              <w:t xml:space="preserve">подрядчику </w:t>
            </w:r>
            <w:r w:rsidRPr="008E3366">
              <w:rPr>
                <w:rFonts w:ascii="Times New Roman" w:hAnsi="Times New Roman" w:cs="Times New Roman"/>
              </w:rPr>
              <w:t>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8E3366">
              <w:rPr>
                <w:rFonts w:ascii="Times New Roman" w:hAnsi="Times New Roman" w:cs="Times New Roman"/>
                <w:lang w:val="ru-RU"/>
              </w:rPr>
              <w:t xml:space="preserve"> </w:t>
            </w:r>
            <w:r w:rsidRPr="008E3366">
              <w:rPr>
                <w:rFonts w:ascii="Times New Roman" w:hAnsi="Times New Roman" w:cs="Times New Roman"/>
              </w:rPr>
              <w:t>числе водоснабжение, водоотведение, теплоснабжение, газоснабжение,</w:t>
            </w:r>
            <w:r w:rsidRPr="008E3366">
              <w:rPr>
                <w:rFonts w:ascii="Times New Roman" w:hAnsi="Times New Roman" w:cs="Times New Roman"/>
                <w:lang w:val="ru-RU"/>
              </w:rPr>
              <w:t xml:space="preserve"> </w:t>
            </w:r>
            <w:r w:rsidRPr="008E3366">
              <w:rPr>
                <w:rFonts w:ascii="Times New Roman" w:hAnsi="Times New Roman" w:cs="Times New Roman"/>
              </w:rPr>
              <w:t>вентиляцию,</w:t>
            </w:r>
            <w:r w:rsidRPr="008E3366">
              <w:rPr>
                <w:rFonts w:ascii="Times New Roman" w:hAnsi="Times New Roman" w:cs="Times New Roman"/>
                <w:lang w:val="ru-RU"/>
              </w:rPr>
              <w:t xml:space="preserve"> </w:t>
            </w:r>
            <w:r w:rsidRPr="008E3366">
              <w:rPr>
                <w:rFonts w:ascii="Times New Roman" w:hAnsi="Times New Roman" w:cs="Times New Roman"/>
              </w:rPr>
              <w:t>кондиционирование,</w:t>
            </w:r>
            <w:r w:rsidRPr="008E3366">
              <w:rPr>
                <w:rFonts w:ascii="Times New Roman" w:hAnsi="Times New Roman" w:cs="Times New Roman"/>
                <w:lang w:val="ru-RU"/>
              </w:rPr>
              <w:t xml:space="preserve"> </w:t>
            </w:r>
            <w:r w:rsidRPr="008E3366">
              <w:rPr>
                <w:rFonts w:ascii="Times New Roman" w:hAnsi="Times New Roman" w:cs="Times New Roman"/>
              </w:rPr>
              <w:t>электроосвещение электроснабжение) и работ, связанных между</w:t>
            </w:r>
            <w:r w:rsidRPr="008E3366">
              <w:rPr>
                <w:rFonts w:ascii="Times New Roman" w:hAnsi="Times New Roman" w:cs="Times New Roman"/>
                <w:lang w:val="ru-RU"/>
              </w:rPr>
              <w:t xml:space="preserve">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15CB42A9"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На основании Ведомости в соответствии с приказом Минстроя России от 23 декабря 2019 года № 841/пр. Подрядчику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31C8F781"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lastRenderedPageBreak/>
              <w:t>Проектом предусмотреть отдельный том «Демонтажные работы» с разработкой сметной документацией. (Демонтаж старых покрытий, демонтаж опор освещения).</w:t>
            </w:r>
          </w:p>
          <w:p w14:paraId="05CBECDA"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lang w:val="ru-RU"/>
              </w:rPr>
              <w:t>Подрядчик</w:t>
            </w:r>
            <w:r w:rsidRPr="008E3366">
              <w:rPr>
                <w:rFonts w:ascii="Times New Roman" w:hAnsi="Times New Roman" w:cs="Times New Roman"/>
              </w:rPr>
              <w:t xml:space="preserve"> своими силами и за счет своих средств обеспечивает проведение экспертизы в части проверки достоверности определения сметной</w:t>
            </w:r>
            <w:r w:rsidRPr="008E3366">
              <w:rPr>
                <w:rFonts w:ascii="Times New Roman" w:hAnsi="Times New Roman" w:cs="Times New Roman"/>
                <w:lang w:val="ru-RU"/>
              </w:rPr>
              <w:t xml:space="preserve"> </w:t>
            </w:r>
            <w:r w:rsidRPr="008E3366">
              <w:rPr>
                <w:rFonts w:ascii="Times New Roman" w:hAnsi="Times New Roman" w:cs="Times New Roman"/>
              </w:rPr>
              <w:t>стоимости и получение положительного заключения.</w:t>
            </w:r>
          </w:p>
          <w:p w14:paraId="7B4A2AA1"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67524E9C"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Перед передачей в экспертизу согласовать с </w:t>
            </w:r>
            <w:r w:rsidRPr="008E3366">
              <w:rPr>
                <w:rFonts w:ascii="Times New Roman" w:hAnsi="Times New Roman" w:cs="Times New Roman"/>
                <w:lang w:val="ru-RU"/>
              </w:rPr>
              <w:t>З</w:t>
            </w:r>
            <w:proofErr w:type="spellStart"/>
            <w:r w:rsidRPr="008E3366">
              <w:rPr>
                <w:rFonts w:ascii="Times New Roman" w:hAnsi="Times New Roman" w:cs="Times New Roman"/>
              </w:rPr>
              <w:t>аказчиком</w:t>
            </w:r>
            <w:proofErr w:type="spellEnd"/>
            <w:r w:rsidRPr="008E3366">
              <w:rPr>
                <w:rFonts w:ascii="Times New Roman" w:hAnsi="Times New Roman" w:cs="Times New Roman"/>
              </w:rPr>
              <w:t>.</w:t>
            </w:r>
          </w:p>
          <w:p w14:paraId="5B9E94B5"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6DBBBC04"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p>
        </w:tc>
      </w:tr>
      <w:tr w:rsidR="008E3366" w:rsidRPr="008E3366" w14:paraId="44EC0ED6" w14:textId="77777777" w:rsidTr="008E3366">
        <w:trPr>
          <w:trHeight w:val="980"/>
        </w:trPr>
        <w:tc>
          <w:tcPr>
            <w:tcW w:w="684" w:type="dxa"/>
            <w:tcBorders>
              <w:right w:val="single" w:sz="6" w:space="0" w:color="000000"/>
            </w:tcBorders>
          </w:tcPr>
          <w:p w14:paraId="79D6F19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13</w:t>
            </w:r>
          </w:p>
        </w:tc>
        <w:tc>
          <w:tcPr>
            <w:tcW w:w="2117" w:type="dxa"/>
            <w:tcBorders>
              <w:top w:val="single" w:sz="6" w:space="0" w:color="000000"/>
              <w:left w:val="single" w:sz="6" w:space="0" w:color="000000"/>
              <w:bottom w:val="single" w:sz="6" w:space="0" w:color="000000"/>
              <w:right w:val="single" w:sz="6" w:space="0" w:color="000000"/>
            </w:tcBorders>
          </w:tcPr>
          <w:p w14:paraId="45FEFB2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 к формату передаваемой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61F6FEE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157"/>
              <w:jc w:val="both"/>
              <w:rPr>
                <w:rFonts w:ascii="Times New Roman" w:hAnsi="Times New Roman" w:cs="Times New Roman"/>
              </w:rPr>
            </w:pPr>
            <w:r w:rsidRPr="008E3366">
              <w:rPr>
                <w:rFonts w:ascii="Times New Roman" w:hAnsi="Times New Roman" w:cs="Times New Roman"/>
              </w:rPr>
              <w:t xml:space="preserve">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w:t>
            </w:r>
            <w:r w:rsidRPr="008E3366">
              <w:rPr>
                <w:rFonts w:ascii="Times New Roman" w:hAnsi="Times New Roman" w:cs="Times New Roman"/>
                <w:lang w:val="ru-RU"/>
              </w:rPr>
              <w:t>Подрядчик</w:t>
            </w:r>
            <w:r w:rsidRPr="008E3366">
              <w:rPr>
                <w:rFonts w:ascii="Times New Roman" w:hAnsi="Times New Roman" w:cs="Times New Roman"/>
              </w:rPr>
              <w:t xml:space="preserve"> передает Заказчику</w:t>
            </w:r>
            <w:r w:rsidRPr="008E3366">
              <w:rPr>
                <w:rFonts w:ascii="Times New Roman" w:hAnsi="Times New Roman" w:cs="Times New Roman"/>
                <w:lang w:val="ru-RU"/>
              </w:rPr>
              <w:t xml:space="preserve"> </w:t>
            </w:r>
            <w:r w:rsidRPr="008E3366">
              <w:rPr>
                <w:rFonts w:ascii="Times New Roman" w:hAnsi="Times New Roman" w:cs="Times New Roman"/>
              </w:rPr>
              <w:t>следующую отчетную документацию:</w:t>
            </w:r>
          </w:p>
          <w:p w14:paraId="5B9EEDE4"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57"/>
              <w:jc w:val="both"/>
              <w:rPr>
                <w:rFonts w:ascii="Times New Roman" w:hAnsi="Times New Roman" w:cs="Times New Roman"/>
              </w:rPr>
            </w:pPr>
            <w:r w:rsidRPr="008E3366">
              <w:rPr>
                <w:rFonts w:ascii="Times New Roman" w:hAnsi="Times New Roman" w:cs="Times New Roman"/>
              </w:rPr>
              <w:t xml:space="preserve">Согласованную проектную </w:t>
            </w:r>
            <w:r w:rsidRPr="008E3366">
              <w:rPr>
                <w:rFonts w:ascii="Times New Roman" w:hAnsi="Times New Roman" w:cs="Times New Roman"/>
                <w:lang w:val="ru-RU"/>
              </w:rPr>
              <w:t xml:space="preserve">и рабочую </w:t>
            </w:r>
            <w:r w:rsidRPr="008E3366">
              <w:rPr>
                <w:rFonts w:ascii="Times New Roman" w:hAnsi="Times New Roman" w:cs="Times New Roman"/>
              </w:rPr>
              <w:t xml:space="preserve">документацию в </w:t>
            </w:r>
            <w:r w:rsidRPr="008E3366">
              <w:rPr>
                <w:rFonts w:ascii="Times New Roman" w:hAnsi="Times New Roman" w:cs="Times New Roman"/>
                <w:lang w:val="ru-RU"/>
              </w:rPr>
              <w:t>4</w:t>
            </w:r>
            <w:r w:rsidRPr="008E3366">
              <w:rPr>
                <w:rFonts w:ascii="Times New Roman" w:hAnsi="Times New Roman" w:cs="Times New Roman"/>
              </w:rPr>
              <w:t xml:space="preserve">-х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7B192036" w14:textId="77777777" w:rsidR="008E3366" w:rsidRPr="008E3366" w:rsidRDefault="008E3366" w:rsidP="00916348">
            <w:pPr>
              <w:spacing w:line="288" w:lineRule="auto"/>
              <w:ind w:left="258" w:right="157"/>
              <w:jc w:val="both"/>
              <w:rPr>
                <w:rFonts w:ascii="Times New Roman" w:hAnsi="Times New Roman" w:cs="Times New Roman"/>
              </w:rPr>
            </w:pPr>
            <w:r w:rsidRPr="008E3366">
              <w:rPr>
                <w:rFonts w:ascii="Times New Roman" w:hAnsi="Times New Roman" w:cs="Times New Roman"/>
              </w:rPr>
              <w:t xml:space="preserve">Согласованную сметную документацию в </w:t>
            </w:r>
            <w:r w:rsidRPr="008E3366">
              <w:rPr>
                <w:rFonts w:ascii="Times New Roman" w:hAnsi="Times New Roman" w:cs="Times New Roman"/>
                <w:lang w:val="ru-RU"/>
              </w:rPr>
              <w:t>4</w:t>
            </w:r>
            <w:r w:rsidRPr="008E3366">
              <w:rPr>
                <w:rFonts w:ascii="Times New Roman" w:hAnsi="Times New Roman" w:cs="Times New Roman"/>
              </w:rPr>
              <w:t>-х экземплярах на бумажном носителе, в 1-м экземпляре на электронном носителе (на флэш-накопителе USB 2.0) в сметном переводном формате .xml и Excel.</w:t>
            </w:r>
          </w:p>
          <w:p w14:paraId="0DF5B666" w14:textId="77777777" w:rsidR="008E3366" w:rsidRPr="008E3366" w:rsidRDefault="008E3366" w:rsidP="00916348">
            <w:pPr>
              <w:spacing w:line="288" w:lineRule="auto"/>
              <w:ind w:left="258" w:right="157"/>
              <w:jc w:val="both"/>
              <w:rPr>
                <w:rFonts w:ascii="Times New Roman" w:hAnsi="Times New Roman" w:cs="Times New Roman"/>
                <w:lang w:val="ru-RU"/>
              </w:rPr>
            </w:pPr>
            <w:r w:rsidRPr="008E3366">
              <w:rPr>
                <w:rFonts w:ascii="Times New Roman" w:hAnsi="Times New Roman" w:cs="Times New Roman"/>
                <w:lang w:val="ru-RU"/>
              </w:rPr>
              <w:t>П</w:t>
            </w:r>
            <w:proofErr w:type="spellStart"/>
            <w:r w:rsidRPr="008E3366">
              <w:rPr>
                <w:rFonts w:ascii="Times New Roman" w:hAnsi="Times New Roman" w:cs="Times New Roman"/>
              </w:rPr>
              <w:t>оложительное</w:t>
            </w:r>
            <w:proofErr w:type="spellEnd"/>
            <w:r w:rsidRPr="008E3366">
              <w:rPr>
                <w:rFonts w:ascii="Times New Roman" w:hAnsi="Times New Roman" w:cs="Times New Roman"/>
              </w:rPr>
              <w:t xml:space="preserve"> заключение экспертизы в части проверки достоверности определения сметной стоимости в </w:t>
            </w:r>
            <w:r w:rsidRPr="008E3366">
              <w:rPr>
                <w:rFonts w:ascii="Times New Roman" w:hAnsi="Times New Roman" w:cs="Times New Roman"/>
                <w:lang w:val="ru-RU"/>
              </w:rPr>
              <w:t>2</w:t>
            </w:r>
            <w:r w:rsidRPr="008E3366">
              <w:rPr>
                <w:rFonts w:ascii="Times New Roman" w:hAnsi="Times New Roman" w:cs="Times New Roman"/>
              </w:rPr>
              <w:t>-х экземпляре на бумажном носителе, в 1-м экземпляре на электронном носителе (на флэш-накопителе USB 2.0)</w:t>
            </w:r>
            <w:r w:rsidRPr="008E3366">
              <w:rPr>
                <w:rFonts w:ascii="Times New Roman" w:hAnsi="Times New Roman" w:cs="Times New Roman"/>
                <w:lang w:val="ru-RU"/>
              </w:rPr>
              <w:t>.</w:t>
            </w:r>
          </w:p>
          <w:p w14:paraId="2663276C" w14:textId="77777777" w:rsidR="008E3366" w:rsidRPr="008E3366" w:rsidRDefault="008E3366"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Результат работы – </w:t>
            </w:r>
            <w:r w:rsidRPr="008E3366">
              <w:rPr>
                <w:rFonts w:ascii="Times New Roman" w:hAnsi="Times New Roman" w:cs="Times New Roman"/>
                <w:lang w:val="ru-RU"/>
              </w:rPr>
              <w:t>проектная документация, положительное заключение экспертизы в части проверки достоверности определения сметной стоимости, а также рабочая документация, разработанная на основании проектной документации.</w:t>
            </w:r>
          </w:p>
        </w:tc>
      </w:tr>
      <w:tr w:rsidR="008E3366" w:rsidRPr="008E3366" w14:paraId="24D7259C" w14:textId="77777777" w:rsidTr="008E3366">
        <w:trPr>
          <w:trHeight w:val="980"/>
        </w:trPr>
        <w:tc>
          <w:tcPr>
            <w:tcW w:w="684" w:type="dxa"/>
            <w:tcBorders>
              <w:right w:val="single" w:sz="6" w:space="0" w:color="000000"/>
            </w:tcBorders>
          </w:tcPr>
          <w:p w14:paraId="2F01EED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14</w:t>
            </w:r>
          </w:p>
        </w:tc>
        <w:tc>
          <w:tcPr>
            <w:tcW w:w="2117" w:type="dxa"/>
            <w:tcBorders>
              <w:top w:val="single" w:sz="6" w:space="0" w:color="000000"/>
              <w:left w:val="single" w:sz="6" w:space="0" w:color="000000"/>
              <w:bottom w:val="single" w:sz="6" w:space="0" w:color="000000"/>
              <w:right w:val="single" w:sz="6" w:space="0" w:color="000000"/>
            </w:tcBorders>
          </w:tcPr>
          <w:p w14:paraId="7834E32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Технические требования к представлению разделов документации в электронном виде</w:t>
            </w:r>
          </w:p>
        </w:tc>
        <w:tc>
          <w:tcPr>
            <w:tcW w:w="7244" w:type="dxa"/>
            <w:tcBorders>
              <w:top w:val="single" w:sz="6" w:space="0" w:color="000000"/>
              <w:left w:val="single" w:sz="6" w:space="0" w:color="000000"/>
              <w:bottom w:val="single" w:sz="6" w:space="0" w:color="000000"/>
              <w:right w:val="single" w:sz="6" w:space="0" w:color="000000"/>
            </w:tcBorders>
          </w:tcPr>
          <w:p w14:paraId="1FFA6333"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8E3366">
              <w:rPr>
                <w:rFonts w:ascii="Times New Roman" w:hAnsi="Times New Roman" w:cs="Times New Roman"/>
              </w:rPr>
              <w:t>Текстовая часть – в форматах файлов текстового расширения типа MSWord, табличного расширения типа MSExcel.</w:t>
            </w:r>
          </w:p>
          <w:p w14:paraId="63BC58E4"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8E3366">
              <w:rPr>
                <w:rFonts w:ascii="Times New Roman" w:hAnsi="Times New Roman" w:cs="Times New Roman"/>
              </w:rPr>
              <w:t>Графическая часть – в растровых графических форматах и в форматах файлов системы автоматизированного проектирования и черчения типа AutoCAD типа и MapInfo.</w:t>
            </w:r>
          </w:p>
          <w:p w14:paraId="4BAB19F7"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8E3366">
              <w:rPr>
                <w:rFonts w:ascii="Times New Roman" w:hAnsi="Times New Roman" w:cs="Times New Roman"/>
              </w:rPr>
              <w:t>Сметная документация – в форматах файлов табличного процессора типа MSExcel и программного комплекса для составления и проверки сметных расчётов типа А0.</w:t>
            </w:r>
          </w:p>
          <w:p w14:paraId="7E0FEB39"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8E3366">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43BFE963"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8E3366">
              <w:rPr>
                <w:rFonts w:ascii="Times New Roman" w:hAnsi="Times New Roman" w:cs="Times New Roman"/>
              </w:rPr>
              <w:lastRenderedPageBreak/>
              <w:t>Файлы должны открываться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34694239"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8E3366">
              <w:rPr>
                <w:rFonts w:ascii="Times New Roman" w:hAnsi="Times New Roman" w:cs="Times New Roman"/>
              </w:rPr>
              <w:t>Не допускается в файлах устанавливать опцию запрета копирования и печати содержимого файла.</w:t>
            </w:r>
          </w:p>
          <w:p w14:paraId="451E5495"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8E3366">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379FA3BB"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8E3366">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02592157"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8E3366">
              <w:rPr>
                <w:rFonts w:ascii="Times New Roman" w:hAnsi="Times New Roman" w:cs="Times New Roman"/>
              </w:rPr>
              <w:t>Представление части документа (не в полном объеме) не допускается.</w:t>
            </w:r>
          </w:p>
          <w:p w14:paraId="3060C95E"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8E3366">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0C19EEED"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8E3366">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59EFA10F"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8E3366">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5902A7AC"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8E3366">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55E7488D" w14:textId="77777777" w:rsidR="008E3366" w:rsidRPr="008E3366" w:rsidRDefault="008E3366" w:rsidP="008E3366">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31"/>
              </w:tabs>
              <w:ind w:left="631" w:right="157" w:hanging="371"/>
              <w:jc w:val="both"/>
              <w:rPr>
                <w:rFonts w:ascii="Times New Roman" w:hAnsi="Times New Roman" w:cs="Times New Roman"/>
              </w:rPr>
            </w:pPr>
            <w:r w:rsidRPr="008E3366">
              <w:rPr>
                <w:rFonts w:ascii="Times New Roman" w:hAnsi="Times New Roman" w:cs="Times New Roman"/>
              </w:rPr>
              <w:t>Документы на всех листах должны иметь подписи и даты в</w:t>
            </w:r>
            <w:r w:rsidRPr="008E3366">
              <w:rPr>
                <w:rFonts w:ascii="Times New Roman" w:hAnsi="Times New Roman" w:cs="Times New Roman"/>
                <w:lang w:val="ru-RU"/>
              </w:rPr>
              <w:t xml:space="preserve"> </w:t>
            </w:r>
            <w:r w:rsidRPr="008E3366">
              <w:rPr>
                <w:rFonts w:ascii="Times New Roman" w:hAnsi="Times New Roman" w:cs="Times New Roman"/>
              </w:rPr>
              <w:t>указанных для этого местах.</w:t>
            </w:r>
          </w:p>
        </w:tc>
      </w:tr>
      <w:tr w:rsidR="008E3366" w:rsidRPr="008E3366" w14:paraId="5A1DCC79" w14:textId="77777777" w:rsidTr="008E3366">
        <w:trPr>
          <w:trHeight w:val="980"/>
        </w:trPr>
        <w:tc>
          <w:tcPr>
            <w:tcW w:w="684" w:type="dxa"/>
            <w:tcBorders>
              <w:right w:val="single" w:sz="6" w:space="0" w:color="000000"/>
            </w:tcBorders>
          </w:tcPr>
          <w:p w14:paraId="6CCAAA1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15</w:t>
            </w:r>
          </w:p>
        </w:tc>
        <w:tc>
          <w:tcPr>
            <w:tcW w:w="2117" w:type="dxa"/>
            <w:tcBorders>
              <w:top w:val="single" w:sz="6" w:space="0" w:color="000000"/>
              <w:left w:val="single" w:sz="6" w:space="0" w:color="000000"/>
              <w:bottom w:val="single" w:sz="6" w:space="0" w:color="000000"/>
              <w:right w:val="single" w:sz="6" w:space="0" w:color="000000"/>
            </w:tcBorders>
          </w:tcPr>
          <w:p w14:paraId="35EBF4B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Экспертиза сметной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381811E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Пройти экспертизу в части проверки достоверности определения сметной стоимости.</w:t>
            </w:r>
          </w:p>
          <w:p w14:paraId="0E72D92E"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p>
          <w:p w14:paraId="6702778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 xml:space="preserve">Стоимость экспертизы оплачивает </w:t>
            </w:r>
            <w:r w:rsidRPr="008E3366">
              <w:rPr>
                <w:rFonts w:ascii="Times New Roman" w:hAnsi="Times New Roman" w:cs="Times New Roman"/>
                <w:lang w:val="ru-RU"/>
              </w:rPr>
              <w:t>П</w:t>
            </w:r>
            <w:proofErr w:type="spellStart"/>
            <w:r w:rsidRPr="008E3366">
              <w:rPr>
                <w:rFonts w:ascii="Times New Roman" w:hAnsi="Times New Roman" w:cs="Times New Roman"/>
              </w:rPr>
              <w:t>одрядчик</w:t>
            </w:r>
            <w:proofErr w:type="spellEnd"/>
            <w:r w:rsidRPr="008E3366">
              <w:rPr>
                <w:rFonts w:ascii="Times New Roman" w:hAnsi="Times New Roman" w:cs="Times New Roman"/>
              </w:rPr>
              <w:t xml:space="preserve">.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w:t>
            </w:r>
            <w:r w:rsidRPr="008E3366">
              <w:rPr>
                <w:rFonts w:ascii="Times New Roman" w:hAnsi="Times New Roman" w:cs="Times New Roman"/>
                <w:lang w:val="ru-RU"/>
              </w:rPr>
              <w:t>П</w:t>
            </w:r>
            <w:proofErr w:type="spellStart"/>
            <w:r w:rsidRPr="008E3366">
              <w:rPr>
                <w:rFonts w:ascii="Times New Roman" w:hAnsi="Times New Roman" w:cs="Times New Roman"/>
              </w:rPr>
              <w:t>одрядчика</w:t>
            </w:r>
            <w:proofErr w:type="spellEnd"/>
            <w:r w:rsidRPr="008E3366">
              <w:rPr>
                <w:rFonts w:ascii="Times New Roman" w:hAnsi="Times New Roman" w:cs="Times New Roman"/>
              </w:rPr>
              <w:t>.</w:t>
            </w:r>
          </w:p>
          <w:p w14:paraId="64B04A4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left="260" w:right="197"/>
              <w:jc w:val="both"/>
              <w:rPr>
                <w:rFonts w:ascii="Times New Roman" w:hAnsi="Times New Roman" w:cs="Times New Roman"/>
              </w:rPr>
            </w:pPr>
          </w:p>
        </w:tc>
      </w:tr>
      <w:tr w:rsidR="008E3366" w:rsidRPr="008E3366" w14:paraId="4B4829CE" w14:textId="77777777" w:rsidTr="008E3366">
        <w:trPr>
          <w:trHeight w:val="749"/>
        </w:trPr>
        <w:tc>
          <w:tcPr>
            <w:tcW w:w="684" w:type="dxa"/>
            <w:tcBorders>
              <w:right w:val="single" w:sz="6" w:space="0" w:color="000000"/>
            </w:tcBorders>
          </w:tcPr>
          <w:p w14:paraId="443A198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16</w:t>
            </w:r>
          </w:p>
        </w:tc>
        <w:tc>
          <w:tcPr>
            <w:tcW w:w="2117" w:type="dxa"/>
            <w:tcBorders>
              <w:top w:val="single" w:sz="6" w:space="0" w:color="000000"/>
              <w:left w:val="single" w:sz="6" w:space="0" w:color="000000"/>
              <w:bottom w:val="single" w:sz="6" w:space="0" w:color="000000"/>
              <w:right w:val="single" w:sz="6" w:space="0" w:color="000000"/>
            </w:tcBorders>
          </w:tcPr>
          <w:p w14:paraId="03F1DBD0"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Сроки выполнения работ</w:t>
            </w:r>
          </w:p>
        </w:tc>
        <w:tc>
          <w:tcPr>
            <w:tcW w:w="7244" w:type="dxa"/>
            <w:tcBorders>
              <w:top w:val="single" w:sz="6" w:space="0" w:color="000000"/>
              <w:left w:val="single" w:sz="6" w:space="0" w:color="000000"/>
              <w:bottom w:val="single" w:sz="6" w:space="0" w:color="000000"/>
              <w:right w:val="single" w:sz="6" w:space="0" w:color="000000"/>
            </w:tcBorders>
          </w:tcPr>
          <w:p w14:paraId="708A5B87" w14:textId="77777777" w:rsidR="008E3366" w:rsidRPr="008E3366" w:rsidRDefault="008E3366" w:rsidP="00916348">
            <w:pPr>
              <w:spacing w:before="1"/>
              <w:ind w:left="258"/>
              <w:rPr>
                <w:rFonts w:ascii="Times New Roman" w:hAnsi="Times New Roman" w:cs="Times New Roman"/>
              </w:rPr>
            </w:pPr>
            <w:r w:rsidRPr="008E3366">
              <w:rPr>
                <w:rFonts w:ascii="Times New Roman" w:hAnsi="Times New Roman" w:cs="Times New Roman"/>
              </w:rPr>
              <w:t>Срок выполнения работ по Договору – до 30 января 2026 г.</w:t>
            </w:r>
          </w:p>
          <w:p w14:paraId="06E64741"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Данный</w:t>
            </w:r>
            <w:r w:rsidRPr="008E3366">
              <w:rPr>
                <w:rFonts w:ascii="Times New Roman" w:hAnsi="Times New Roman" w:cs="Times New Roman"/>
              </w:rPr>
              <w:tab/>
              <w:t>срок</w:t>
            </w:r>
            <w:r w:rsidRPr="008E3366">
              <w:rPr>
                <w:rFonts w:ascii="Times New Roman" w:hAnsi="Times New Roman" w:cs="Times New Roman"/>
              </w:rPr>
              <w:tab/>
              <w:t>включает</w:t>
            </w:r>
            <w:r w:rsidRPr="008E3366">
              <w:rPr>
                <w:rFonts w:ascii="Times New Roman" w:hAnsi="Times New Roman" w:cs="Times New Roman"/>
              </w:rPr>
              <w:tab/>
              <w:t>прохождение</w:t>
            </w:r>
            <w:r w:rsidRPr="008E3366">
              <w:rPr>
                <w:rFonts w:ascii="Times New Roman" w:hAnsi="Times New Roman" w:cs="Times New Roman"/>
              </w:rPr>
              <w:tab/>
              <w:t>экспертизы достоверности определения сметной стоимости.</w:t>
            </w:r>
          </w:p>
        </w:tc>
      </w:tr>
      <w:tr w:rsidR="008E3366" w:rsidRPr="008E3366" w14:paraId="72DF70CD" w14:textId="77777777" w:rsidTr="008E3366">
        <w:trPr>
          <w:trHeight w:val="980"/>
        </w:trPr>
        <w:tc>
          <w:tcPr>
            <w:tcW w:w="684" w:type="dxa"/>
            <w:tcBorders>
              <w:right w:val="single" w:sz="6" w:space="0" w:color="000000"/>
            </w:tcBorders>
          </w:tcPr>
          <w:p w14:paraId="2A78AF9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17</w:t>
            </w:r>
          </w:p>
        </w:tc>
        <w:tc>
          <w:tcPr>
            <w:tcW w:w="2117" w:type="dxa"/>
            <w:tcBorders>
              <w:top w:val="single" w:sz="6" w:space="0" w:color="000000"/>
              <w:left w:val="single" w:sz="6" w:space="0" w:color="000000"/>
              <w:bottom w:val="single" w:sz="6" w:space="0" w:color="000000"/>
              <w:right w:val="single" w:sz="6" w:space="0" w:color="000000"/>
            </w:tcBorders>
          </w:tcPr>
          <w:p w14:paraId="72F4C89C"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Место выполнения работ</w:t>
            </w:r>
          </w:p>
        </w:tc>
        <w:tc>
          <w:tcPr>
            <w:tcW w:w="7244" w:type="dxa"/>
            <w:tcBorders>
              <w:top w:val="single" w:sz="6" w:space="0" w:color="000000"/>
              <w:left w:val="single" w:sz="6" w:space="0" w:color="000000"/>
              <w:bottom w:val="single" w:sz="6" w:space="0" w:color="000000"/>
              <w:right w:val="single" w:sz="6" w:space="0" w:color="000000"/>
            </w:tcBorders>
          </w:tcPr>
          <w:p w14:paraId="33C0EE9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rPr>
              <w:t>По месту нахождения Подрядчика.</w:t>
            </w:r>
          </w:p>
          <w:p w14:paraId="0B8D5872"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rPr>
              <w:t>Обязательное очное посещение территории до 30.</w:t>
            </w:r>
            <w:r w:rsidRPr="008E3366">
              <w:rPr>
                <w:rFonts w:ascii="Times New Roman" w:hAnsi="Times New Roman" w:cs="Times New Roman"/>
                <w:lang w:val="ru-RU"/>
              </w:rPr>
              <w:t>01</w:t>
            </w:r>
            <w:r w:rsidRPr="008E3366">
              <w:rPr>
                <w:rFonts w:ascii="Times New Roman" w:hAnsi="Times New Roman" w:cs="Times New Roman"/>
              </w:rPr>
              <w:t>.2026 года.</w:t>
            </w:r>
          </w:p>
          <w:p w14:paraId="4886B520" w14:textId="77777777" w:rsidR="008E3366" w:rsidRPr="008E3366" w:rsidRDefault="008E3366" w:rsidP="00916348">
            <w:pPr>
              <w:spacing w:before="1"/>
              <w:ind w:left="258"/>
              <w:rPr>
                <w:rFonts w:ascii="Times New Roman" w:hAnsi="Times New Roman" w:cs="Times New Roman"/>
              </w:rPr>
            </w:pPr>
            <w:r w:rsidRPr="008E3366">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8E3366" w:rsidRPr="008E3366" w14:paraId="57813B84" w14:textId="77777777" w:rsidTr="008E3366">
        <w:trPr>
          <w:trHeight w:val="980"/>
        </w:trPr>
        <w:tc>
          <w:tcPr>
            <w:tcW w:w="684" w:type="dxa"/>
            <w:tcBorders>
              <w:right w:val="single" w:sz="6" w:space="0" w:color="000000"/>
            </w:tcBorders>
          </w:tcPr>
          <w:p w14:paraId="00F7630F"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18</w:t>
            </w:r>
          </w:p>
        </w:tc>
        <w:tc>
          <w:tcPr>
            <w:tcW w:w="2117" w:type="dxa"/>
            <w:tcBorders>
              <w:top w:val="single" w:sz="6" w:space="0" w:color="000000"/>
              <w:left w:val="single" w:sz="6" w:space="0" w:color="000000"/>
              <w:bottom w:val="single" w:sz="6" w:space="0" w:color="000000"/>
              <w:right w:val="single" w:sz="6" w:space="0" w:color="000000"/>
            </w:tcBorders>
          </w:tcPr>
          <w:p w14:paraId="2D9FF03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Иные требования и условия</w:t>
            </w:r>
          </w:p>
        </w:tc>
        <w:tc>
          <w:tcPr>
            <w:tcW w:w="7244" w:type="dxa"/>
            <w:tcBorders>
              <w:top w:val="single" w:sz="6" w:space="0" w:color="000000"/>
              <w:left w:val="single" w:sz="6" w:space="0" w:color="000000"/>
              <w:bottom w:val="single" w:sz="6" w:space="0" w:color="000000"/>
              <w:right w:val="single" w:sz="6" w:space="0" w:color="000000"/>
            </w:tcBorders>
          </w:tcPr>
          <w:p w14:paraId="6BCF6FE8"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8E3366">
              <w:rPr>
                <w:rFonts w:ascii="Times New Roman" w:hAnsi="Times New Roman" w:cs="Times New Roman"/>
              </w:rPr>
              <w:t>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постоянной основе.</w:t>
            </w:r>
          </w:p>
          <w:p w14:paraId="1004FB47"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2A28828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8E3366">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6F241D34"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8E3366" w:rsidRPr="008E3366" w14:paraId="5456FE1F" w14:textId="77777777" w:rsidTr="008E3366">
        <w:trPr>
          <w:trHeight w:val="980"/>
        </w:trPr>
        <w:tc>
          <w:tcPr>
            <w:tcW w:w="684" w:type="dxa"/>
            <w:tcBorders>
              <w:right w:val="single" w:sz="6" w:space="0" w:color="000000"/>
            </w:tcBorders>
          </w:tcPr>
          <w:p w14:paraId="13D518E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19</w:t>
            </w:r>
          </w:p>
        </w:tc>
        <w:tc>
          <w:tcPr>
            <w:tcW w:w="2117" w:type="dxa"/>
            <w:tcBorders>
              <w:top w:val="single" w:sz="6" w:space="0" w:color="000000"/>
              <w:left w:val="single" w:sz="6" w:space="0" w:color="000000"/>
              <w:bottom w:val="single" w:sz="6" w:space="0" w:color="000000"/>
              <w:right w:val="single" w:sz="6" w:space="0" w:color="000000"/>
            </w:tcBorders>
          </w:tcPr>
          <w:p w14:paraId="71287F73"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Гарантийные обязательства</w:t>
            </w:r>
          </w:p>
        </w:tc>
        <w:tc>
          <w:tcPr>
            <w:tcW w:w="7244" w:type="dxa"/>
            <w:tcBorders>
              <w:top w:val="single" w:sz="6" w:space="0" w:color="000000"/>
              <w:left w:val="single" w:sz="6" w:space="0" w:color="000000"/>
              <w:bottom w:val="single" w:sz="6" w:space="0" w:color="000000"/>
              <w:right w:val="single" w:sz="6" w:space="0" w:color="000000"/>
            </w:tcBorders>
          </w:tcPr>
          <w:p w14:paraId="39AE4774"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8E3366">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6DF7FD89"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8E3366">
              <w:rPr>
                <w:rFonts w:ascii="Times New Roman" w:hAnsi="Times New Roman" w:cs="Times New Roman"/>
              </w:rPr>
              <w:t>Устранение в выполненной работе опечаток, ошибок в текстовых и графических материалах.</w:t>
            </w:r>
          </w:p>
          <w:p w14:paraId="5DC66D26"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8E3366">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205638BA"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8E3366">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26CAFCF5" w14:textId="77777777" w:rsidR="008E3366" w:rsidRPr="008E3366" w:rsidRDefault="008E3366" w:rsidP="00916348">
            <w:pPr>
              <w:pBdr>
                <w:top w:val="none" w:sz="4" w:space="0" w:color="000000"/>
                <w:left w:val="none" w:sz="4" w:space="0" w:color="000000"/>
                <w:bottom w:val="none" w:sz="4" w:space="0" w:color="000000"/>
                <w:right w:val="none" w:sz="4" w:space="0" w:color="000000"/>
                <w:between w:val="none" w:sz="4" w:space="0" w:color="000000"/>
              </w:pBdr>
              <w:spacing w:before="196"/>
              <w:ind w:left="174" w:right="190"/>
              <w:jc w:val="both"/>
              <w:rPr>
                <w:rFonts w:ascii="Times New Roman" w:hAnsi="Times New Roman" w:cs="Times New Roman"/>
              </w:rPr>
            </w:pPr>
            <w:r w:rsidRPr="008E3366">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4BCC3F53" w14:textId="77777777" w:rsidR="00982065" w:rsidRPr="00982065" w:rsidRDefault="00982065" w:rsidP="005A7D66">
      <w:pPr>
        <w:spacing w:after="60"/>
        <w:ind w:left="709" w:right="822"/>
        <w:jc w:val="both"/>
        <w:rPr>
          <w:rFonts w:ascii="Times New Roman" w:eastAsia="Times New Roman" w:hAnsi="Times New Roman" w:cs="Times New Roman"/>
          <w:bCs/>
          <w:color w:val="auto"/>
          <w:sz w:val="22"/>
          <w:szCs w:val="22"/>
          <w:lang w:bidi="ar-SA"/>
        </w:rPr>
      </w:pPr>
    </w:p>
    <w:p w14:paraId="7E499A35" w14:textId="68ADE5ED" w:rsidR="00474679" w:rsidRDefault="00474679" w:rsidP="00E24AD2">
      <w:pPr>
        <w:pBdr>
          <w:top w:val="nil"/>
          <w:left w:val="nil"/>
          <w:bottom w:val="nil"/>
          <w:right w:val="nil"/>
          <w:between w:val="nil"/>
        </w:pBdr>
        <w:ind w:left="6663"/>
        <w:rPr>
          <w:rFonts w:ascii="Times New Roman" w:eastAsia="Times New Roman" w:hAnsi="Times New Roman" w:cs="Times New Roman"/>
          <w:color w:val="191919"/>
          <w:sz w:val="22"/>
          <w:szCs w:val="22"/>
        </w:rPr>
      </w:pPr>
      <w:bookmarkStart w:id="5" w:name="_fgda90kfcrc8"/>
      <w:bookmarkEnd w:id="4"/>
      <w:bookmarkEnd w:id="5"/>
    </w:p>
    <w:tbl>
      <w:tblPr>
        <w:tblpPr w:leftFromText="180" w:rightFromText="180" w:vertAnchor="text" w:horzAnchor="margin" w:tblpXSpec="center" w:tblpY="-164"/>
        <w:tblOverlap w:val="never"/>
        <w:tblW w:w="9389" w:type="dxa"/>
        <w:tblBorders>
          <w:insideH w:val="nil"/>
          <w:insideV w:val="nil"/>
        </w:tblBorders>
        <w:tblLayout w:type="fixed"/>
        <w:tblLook w:val="0400" w:firstRow="0" w:lastRow="0" w:firstColumn="0" w:lastColumn="0" w:noHBand="0" w:noVBand="1"/>
      </w:tblPr>
      <w:tblGrid>
        <w:gridCol w:w="4694"/>
        <w:gridCol w:w="4695"/>
      </w:tblGrid>
      <w:tr w:rsidR="005A7D66" w:rsidRPr="004344CA" w14:paraId="7CCBA4EE" w14:textId="77777777" w:rsidTr="005A7D66">
        <w:trPr>
          <w:trHeight w:val="1991"/>
        </w:trPr>
        <w:tc>
          <w:tcPr>
            <w:tcW w:w="4694" w:type="dxa"/>
            <w:tcBorders>
              <w:top w:val="nil"/>
              <w:left w:val="nil"/>
              <w:bottom w:val="nil"/>
              <w:right w:val="nil"/>
            </w:tcBorders>
          </w:tcPr>
          <w:p w14:paraId="3B43A6A7" w14:textId="77777777" w:rsidR="005A7D66" w:rsidRPr="004344CA" w:rsidRDefault="005A7D66" w:rsidP="00F65446">
            <w:pPr>
              <w:spacing w:line="256" w:lineRule="auto"/>
              <w:rPr>
                <w:rFonts w:ascii="Times New Roman" w:eastAsia="Times New Roman" w:hAnsi="Times New Roman" w:cs="Times New Roman"/>
                <w:color w:val="auto"/>
                <w:lang w:bidi="ar-SA"/>
              </w:rPr>
            </w:pPr>
            <w:bookmarkStart w:id="6" w:name="_Hlk178868281"/>
            <w:r w:rsidRPr="004344CA">
              <w:rPr>
                <w:rFonts w:ascii="Times New Roman" w:eastAsia="Times New Roman" w:hAnsi="Times New Roman" w:cs="Times New Roman"/>
                <w:color w:val="auto"/>
                <w:lang w:bidi="ar-SA"/>
              </w:rPr>
              <w:t>Заказчик:</w:t>
            </w:r>
          </w:p>
          <w:p w14:paraId="2D5D3421"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АНО «Центр развития территорий»</w:t>
            </w:r>
          </w:p>
          <w:p w14:paraId="6BA59932"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 xml:space="preserve">Директор </w:t>
            </w:r>
          </w:p>
          <w:p w14:paraId="4AF310BE"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9D63358"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________________ П.Н. Стрелец</w:t>
            </w:r>
          </w:p>
          <w:p w14:paraId="597CAD81" w14:textId="77777777" w:rsidR="005A7D66" w:rsidRPr="004344CA" w:rsidRDefault="005A7D66" w:rsidP="00F65446">
            <w:pPr>
              <w:spacing w:before="20" w:after="20"/>
              <w:jc w:val="both"/>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м.п.</w:t>
            </w:r>
          </w:p>
        </w:tc>
        <w:tc>
          <w:tcPr>
            <w:tcW w:w="4695" w:type="dxa"/>
            <w:tcBorders>
              <w:top w:val="nil"/>
              <w:left w:val="nil"/>
              <w:bottom w:val="nil"/>
            </w:tcBorders>
          </w:tcPr>
          <w:p w14:paraId="1F191557"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Подрядчик:</w:t>
            </w:r>
          </w:p>
          <w:p w14:paraId="20547E87"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6486C54D"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Генеральный директор</w:t>
            </w:r>
          </w:p>
          <w:p w14:paraId="214C0705" w14:textId="77777777" w:rsidR="005A7D66" w:rsidRPr="004344CA" w:rsidRDefault="005A7D66" w:rsidP="00F65446">
            <w:pPr>
              <w:spacing w:line="256" w:lineRule="auto"/>
              <w:rPr>
                <w:rFonts w:ascii="Times New Roman" w:eastAsia="Times New Roman" w:hAnsi="Times New Roman" w:cs="Times New Roman"/>
                <w:color w:val="auto"/>
                <w:lang w:bidi="ar-SA"/>
              </w:rPr>
            </w:pPr>
          </w:p>
          <w:p w14:paraId="7CB621CE" w14:textId="77777777" w:rsidR="005A7D66" w:rsidRPr="004344CA" w:rsidRDefault="005A7D66" w:rsidP="00F65446">
            <w:pPr>
              <w:spacing w:line="256" w:lineRule="auto"/>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_______________И.О. Фамилия</w:t>
            </w:r>
          </w:p>
          <w:p w14:paraId="723BD79D" w14:textId="77777777" w:rsidR="005A7D66" w:rsidRPr="004344CA" w:rsidRDefault="005A7D66" w:rsidP="00F65446">
            <w:pPr>
              <w:spacing w:before="20" w:after="20"/>
              <w:jc w:val="both"/>
              <w:rPr>
                <w:rFonts w:ascii="Times New Roman" w:eastAsia="Times New Roman" w:hAnsi="Times New Roman" w:cs="Times New Roman"/>
                <w:color w:val="auto"/>
                <w:lang w:bidi="ar-SA"/>
              </w:rPr>
            </w:pPr>
            <w:r w:rsidRPr="004344CA">
              <w:rPr>
                <w:rFonts w:ascii="Times New Roman" w:eastAsia="Times New Roman" w:hAnsi="Times New Roman" w:cs="Times New Roman"/>
                <w:color w:val="auto"/>
                <w:lang w:bidi="ar-SA"/>
              </w:rPr>
              <w:t>м.п.</w:t>
            </w:r>
          </w:p>
        </w:tc>
      </w:tr>
      <w:bookmarkEnd w:id="6"/>
    </w:tbl>
    <w:p w14:paraId="1BD7152E"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89B0ED"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762C6FA"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60036F8"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A58AA40"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CD00812"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A015357" w14:textId="77777777"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EC00D7B" w14:textId="1766866C" w:rsidR="00F65446" w:rsidRDefault="00F6544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33FA7A3" w14:textId="4C0F0037"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6881C50" w14:textId="5EB31D33"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8741C59" w14:textId="39704E9C"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4848D11" w14:textId="0C248937"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0B0B3C2" w14:textId="45ECFCD5"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FAC4BD3" w14:textId="7FE5AC53"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2910E1B7" w14:textId="07B0032C"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67672B9" w14:textId="091BDE7B"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D32BBCD" w14:textId="6E5B53E7"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40AEBA1B" w14:textId="0A267AF3"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147674A" w14:textId="2B523F67"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0D570AC5" w14:textId="5F44D6F5"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EF75DB7" w14:textId="22D31C6F"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7F697FB" w14:textId="6A3140DD"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7E923F77" w14:textId="4B99A89F"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0E6C748" w14:textId="10780819"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67DB72FB" w14:textId="68D70775"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C461283" w14:textId="4740DA7F"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1E0B08BD" w14:textId="77777777" w:rsidR="008E3366" w:rsidRDefault="008E3366" w:rsidP="00E24AD2">
      <w:pPr>
        <w:pBdr>
          <w:top w:val="nil"/>
          <w:left w:val="nil"/>
          <w:bottom w:val="nil"/>
          <w:right w:val="nil"/>
          <w:between w:val="nil"/>
        </w:pBdr>
        <w:ind w:left="6663"/>
        <w:rPr>
          <w:rFonts w:ascii="Times New Roman" w:eastAsia="Times New Roman" w:hAnsi="Times New Roman" w:cs="Times New Roman"/>
          <w:color w:val="191919"/>
          <w:sz w:val="22"/>
          <w:szCs w:val="22"/>
        </w:rPr>
      </w:pPr>
    </w:p>
    <w:p w14:paraId="56002E2C" w14:textId="25C4E121"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2</w:t>
      </w:r>
    </w:p>
    <w:p w14:paraId="5FF82F2A" w14:textId="77777777" w:rsidR="00E24AD2" w:rsidRDefault="00E24AD2" w:rsidP="00E24AD2">
      <w:pPr>
        <w:pBdr>
          <w:top w:val="nil"/>
          <w:left w:val="nil"/>
          <w:bottom w:val="nil"/>
          <w:right w:val="nil"/>
          <w:between w:val="nil"/>
        </w:pBdr>
        <w:ind w:left="6663"/>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4F364EA6" w14:textId="77777777" w:rsidR="00E24AD2" w:rsidRDefault="00E24AD2" w:rsidP="00E24AD2">
      <w:pPr>
        <w:spacing w:line="259" w:lineRule="auto"/>
        <w:ind w:left="6663"/>
        <w:rPr>
          <w:rFonts w:ascii="Times New Roman" w:eastAsia="Times New Roman" w:hAnsi="Times New Roman" w:cs="Times New Roman"/>
          <w:sz w:val="22"/>
          <w:szCs w:val="22"/>
        </w:rPr>
      </w:pPr>
      <w:bookmarkStart w:id="7" w:name="_heading=h.3znysh7" w:colFirst="0" w:colLast="0"/>
      <w:bookmarkEnd w:id="7"/>
      <w:r>
        <w:rPr>
          <w:rFonts w:ascii="Times New Roman" w:eastAsia="Times New Roman" w:hAnsi="Times New Roman" w:cs="Times New Roman"/>
          <w:color w:val="191919"/>
          <w:sz w:val="22"/>
          <w:szCs w:val="22"/>
        </w:rPr>
        <w:t>открытого запроса предложений</w:t>
      </w:r>
    </w:p>
    <w:p w14:paraId="717421D3" w14:textId="77777777" w:rsidR="00E24AD2" w:rsidRDefault="00E24AD2" w:rsidP="00E24AD2">
      <w:pPr>
        <w:pBdr>
          <w:top w:val="nil"/>
          <w:left w:val="nil"/>
          <w:bottom w:val="nil"/>
          <w:right w:val="nil"/>
          <w:between w:val="nil"/>
        </w:pBdr>
        <w:spacing w:after="240" w:line="264" w:lineRule="auto"/>
        <w:jc w:val="both"/>
        <w:rPr>
          <w:rFonts w:ascii="Times New Roman" w:eastAsia="Times New Roman" w:hAnsi="Times New Roman" w:cs="Times New Roman"/>
          <w:color w:val="191919"/>
          <w:sz w:val="20"/>
          <w:szCs w:val="20"/>
        </w:rPr>
      </w:pPr>
    </w:p>
    <w:p w14:paraId="07652946" w14:textId="4BDCA426" w:rsidR="00E24AD2" w:rsidRDefault="00E24AD2" w:rsidP="00535ABC">
      <w:pPr>
        <w:keepNext/>
        <w:keepLines/>
        <w:pBdr>
          <w:top w:val="nil"/>
          <w:left w:val="nil"/>
          <w:bottom w:val="nil"/>
          <w:right w:val="nil"/>
          <w:between w:val="nil"/>
        </w:pBdr>
        <w:spacing w:after="240" w:line="264" w:lineRule="auto"/>
        <w:jc w:val="center"/>
        <w:rPr>
          <w:rFonts w:ascii="Times New Roman" w:eastAsia="Times New Roman" w:hAnsi="Times New Roman" w:cs="Times New Roman"/>
          <w:b/>
          <w:color w:val="191919"/>
          <w:sz w:val="22"/>
          <w:szCs w:val="22"/>
        </w:rPr>
      </w:pPr>
      <w:bookmarkStart w:id="8" w:name="bookmark=id.2et92p0" w:colFirst="0" w:colLast="0"/>
      <w:bookmarkEnd w:id="8"/>
      <w:r>
        <w:rPr>
          <w:rFonts w:ascii="Times New Roman" w:eastAsia="Times New Roman" w:hAnsi="Times New Roman" w:cs="Times New Roman"/>
          <w:b/>
          <w:color w:val="191919"/>
          <w:sz w:val="22"/>
          <w:szCs w:val="22"/>
        </w:rPr>
        <w:t>Заявка</w:t>
      </w:r>
    </w:p>
    <w:p w14:paraId="4EED23EB" w14:textId="77777777" w:rsidR="00E24AD2" w:rsidRDefault="00E24AD2" w:rsidP="00E24AD2">
      <w:pPr>
        <w:pBdr>
          <w:top w:val="single" w:sz="4" w:space="0" w:color="000000"/>
          <w:left w:val="nil"/>
          <w:bottom w:val="nil"/>
          <w:right w:val="nil"/>
          <w:between w:val="nil"/>
        </w:pBdr>
        <w:spacing w:line="306" w:lineRule="auto"/>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(наименование организации)</w:t>
      </w:r>
    </w:p>
    <w:p w14:paraId="7A87BEC4" w14:textId="77777777" w:rsidR="00E24AD2" w:rsidRPr="009462AA" w:rsidRDefault="00E24AD2" w:rsidP="00E24AD2">
      <w:pPr>
        <w:pBdr>
          <w:top w:val="nil"/>
          <w:left w:val="nil"/>
          <w:bottom w:val="nil"/>
          <w:right w:val="nil"/>
          <w:between w:val="nil"/>
        </w:pBdr>
        <w:spacing w:line="261" w:lineRule="auto"/>
        <w:jc w:val="center"/>
        <w:rPr>
          <w:rFonts w:ascii="Times New Roman" w:eastAsia="Times New Roman" w:hAnsi="Times New Roman" w:cs="Times New Roman"/>
          <w:b/>
          <w:color w:val="191919"/>
          <w:sz w:val="22"/>
          <w:szCs w:val="22"/>
        </w:rPr>
      </w:pPr>
      <w:r w:rsidRPr="009462AA">
        <w:rPr>
          <w:rFonts w:ascii="Times New Roman" w:eastAsia="Times New Roman" w:hAnsi="Times New Roman" w:cs="Times New Roman"/>
          <w:b/>
          <w:color w:val="191919"/>
          <w:sz w:val="22"/>
          <w:szCs w:val="22"/>
        </w:rPr>
        <w:t>на участие в открытом запросе предложений на право заключения договора</w:t>
      </w:r>
    </w:p>
    <w:p w14:paraId="70E27F0C" w14:textId="468AC290" w:rsidR="009462AA" w:rsidRDefault="009462AA"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bookmarkStart w:id="9" w:name="_heading=h.tyjcwt" w:colFirst="0" w:colLast="0"/>
      <w:bookmarkEnd w:id="9"/>
      <w:r w:rsidRPr="009462AA">
        <w:rPr>
          <w:rFonts w:ascii="Times New Roman" w:hAnsi="Times New Roman" w:cs="Times New Roman"/>
          <w:b/>
          <w:bCs/>
          <w:sz w:val="22"/>
          <w:szCs w:val="22"/>
        </w:rPr>
        <w:t xml:space="preserve">на разработку проектно-сметной документации объекта: </w:t>
      </w:r>
      <w:r w:rsidR="008E3366">
        <w:rPr>
          <w:rFonts w:ascii="Times New Roman" w:hAnsi="Times New Roman" w:cs="Times New Roman"/>
          <w:b/>
          <w:sz w:val="22"/>
          <w:szCs w:val="22"/>
          <w:lang w:val="ru"/>
        </w:rPr>
        <w:t xml:space="preserve">«Благоустройство Левашовской рощи по ул. Набережной в г. Благовещенск Амурской области» </w:t>
      </w:r>
    </w:p>
    <w:p w14:paraId="3C30DB1B" w14:textId="266B0274" w:rsidR="00E24AD2" w:rsidRPr="00D26B9A" w:rsidRDefault="00E24AD2" w:rsidP="00474679">
      <w:pPr>
        <w:pStyle w:val="afd"/>
        <w:spacing w:after="60"/>
        <w:ind w:firstLine="426"/>
        <w:jc w:val="both"/>
      </w:pPr>
      <w:r w:rsidRPr="008E2323">
        <w:rPr>
          <w:color w:val="191919"/>
          <w:sz w:val="22"/>
          <w:szCs w:val="22"/>
        </w:rPr>
        <w:t xml:space="preserve">Изучив </w:t>
      </w:r>
      <w:r w:rsidRPr="009462AA">
        <w:rPr>
          <w:color w:val="191919"/>
          <w:sz w:val="22"/>
          <w:szCs w:val="22"/>
        </w:rPr>
        <w:t xml:space="preserve">закупочную документацию на право заключения договора </w:t>
      </w:r>
      <w:r w:rsidR="008E2323" w:rsidRPr="009462AA">
        <w:rPr>
          <w:rFonts w:eastAsiaTheme="minorHAnsi"/>
          <w:bCs/>
          <w:sz w:val="22"/>
          <w:szCs w:val="22"/>
        </w:rPr>
        <w:t xml:space="preserve">на оказание услуг </w:t>
      </w:r>
      <w:r w:rsidR="009462AA" w:rsidRPr="009462AA">
        <w:rPr>
          <w:bCs/>
          <w:color w:val="000000"/>
          <w:sz w:val="22"/>
          <w:szCs w:val="22"/>
        </w:rPr>
        <w:t>на разработку проектно-сметной документации благоустройства объекта:</w:t>
      </w:r>
      <w:r w:rsidR="005571B1">
        <w:rPr>
          <w:bCs/>
          <w:color w:val="000000"/>
          <w:sz w:val="22"/>
          <w:szCs w:val="22"/>
        </w:rPr>
        <w:t xml:space="preserve"> </w:t>
      </w:r>
      <w:r w:rsidR="008E3366">
        <w:rPr>
          <w:bCs/>
          <w:color w:val="000000"/>
          <w:sz w:val="22"/>
          <w:szCs w:val="22"/>
        </w:rPr>
        <w:t xml:space="preserve">«Благоустройство Левашовской рощи по ул. Набережной в г. Благовещенск Амурской области» </w:t>
      </w:r>
      <w:r w:rsidRPr="00D26B9A">
        <w:rPr>
          <w:color w:val="191919"/>
          <w:sz w:val="22"/>
          <w:szCs w:val="22"/>
        </w:rPr>
        <w:t xml:space="preserve">, мы </w:t>
      </w:r>
      <w:r w:rsidR="00F65446">
        <w:rPr>
          <w:color w:val="191919"/>
          <w:sz w:val="22"/>
          <w:szCs w:val="22"/>
        </w:rPr>
        <w:t>______________________________________</w:t>
      </w:r>
      <w:r w:rsidRPr="00D26B9A">
        <w:rPr>
          <w:color w:val="191919"/>
          <w:sz w:val="22"/>
          <w:szCs w:val="22"/>
        </w:rPr>
        <w:t>_________________________</w:t>
      </w:r>
      <w:r w:rsidR="006E158D">
        <w:rPr>
          <w:color w:val="191919"/>
          <w:sz w:val="22"/>
          <w:szCs w:val="22"/>
        </w:rPr>
        <w:t xml:space="preserve"> _________________</w:t>
      </w:r>
      <w:r w:rsidR="00474679">
        <w:rPr>
          <w:color w:val="191919"/>
          <w:sz w:val="22"/>
          <w:szCs w:val="22"/>
        </w:rPr>
        <w:t>___________________</w:t>
      </w:r>
      <w:r w:rsidRPr="00D26B9A">
        <w:rPr>
          <w:color w:val="191919"/>
          <w:sz w:val="22"/>
          <w:szCs w:val="22"/>
        </w:rPr>
        <w:t>_сообщаем о согласии участвовать в Запросе предложений на условиях, установленных Закупочной документацией</w:t>
      </w:r>
      <w:r w:rsidRPr="008E2323">
        <w:rPr>
          <w:color w:val="191919"/>
          <w:sz w:val="22"/>
          <w:szCs w:val="22"/>
        </w:rPr>
        <w:t xml:space="preserve"> и изложенных нами в нашей заявке на участие в Запросе предложений.</w:t>
      </w:r>
    </w:p>
    <w:p w14:paraId="39527C71" w14:textId="77777777" w:rsidR="00E24AD2" w:rsidRDefault="00E24AD2">
      <w:pPr>
        <w:pBdr>
          <w:top w:val="nil"/>
          <w:left w:val="nil"/>
          <w:bottom w:val="nil"/>
          <w:right w:val="nil"/>
          <w:between w:val="nil"/>
        </w:pBdr>
        <w:spacing w:line="266" w:lineRule="auto"/>
        <w:ind w:firstLine="360"/>
        <w:jc w:val="both"/>
        <w:rPr>
          <w:rFonts w:ascii="Times New Roman" w:eastAsia="Times New Roman" w:hAnsi="Times New Roman" w:cs="Times New Roman"/>
          <w:color w:val="191919"/>
          <w:sz w:val="22"/>
          <w:szCs w:val="22"/>
        </w:rPr>
      </w:pPr>
      <w:r w:rsidRPr="008E2323">
        <w:rPr>
          <w:rFonts w:ascii="Times New Roman" w:eastAsia="Times New Roman" w:hAnsi="Times New Roman" w:cs="Times New Roman"/>
          <w:color w:val="191919"/>
          <w:sz w:val="22"/>
          <w:szCs w:val="22"/>
        </w:rPr>
        <w:t>В случае, если нам будет предложено заключить договор по итогам</w:t>
      </w:r>
      <w:r>
        <w:rPr>
          <w:rFonts w:ascii="Times New Roman" w:eastAsia="Times New Roman" w:hAnsi="Times New Roman" w:cs="Times New Roman"/>
          <w:color w:val="191919"/>
          <w:sz w:val="22"/>
          <w:szCs w:val="22"/>
        </w:rPr>
        <w:t xml:space="preserve"> данной закупочной процедуры, мы согласны подписать договор в течение 5 (пяти) рабочих дней, со дня объявления нас победителем в Запросе цен, и оказать услуги,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2C7CC887" w14:textId="0A44CBEB" w:rsidR="00232443" w:rsidRPr="009462AA" w:rsidRDefault="00E24AD2" w:rsidP="00351F90">
      <w:pPr>
        <w:pStyle w:val="afd"/>
        <w:spacing w:before="0" w:beforeAutospacing="0" w:after="60" w:afterAutospacing="0"/>
        <w:ind w:firstLine="426"/>
        <w:jc w:val="both"/>
        <w:rPr>
          <w:b/>
        </w:rPr>
      </w:pPr>
      <w:r w:rsidRPr="007B7A62">
        <w:rPr>
          <w:b/>
          <w:color w:val="191919"/>
          <w:sz w:val="22"/>
          <w:szCs w:val="22"/>
        </w:rPr>
        <w:t xml:space="preserve">• Смета </w:t>
      </w:r>
      <w:r w:rsidR="009462AA">
        <w:rPr>
          <w:b/>
          <w:bCs/>
          <w:color w:val="000000"/>
          <w:sz w:val="22"/>
          <w:szCs w:val="22"/>
        </w:rPr>
        <w:t xml:space="preserve">на </w:t>
      </w:r>
      <w:r w:rsidR="009462AA" w:rsidRPr="009462AA">
        <w:rPr>
          <w:b/>
          <w:bCs/>
          <w:color w:val="000000"/>
          <w:sz w:val="22"/>
          <w:szCs w:val="22"/>
        </w:rPr>
        <w:t xml:space="preserve">разработку проектно-сметной документации объекта: </w:t>
      </w:r>
      <w:r w:rsidR="00F044A3" w:rsidRPr="00F044A3">
        <w:rPr>
          <w:b/>
          <w:color w:val="000000"/>
          <w:sz w:val="22"/>
          <w:szCs w:val="22"/>
          <w:lang w:val="ru"/>
        </w:rPr>
        <w:t>«</w:t>
      </w:r>
      <w:r w:rsidR="008E3366">
        <w:rPr>
          <w:b/>
          <w:color w:val="000000"/>
          <w:sz w:val="22"/>
          <w:szCs w:val="22"/>
          <w:lang w:val="ru"/>
        </w:rPr>
        <w:t xml:space="preserve">Благоустройство Левашовской рощи по ул. Набережной в г. Благовещенск Амурской области» </w:t>
      </w:r>
    </w:p>
    <w:p w14:paraId="4A25B5D7" w14:textId="77777777" w:rsidR="00E24AD2" w:rsidRDefault="00E24AD2" w:rsidP="00232443">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3BDC7EF" w14:textId="77777777" w:rsidR="00E24AD2" w:rsidRDefault="00E24AD2" w:rsidP="00E24AD2">
      <w:pPr>
        <w:pBdr>
          <w:top w:val="nil"/>
          <w:left w:val="nil"/>
          <w:bottom w:val="nil"/>
          <w:right w:val="nil"/>
          <w:between w:val="nil"/>
        </w:pBdr>
        <w:spacing w:line="264" w:lineRule="auto"/>
        <w:ind w:firstLine="3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Настоящей заявкой мы подтверждаем, что:</w:t>
      </w:r>
    </w:p>
    <w:p w14:paraId="42ABD299"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______________________________________соответствует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54BB08F4"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отношении _______________________________________ 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26535C86" w14:textId="77777777" w:rsidR="00E24AD2"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Деятельность _____________________________________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67113906" w14:textId="77777777" w:rsidR="00E24AD2" w:rsidRPr="00FD2B8F" w:rsidRDefault="00E24AD2" w:rsidP="00E24AD2">
      <w:pPr>
        <w:numPr>
          <w:ilvl w:val="0"/>
          <w:numId w:val="3"/>
        </w:numPr>
        <w:pBdr>
          <w:top w:val="nil"/>
          <w:left w:val="nil"/>
          <w:bottom w:val="nil"/>
          <w:right w:val="nil"/>
          <w:between w:val="nil"/>
        </w:pBdr>
        <w:tabs>
          <w:tab w:val="left" w:pos="426"/>
        </w:tabs>
        <w:spacing w:line="264" w:lineRule="auto"/>
        <w:jc w:val="both"/>
        <w:rPr>
          <w:rFonts w:ascii="Times New Roman" w:eastAsia="Times New Roman" w:hAnsi="Times New Roman" w:cs="Times New Roman"/>
          <w:color w:val="191919"/>
          <w:spacing w:val="-8"/>
          <w:sz w:val="22"/>
          <w:szCs w:val="22"/>
        </w:rPr>
      </w:pPr>
      <w:r w:rsidRPr="00FD2B8F">
        <w:rPr>
          <w:rFonts w:ascii="Times New Roman" w:eastAsia="Times New Roman" w:hAnsi="Times New Roman" w:cs="Times New Roman"/>
          <w:color w:val="191919"/>
          <w:spacing w:val="-8"/>
          <w:sz w:val="22"/>
          <w:szCs w:val="22"/>
        </w:rPr>
        <w:t xml:space="preserve">У _____________________________________ отсутствует недоимка по налогам, сборам, задолженность по иным обязательным платежам в бюджеты бюджетной системы Российской Федерации </w:t>
      </w:r>
      <w:r w:rsidRPr="00FD2B8F">
        <w:rPr>
          <w:rFonts w:ascii="Times New Roman" w:eastAsia="Times New Roman" w:hAnsi="Times New Roman" w:cs="Times New Roman"/>
          <w:i/>
          <w:color w:val="191919"/>
          <w:spacing w:val="-8"/>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FD2B8F">
        <w:rPr>
          <w:rFonts w:ascii="Times New Roman" w:eastAsia="Times New Roman" w:hAnsi="Times New Roman" w:cs="Times New Roman"/>
          <w:color w:val="191919"/>
          <w:spacing w:val="-8"/>
          <w:sz w:val="22"/>
          <w:szCs w:val="22"/>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58BCD" w14:textId="77777777" w:rsidR="00E24AD2" w:rsidRDefault="00E24AD2" w:rsidP="00E24AD2">
      <w:pPr>
        <w:numPr>
          <w:ilvl w:val="0"/>
          <w:numId w:val="3"/>
        </w:numPr>
        <w:pBdr>
          <w:top w:val="nil"/>
          <w:left w:val="nil"/>
          <w:bottom w:val="nil"/>
          <w:right w:val="nil"/>
          <w:between w:val="nil"/>
        </w:pBdr>
        <w:tabs>
          <w:tab w:val="left" w:pos="426"/>
        </w:tabs>
        <w:spacing w:line="25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Между _____________________________и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ascii="Times New Roman" w:eastAsia="Times New Roman" w:hAnsi="Times New Roman" w:cs="Times New Roman"/>
          <w:color w:val="191919"/>
          <w:sz w:val="22"/>
          <w:szCs w:val="22"/>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90EB2D" w14:textId="77777777" w:rsidR="00E24AD2" w:rsidRDefault="00E24AD2" w:rsidP="00E24AD2">
      <w:pPr>
        <w:numPr>
          <w:ilvl w:val="0"/>
          <w:numId w:val="3"/>
        </w:numPr>
        <w:pBdr>
          <w:top w:val="nil"/>
          <w:left w:val="nil"/>
          <w:bottom w:val="nil"/>
          <w:right w:val="nil"/>
          <w:between w:val="nil"/>
        </w:pBdr>
        <w:tabs>
          <w:tab w:val="left" w:pos="426"/>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Участник закупки не является офшорной компанией;</w:t>
      </w:r>
    </w:p>
    <w:p w14:paraId="7D9ADD8F" w14:textId="77777777" w:rsidR="00E24AD2" w:rsidRDefault="00E24AD2" w:rsidP="00E24AD2">
      <w:pPr>
        <w:numPr>
          <w:ilvl w:val="0"/>
          <w:numId w:val="3"/>
        </w:numPr>
        <w:pBdr>
          <w:top w:val="nil"/>
          <w:left w:val="nil"/>
          <w:bottom w:val="nil"/>
          <w:right w:val="nil"/>
          <w:between w:val="nil"/>
        </w:pBdr>
        <w:tabs>
          <w:tab w:val="left" w:pos="426"/>
          <w:tab w:val="left" w:pos="6365"/>
        </w:tabs>
        <w:spacing w:line="269"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Сведения об отсутствуют в реестре недобросовестных поставщиков, предусмотренном статьей 5 Федерального закона № 223-ФЗ от 18.07.2011, и в реестре недобросовестных поставщиков, предусмотренном Федеральным законом от 05.04.2014 года № 44-ФЗ «О контрактной системе в сфере закупок товаров, работ, услуг для обеспечения государственных и муниципальных нужд».</w:t>
      </w:r>
    </w:p>
    <w:p w14:paraId="3932AA57" w14:textId="77777777" w:rsidR="00E24AD2" w:rsidRDefault="00E24AD2" w:rsidP="00E24AD2">
      <w:pPr>
        <w:pBdr>
          <w:top w:val="nil"/>
          <w:left w:val="nil"/>
          <w:bottom w:val="nil"/>
          <w:right w:val="nil"/>
          <w:between w:val="nil"/>
        </w:pBdr>
        <w:ind w:left="91"/>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2"/>
          <w:szCs w:val="22"/>
        </w:rPr>
        <w:t>9) Сообщаем сведения об Участнике закупки</w:t>
      </w:r>
      <w:r>
        <w:rPr>
          <w:rFonts w:ascii="Times New Roman" w:eastAsia="Times New Roman" w:hAnsi="Times New Roman" w:cs="Times New Roman"/>
          <w:color w:val="191919"/>
          <w:sz w:val="20"/>
          <w:szCs w:val="20"/>
        </w:rPr>
        <w:t>:</w:t>
      </w:r>
    </w:p>
    <w:tbl>
      <w:tblPr>
        <w:tblW w:w="9782" w:type="dxa"/>
        <w:jc w:val="center"/>
        <w:tblLayout w:type="fixed"/>
        <w:tblLook w:val="0000" w:firstRow="0" w:lastRow="0" w:firstColumn="0" w:lastColumn="0" w:noHBand="0" w:noVBand="0"/>
      </w:tblPr>
      <w:tblGrid>
        <w:gridCol w:w="687"/>
        <w:gridCol w:w="5834"/>
        <w:gridCol w:w="3261"/>
      </w:tblGrid>
      <w:tr w:rsidR="00E24AD2" w14:paraId="6D5CAA83" w14:textId="77777777" w:rsidTr="00D37783">
        <w:trPr>
          <w:trHeight w:val="283"/>
          <w:jc w:val="center"/>
        </w:trPr>
        <w:tc>
          <w:tcPr>
            <w:tcW w:w="687" w:type="dxa"/>
            <w:tcBorders>
              <w:top w:val="single" w:sz="4" w:space="0" w:color="000000"/>
              <w:left w:val="single" w:sz="4" w:space="0" w:color="000000"/>
            </w:tcBorders>
            <w:shd w:val="clear" w:color="auto" w:fill="auto"/>
            <w:vAlign w:val="bottom"/>
          </w:tcPr>
          <w:p w14:paraId="67BD9AF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w:t>
            </w:r>
          </w:p>
        </w:tc>
        <w:tc>
          <w:tcPr>
            <w:tcW w:w="5834" w:type="dxa"/>
            <w:tcBorders>
              <w:top w:val="single" w:sz="4" w:space="0" w:color="000000"/>
              <w:left w:val="single" w:sz="4" w:space="0" w:color="000000"/>
            </w:tcBorders>
            <w:shd w:val="clear" w:color="auto" w:fill="auto"/>
            <w:vAlign w:val="bottom"/>
          </w:tcPr>
          <w:p w14:paraId="6FEE6A30" w14:textId="77777777" w:rsidR="00E24AD2" w:rsidRDefault="00E24AD2" w:rsidP="00474679">
            <w:pPr>
              <w:pBdr>
                <w:top w:val="nil"/>
                <w:left w:val="nil"/>
                <w:bottom w:val="nil"/>
                <w:right w:val="nil"/>
                <w:between w:val="nil"/>
              </w:pBdr>
              <w:ind w:left="-9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Наименование</w:t>
            </w:r>
          </w:p>
        </w:tc>
        <w:tc>
          <w:tcPr>
            <w:tcW w:w="3261" w:type="dxa"/>
            <w:tcBorders>
              <w:top w:val="single" w:sz="4" w:space="0" w:color="000000"/>
              <w:left w:val="single" w:sz="4" w:space="0" w:color="000000"/>
              <w:right w:val="single" w:sz="4" w:space="0" w:color="000000"/>
            </w:tcBorders>
            <w:shd w:val="clear" w:color="auto" w:fill="auto"/>
            <w:vAlign w:val="bottom"/>
          </w:tcPr>
          <w:p w14:paraId="286CB4B1" w14:textId="77777777" w:rsidR="00E24AD2" w:rsidRDefault="00E24AD2" w:rsidP="00474679">
            <w:pPr>
              <w:pBdr>
                <w:top w:val="nil"/>
                <w:left w:val="nil"/>
                <w:bottom w:val="nil"/>
                <w:right w:val="nil"/>
                <w:between w:val="nil"/>
              </w:pBdr>
              <w:ind w:firstLine="240"/>
              <w:jc w:val="cente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Сведения об участнике конкурса</w:t>
            </w:r>
          </w:p>
        </w:tc>
      </w:tr>
      <w:tr w:rsidR="00E24AD2" w14:paraId="579B33E4" w14:textId="77777777" w:rsidTr="00D37783">
        <w:trPr>
          <w:trHeight w:val="388"/>
          <w:jc w:val="center"/>
        </w:trPr>
        <w:tc>
          <w:tcPr>
            <w:tcW w:w="687" w:type="dxa"/>
            <w:tcBorders>
              <w:top w:val="single" w:sz="4" w:space="0" w:color="000000"/>
              <w:left w:val="single" w:sz="4" w:space="0" w:color="000000"/>
            </w:tcBorders>
            <w:shd w:val="clear" w:color="auto" w:fill="auto"/>
            <w:vAlign w:val="center"/>
          </w:tcPr>
          <w:p w14:paraId="170656FB"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w:t>
            </w:r>
          </w:p>
        </w:tc>
        <w:tc>
          <w:tcPr>
            <w:tcW w:w="5834" w:type="dxa"/>
            <w:tcBorders>
              <w:top w:val="single" w:sz="4" w:space="0" w:color="000000"/>
              <w:left w:val="single" w:sz="4" w:space="0" w:color="000000"/>
            </w:tcBorders>
            <w:shd w:val="clear" w:color="auto" w:fill="auto"/>
            <w:vAlign w:val="center"/>
          </w:tcPr>
          <w:p w14:paraId="6943AA88"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Полное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63F20AF5" w14:textId="77777777" w:rsidR="00E24AD2" w:rsidRDefault="00E24AD2" w:rsidP="00D37783">
            <w:pPr>
              <w:rPr>
                <w:sz w:val="10"/>
                <w:szCs w:val="10"/>
              </w:rPr>
            </w:pPr>
          </w:p>
        </w:tc>
      </w:tr>
      <w:tr w:rsidR="00E24AD2" w14:paraId="7B4C6013" w14:textId="77777777" w:rsidTr="00D37783">
        <w:trPr>
          <w:trHeight w:val="324"/>
          <w:jc w:val="center"/>
        </w:trPr>
        <w:tc>
          <w:tcPr>
            <w:tcW w:w="687" w:type="dxa"/>
            <w:tcBorders>
              <w:top w:val="single" w:sz="4" w:space="0" w:color="000000"/>
              <w:left w:val="single" w:sz="4" w:space="0" w:color="000000"/>
            </w:tcBorders>
            <w:shd w:val="clear" w:color="auto" w:fill="auto"/>
            <w:vAlign w:val="center"/>
          </w:tcPr>
          <w:p w14:paraId="7822985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2.</w:t>
            </w:r>
          </w:p>
        </w:tc>
        <w:tc>
          <w:tcPr>
            <w:tcW w:w="5834" w:type="dxa"/>
            <w:tcBorders>
              <w:top w:val="single" w:sz="4" w:space="0" w:color="000000"/>
              <w:left w:val="single" w:sz="4" w:space="0" w:color="000000"/>
            </w:tcBorders>
            <w:shd w:val="clear" w:color="auto" w:fill="auto"/>
            <w:vAlign w:val="center"/>
          </w:tcPr>
          <w:p w14:paraId="623ABAE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Сокращенное наименование</w:t>
            </w:r>
          </w:p>
        </w:tc>
        <w:tc>
          <w:tcPr>
            <w:tcW w:w="3261" w:type="dxa"/>
            <w:tcBorders>
              <w:top w:val="single" w:sz="4" w:space="0" w:color="000000"/>
              <w:left w:val="single" w:sz="4" w:space="0" w:color="000000"/>
              <w:right w:val="single" w:sz="4" w:space="0" w:color="000000"/>
            </w:tcBorders>
            <w:shd w:val="clear" w:color="auto" w:fill="auto"/>
          </w:tcPr>
          <w:p w14:paraId="02225CBD" w14:textId="77777777" w:rsidR="00E24AD2" w:rsidRDefault="00E24AD2" w:rsidP="00D37783">
            <w:pPr>
              <w:rPr>
                <w:sz w:val="10"/>
                <w:szCs w:val="10"/>
              </w:rPr>
            </w:pPr>
          </w:p>
        </w:tc>
      </w:tr>
      <w:tr w:rsidR="00E24AD2" w14:paraId="2A8FCEC8" w14:textId="77777777" w:rsidTr="00D37783">
        <w:trPr>
          <w:trHeight w:val="346"/>
          <w:jc w:val="center"/>
        </w:trPr>
        <w:tc>
          <w:tcPr>
            <w:tcW w:w="687" w:type="dxa"/>
            <w:tcBorders>
              <w:top w:val="single" w:sz="4" w:space="0" w:color="000000"/>
              <w:left w:val="single" w:sz="4" w:space="0" w:color="000000"/>
            </w:tcBorders>
            <w:shd w:val="clear" w:color="auto" w:fill="auto"/>
            <w:vAlign w:val="bottom"/>
          </w:tcPr>
          <w:p w14:paraId="3C0EB98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3.</w:t>
            </w:r>
          </w:p>
        </w:tc>
        <w:tc>
          <w:tcPr>
            <w:tcW w:w="5834" w:type="dxa"/>
            <w:tcBorders>
              <w:top w:val="single" w:sz="4" w:space="0" w:color="000000"/>
              <w:left w:val="single" w:sz="4" w:space="0" w:color="000000"/>
            </w:tcBorders>
            <w:shd w:val="clear" w:color="auto" w:fill="auto"/>
            <w:vAlign w:val="bottom"/>
          </w:tcPr>
          <w:p w14:paraId="1BF168B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ОГРН, ИНН, КПП, ОКПО, ОКАТО</w:t>
            </w:r>
          </w:p>
        </w:tc>
        <w:tc>
          <w:tcPr>
            <w:tcW w:w="3261" w:type="dxa"/>
            <w:tcBorders>
              <w:top w:val="single" w:sz="4" w:space="0" w:color="000000"/>
              <w:left w:val="single" w:sz="4" w:space="0" w:color="000000"/>
              <w:right w:val="single" w:sz="4" w:space="0" w:color="000000"/>
            </w:tcBorders>
            <w:shd w:val="clear" w:color="auto" w:fill="auto"/>
          </w:tcPr>
          <w:p w14:paraId="174AC5B7" w14:textId="77777777" w:rsidR="00E24AD2" w:rsidRDefault="00E24AD2" w:rsidP="00D37783">
            <w:pPr>
              <w:rPr>
                <w:sz w:val="10"/>
                <w:szCs w:val="10"/>
              </w:rPr>
            </w:pPr>
          </w:p>
        </w:tc>
      </w:tr>
      <w:tr w:rsidR="00E24AD2" w14:paraId="0F052E95" w14:textId="77777777" w:rsidTr="00D37783">
        <w:trPr>
          <w:trHeight w:val="335"/>
          <w:jc w:val="center"/>
        </w:trPr>
        <w:tc>
          <w:tcPr>
            <w:tcW w:w="687" w:type="dxa"/>
            <w:tcBorders>
              <w:top w:val="single" w:sz="4" w:space="0" w:color="000000"/>
              <w:left w:val="single" w:sz="4" w:space="0" w:color="000000"/>
            </w:tcBorders>
            <w:shd w:val="clear" w:color="auto" w:fill="auto"/>
            <w:vAlign w:val="center"/>
          </w:tcPr>
          <w:p w14:paraId="69FC853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4.</w:t>
            </w:r>
          </w:p>
        </w:tc>
        <w:tc>
          <w:tcPr>
            <w:tcW w:w="5834" w:type="dxa"/>
            <w:tcBorders>
              <w:top w:val="single" w:sz="4" w:space="0" w:color="000000"/>
              <w:left w:val="single" w:sz="4" w:space="0" w:color="000000"/>
            </w:tcBorders>
            <w:shd w:val="clear" w:color="auto" w:fill="auto"/>
            <w:vAlign w:val="center"/>
          </w:tcPr>
          <w:p w14:paraId="178EFEB9"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Место нахождения (юридический адрес)</w:t>
            </w:r>
          </w:p>
        </w:tc>
        <w:tc>
          <w:tcPr>
            <w:tcW w:w="3261" w:type="dxa"/>
            <w:tcBorders>
              <w:top w:val="single" w:sz="4" w:space="0" w:color="000000"/>
              <w:left w:val="single" w:sz="4" w:space="0" w:color="000000"/>
              <w:right w:val="single" w:sz="4" w:space="0" w:color="000000"/>
            </w:tcBorders>
            <w:shd w:val="clear" w:color="auto" w:fill="auto"/>
          </w:tcPr>
          <w:p w14:paraId="63CEC916" w14:textId="77777777" w:rsidR="00E24AD2" w:rsidRDefault="00E24AD2" w:rsidP="00D37783">
            <w:pPr>
              <w:rPr>
                <w:sz w:val="10"/>
                <w:szCs w:val="10"/>
              </w:rPr>
            </w:pPr>
          </w:p>
        </w:tc>
      </w:tr>
      <w:tr w:rsidR="00E24AD2" w14:paraId="00520A0C" w14:textId="77777777" w:rsidTr="00D37783">
        <w:trPr>
          <w:trHeight w:val="341"/>
          <w:jc w:val="center"/>
        </w:trPr>
        <w:tc>
          <w:tcPr>
            <w:tcW w:w="687" w:type="dxa"/>
            <w:tcBorders>
              <w:top w:val="single" w:sz="4" w:space="0" w:color="000000"/>
              <w:left w:val="single" w:sz="4" w:space="0" w:color="000000"/>
            </w:tcBorders>
            <w:shd w:val="clear" w:color="auto" w:fill="auto"/>
            <w:vAlign w:val="bottom"/>
          </w:tcPr>
          <w:p w14:paraId="54D8B89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5.</w:t>
            </w:r>
          </w:p>
        </w:tc>
        <w:tc>
          <w:tcPr>
            <w:tcW w:w="5834" w:type="dxa"/>
            <w:tcBorders>
              <w:top w:val="single" w:sz="4" w:space="0" w:color="000000"/>
              <w:left w:val="single" w:sz="4" w:space="0" w:color="000000"/>
            </w:tcBorders>
            <w:shd w:val="clear" w:color="auto" w:fill="auto"/>
            <w:vAlign w:val="bottom"/>
          </w:tcPr>
          <w:p w14:paraId="192E1DA6"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Почтовый адрес</w:t>
            </w:r>
          </w:p>
        </w:tc>
        <w:tc>
          <w:tcPr>
            <w:tcW w:w="3261" w:type="dxa"/>
            <w:tcBorders>
              <w:top w:val="single" w:sz="4" w:space="0" w:color="000000"/>
              <w:left w:val="single" w:sz="4" w:space="0" w:color="000000"/>
              <w:right w:val="single" w:sz="4" w:space="0" w:color="000000"/>
            </w:tcBorders>
            <w:shd w:val="clear" w:color="auto" w:fill="auto"/>
          </w:tcPr>
          <w:p w14:paraId="193423E7" w14:textId="77777777" w:rsidR="00E24AD2" w:rsidRDefault="00E24AD2" w:rsidP="00D37783">
            <w:pPr>
              <w:rPr>
                <w:sz w:val="10"/>
                <w:szCs w:val="10"/>
              </w:rPr>
            </w:pPr>
          </w:p>
        </w:tc>
      </w:tr>
      <w:tr w:rsidR="00E24AD2" w14:paraId="2FC83572"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66581984"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6.</w:t>
            </w:r>
          </w:p>
        </w:tc>
        <w:tc>
          <w:tcPr>
            <w:tcW w:w="5834" w:type="dxa"/>
            <w:tcBorders>
              <w:top w:val="single" w:sz="4" w:space="0" w:color="000000"/>
              <w:left w:val="single" w:sz="4" w:space="0" w:color="000000"/>
            </w:tcBorders>
            <w:shd w:val="clear" w:color="auto" w:fill="auto"/>
            <w:vAlign w:val="bottom"/>
          </w:tcPr>
          <w:p w14:paraId="5CD7CEC5"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Основной вид деятельности</w:t>
            </w:r>
          </w:p>
        </w:tc>
        <w:tc>
          <w:tcPr>
            <w:tcW w:w="3261" w:type="dxa"/>
            <w:tcBorders>
              <w:top w:val="single" w:sz="4" w:space="0" w:color="000000"/>
              <w:left w:val="single" w:sz="4" w:space="0" w:color="000000"/>
              <w:right w:val="single" w:sz="4" w:space="0" w:color="000000"/>
            </w:tcBorders>
            <w:shd w:val="clear" w:color="auto" w:fill="auto"/>
          </w:tcPr>
          <w:p w14:paraId="5E24406B" w14:textId="77777777" w:rsidR="00E24AD2" w:rsidRDefault="00E24AD2" w:rsidP="00D37783">
            <w:pPr>
              <w:rPr>
                <w:sz w:val="10"/>
                <w:szCs w:val="10"/>
              </w:rPr>
            </w:pPr>
          </w:p>
        </w:tc>
      </w:tr>
      <w:tr w:rsidR="00E24AD2" w14:paraId="63823188" w14:textId="77777777" w:rsidTr="00D37783">
        <w:trPr>
          <w:trHeight w:val="480"/>
          <w:jc w:val="center"/>
        </w:trPr>
        <w:tc>
          <w:tcPr>
            <w:tcW w:w="687" w:type="dxa"/>
            <w:tcBorders>
              <w:top w:val="single" w:sz="4" w:space="0" w:color="000000"/>
              <w:left w:val="single" w:sz="4" w:space="0" w:color="000000"/>
            </w:tcBorders>
            <w:shd w:val="clear" w:color="auto" w:fill="auto"/>
            <w:vAlign w:val="center"/>
          </w:tcPr>
          <w:p w14:paraId="2EB71175"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7.</w:t>
            </w:r>
          </w:p>
        </w:tc>
        <w:tc>
          <w:tcPr>
            <w:tcW w:w="5834" w:type="dxa"/>
            <w:tcBorders>
              <w:top w:val="single" w:sz="4" w:space="0" w:color="000000"/>
              <w:left w:val="single" w:sz="4" w:space="0" w:color="000000"/>
            </w:tcBorders>
            <w:shd w:val="clear" w:color="auto" w:fill="auto"/>
            <w:vAlign w:val="center"/>
          </w:tcPr>
          <w:p w14:paraId="4025947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Телефоны и факс (с указанием кода города)</w:t>
            </w:r>
          </w:p>
        </w:tc>
        <w:tc>
          <w:tcPr>
            <w:tcW w:w="3261" w:type="dxa"/>
            <w:tcBorders>
              <w:top w:val="single" w:sz="4" w:space="0" w:color="000000"/>
              <w:left w:val="single" w:sz="4" w:space="0" w:color="000000"/>
              <w:right w:val="single" w:sz="4" w:space="0" w:color="000000"/>
            </w:tcBorders>
            <w:shd w:val="clear" w:color="auto" w:fill="auto"/>
          </w:tcPr>
          <w:p w14:paraId="7CBC6BD8" w14:textId="77777777" w:rsidR="00E24AD2" w:rsidRDefault="00E24AD2" w:rsidP="00D37783">
            <w:pPr>
              <w:rPr>
                <w:sz w:val="10"/>
                <w:szCs w:val="10"/>
              </w:rPr>
            </w:pPr>
          </w:p>
        </w:tc>
      </w:tr>
      <w:tr w:rsidR="00E24AD2" w14:paraId="417CE28C" w14:textId="77777777" w:rsidTr="00D37783">
        <w:trPr>
          <w:trHeight w:val="293"/>
          <w:jc w:val="center"/>
        </w:trPr>
        <w:tc>
          <w:tcPr>
            <w:tcW w:w="687" w:type="dxa"/>
            <w:tcBorders>
              <w:top w:val="single" w:sz="4" w:space="0" w:color="000000"/>
              <w:left w:val="single" w:sz="4" w:space="0" w:color="000000"/>
            </w:tcBorders>
            <w:shd w:val="clear" w:color="auto" w:fill="auto"/>
            <w:vAlign w:val="bottom"/>
          </w:tcPr>
          <w:p w14:paraId="14B3162F"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8.</w:t>
            </w:r>
          </w:p>
        </w:tc>
        <w:tc>
          <w:tcPr>
            <w:tcW w:w="5834" w:type="dxa"/>
            <w:tcBorders>
              <w:top w:val="single" w:sz="4" w:space="0" w:color="000000"/>
              <w:left w:val="single" w:sz="4" w:space="0" w:color="000000"/>
            </w:tcBorders>
            <w:shd w:val="clear" w:color="auto" w:fill="auto"/>
            <w:vAlign w:val="bottom"/>
          </w:tcPr>
          <w:p w14:paraId="3566D281"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электронной почты</w:t>
            </w:r>
          </w:p>
        </w:tc>
        <w:tc>
          <w:tcPr>
            <w:tcW w:w="3261" w:type="dxa"/>
            <w:tcBorders>
              <w:top w:val="single" w:sz="4" w:space="0" w:color="000000"/>
              <w:left w:val="single" w:sz="4" w:space="0" w:color="000000"/>
              <w:right w:val="single" w:sz="4" w:space="0" w:color="000000"/>
            </w:tcBorders>
            <w:shd w:val="clear" w:color="auto" w:fill="auto"/>
          </w:tcPr>
          <w:p w14:paraId="44A67901" w14:textId="77777777" w:rsidR="00E24AD2" w:rsidRDefault="00E24AD2" w:rsidP="00D37783">
            <w:pPr>
              <w:rPr>
                <w:sz w:val="10"/>
                <w:szCs w:val="10"/>
              </w:rPr>
            </w:pPr>
          </w:p>
        </w:tc>
      </w:tr>
      <w:tr w:rsidR="00E24AD2" w14:paraId="0C0EEF46" w14:textId="77777777" w:rsidTr="00D37783">
        <w:trPr>
          <w:trHeight w:val="518"/>
          <w:jc w:val="center"/>
        </w:trPr>
        <w:tc>
          <w:tcPr>
            <w:tcW w:w="687" w:type="dxa"/>
            <w:tcBorders>
              <w:top w:val="single" w:sz="4" w:space="0" w:color="000000"/>
              <w:left w:val="single" w:sz="4" w:space="0" w:color="000000"/>
            </w:tcBorders>
            <w:shd w:val="clear" w:color="auto" w:fill="auto"/>
            <w:vAlign w:val="center"/>
          </w:tcPr>
          <w:p w14:paraId="6F0BDDC3"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9.</w:t>
            </w:r>
          </w:p>
        </w:tc>
        <w:tc>
          <w:tcPr>
            <w:tcW w:w="5834" w:type="dxa"/>
            <w:tcBorders>
              <w:top w:val="single" w:sz="4" w:space="0" w:color="000000"/>
              <w:left w:val="single" w:sz="4" w:space="0" w:color="000000"/>
            </w:tcBorders>
            <w:shd w:val="clear" w:color="auto" w:fill="auto"/>
            <w:vAlign w:val="bottom"/>
          </w:tcPr>
          <w:p w14:paraId="354777EE"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должность руководителя Участника закупки</w:t>
            </w:r>
          </w:p>
        </w:tc>
        <w:tc>
          <w:tcPr>
            <w:tcW w:w="3261" w:type="dxa"/>
            <w:tcBorders>
              <w:top w:val="single" w:sz="4" w:space="0" w:color="000000"/>
              <w:left w:val="single" w:sz="4" w:space="0" w:color="000000"/>
              <w:right w:val="single" w:sz="4" w:space="0" w:color="000000"/>
            </w:tcBorders>
            <w:shd w:val="clear" w:color="auto" w:fill="auto"/>
          </w:tcPr>
          <w:p w14:paraId="11D0A321" w14:textId="77777777" w:rsidR="00E24AD2" w:rsidRDefault="00E24AD2" w:rsidP="00D37783">
            <w:pPr>
              <w:rPr>
                <w:sz w:val="10"/>
                <w:szCs w:val="10"/>
              </w:rPr>
            </w:pPr>
          </w:p>
        </w:tc>
      </w:tr>
      <w:tr w:rsidR="00E24AD2" w14:paraId="653D5677" w14:textId="77777777" w:rsidTr="00D37783">
        <w:trPr>
          <w:trHeight w:val="773"/>
          <w:jc w:val="center"/>
        </w:trPr>
        <w:tc>
          <w:tcPr>
            <w:tcW w:w="687" w:type="dxa"/>
            <w:tcBorders>
              <w:top w:val="single" w:sz="4" w:space="0" w:color="000000"/>
              <w:left w:val="single" w:sz="4" w:space="0" w:color="000000"/>
            </w:tcBorders>
            <w:shd w:val="clear" w:color="auto" w:fill="auto"/>
            <w:vAlign w:val="center"/>
          </w:tcPr>
          <w:p w14:paraId="33FE1271"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10.</w:t>
            </w:r>
          </w:p>
        </w:tc>
        <w:tc>
          <w:tcPr>
            <w:tcW w:w="5834" w:type="dxa"/>
            <w:tcBorders>
              <w:top w:val="single" w:sz="4" w:space="0" w:color="000000"/>
              <w:left w:val="single" w:sz="4" w:space="0" w:color="000000"/>
            </w:tcBorders>
            <w:shd w:val="clear" w:color="auto" w:fill="auto"/>
            <w:vAlign w:val="bottom"/>
          </w:tcPr>
          <w:p w14:paraId="351653DD" w14:textId="77777777" w:rsidR="00E24AD2" w:rsidRDefault="00E24AD2" w:rsidP="00D37783">
            <w:pPr>
              <w:pBdr>
                <w:top w:val="nil"/>
                <w:left w:val="nil"/>
                <w:bottom w:val="nil"/>
                <w:right w:val="nil"/>
                <w:between w:val="nil"/>
              </w:pBdr>
              <w:spacing w:line="266" w:lineRule="auto"/>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Фамилия, Имя и Отчество (при наличии) уполномоченного лица Участника закупки (по вопросам размещения заказа) с указанием должности, контактного телефона, адреса эл. почты</w:t>
            </w:r>
          </w:p>
        </w:tc>
        <w:tc>
          <w:tcPr>
            <w:tcW w:w="3261" w:type="dxa"/>
            <w:tcBorders>
              <w:top w:val="single" w:sz="4" w:space="0" w:color="000000"/>
              <w:left w:val="single" w:sz="4" w:space="0" w:color="000000"/>
              <w:right w:val="single" w:sz="4" w:space="0" w:color="000000"/>
            </w:tcBorders>
            <w:shd w:val="clear" w:color="auto" w:fill="auto"/>
          </w:tcPr>
          <w:p w14:paraId="349C24D2" w14:textId="77777777" w:rsidR="00E24AD2" w:rsidRDefault="00E24AD2" w:rsidP="00D37783">
            <w:pPr>
              <w:rPr>
                <w:sz w:val="10"/>
                <w:szCs w:val="10"/>
              </w:rPr>
            </w:pPr>
          </w:p>
        </w:tc>
      </w:tr>
      <w:tr w:rsidR="00E24AD2" w14:paraId="7EDC2297"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7D2B0CB0"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11.</w:t>
            </w:r>
          </w:p>
        </w:tc>
        <w:tc>
          <w:tcPr>
            <w:tcW w:w="5834" w:type="dxa"/>
            <w:tcBorders>
              <w:top w:val="single" w:sz="4" w:space="0" w:color="000000"/>
              <w:left w:val="single" w:sz="4" w:space="0" w:color="000000"/>
            </w:tcBorders>
            <w:shd w:val="clear" w:color="auto" w:fill="auto"/>
            <w:vAlign w:val="bottom"/>
          </w:tcPr>
          <w:p w14:paraId="7792A6A2"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Банковские реквизиты</w:t>
            </w:r>
          </w:p>
        </w:tc>
        <w:tc>
          <w:tcPr>
            <w:tcW w:w="3261" w:type="dxa"/>
            <w:tcBorders>
              <w:top w:val="single" w:sz="4" w:space="0" w:color="000000"/>
              <w:left w:val="single" w:sz="4" w:space="0" w:color="000000"/>
              <w:right w:val="single" w:sz="4" w:space="0" w:color="000000"/>
            </w:tcBorders>
            <w:shd w:val="clear" w:color="auto" w:fill="auto"/>
          </w:tcPr>
          <w:p w14:paraId="500F87DE" w14:textId="77777777" w:rsidR="00E24AD2" w:rsidRDefault="00E24AD2" w:rsidP="00D37783">
            <w:pPr>
              <w:rPr>
                <w:sz w:val="10"/>
                <w:szCs w:val="10"/>
              </w:rPr>
            </w:pPr>
          </w:p>
        </w:tc>
      </w:tr>
      <w:tr w:rsidR="00E24AD2" w14:paraId="67A2E695" w14:textId="77777777" w:rsidTr="00D37783">
        <w:trPr>
          <w:trHeight w:val="298"/>
          <w:jc w:val="center"/>
        </w:trPr>
        <w:tc>
          <w:tcPr>
            <w:tcW w:w="687" w:type="dxa"/>
            <w:tcBorders>
              <w:top w:val="single" w:sz="4" w:space="0" w:color="000000"/>
              <w:left w:val="single" w:sz="4" w:space="0" w:color="000000"/>
            </w:tcBorders>
            <w:shd w:val="clear" w:color="auto" w:fill="auto"/>
            <w:vAlign w:val="bottom"/>
          </w:tcPr>
          <w:p w14:paraId="5E27FDFA"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sz w:val="20"/>
                <w:szCs w:val="20"/>
              </w:rPr>
              <w:t>12.</w:t>
            </w:r>
          </w:p>
        </w:tc>
        <w:tc>
          <w:tcPr>
            <w:tcW w:w="5834" w:type="dxa"/>
            <w:tcBorders>
              <w:top w:val="single" w:sz="4" w:space="0" w:color="000000"/>
              <w:left w:val="single" w:sz="4" w:space="0" w:color="000000"/>
            </w:tcBorders>
            <w:shd w:val="clear" w:color="auto" w:fill="auto"/>
            <w:vAlign w:val="bottom"/>
          </w:tcPr>
          <w:p w14:paraId="3F475B3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Адрес сайта участника закупки в сети Интернет</w:t>
            </w:r>
          </w:p>
        </w:tc>
        <w:tc>
          <w:tcPr>
            <w:tcW w:w="3261" w:type="dxa"/>
            <w:tcBorders>
              <w:top w:val="single" w:sz="4" w:space="0" w:color="000000"/>
              <w:left w:val="single" w:sz="4" w:space="0" w:color="000000"/>
              <w:right w:val="single" w:sz="4" w:space="0" w:color="000000"/>
            </w:tcBorders>
            <w:shd w:val="clear" w:color="auto" w:fill="auto"/>
          </w:tcPr>
          <w:p w14:paraId="2F83A021" w14:textId="77777777" w:rsidR="00E24AD2" w:rsidRDefault="00E24AD2" w:rsidP="00D37783">
            <w:pPr>
              <w:rPr>
                <w:sz w:val="10"/>
                <w:szCs w:val="10"/>
              </w:rPr>
            </w:pPr>
          </w:p>
        </w:tc>
      </w:tr>
      <w:tr w:rsidR="00E24AD2" w14:paraId="3DC11EE4" w14:textId="77777777" w:rsidTr="00D37783">
        <w:trPr>
          <w:trHeight w:val="307"/>
          <w:jc w:val="center"/>
        </w:trPr>
        <w:tc>
          <w:tcPr>
            <w:tcW w:w="687" w:type="dxa"/>
            <w:tcBorders>
              <w:top w:val="single" w:sz="4" w:space="0" w:color="000000"/>
              <w:left w:val="single" w:sz="4" w:space="0" w:color="000000"/>
              <w:bottom w:val="single" w:sz="4" w:space="0" w:color="000000"/>
            </w:tcBorders>
            <w:shd w:val="clear" w:color="auto" w:fill="auto"/>
            <w:vAlign w:val="bottom"/>
          </w:tcPr>
          <w:p w14:paraId="6F74BEBD" w14:textId="77777777" w:rsidR="00E24AD2" w:rsidRDefault="00E24AD2" w:rsidP="00D37783">
            <w:pPr>
              <w:pBdr>
                <w:top w:val="nil"/>
                <w:left w:val="nil"/>
                <w:bottom w:val="nil"/>
                <w:right w:val="nil"/>
                <w:between w:val="nil"/>
              </w:pBdr>
              <w:ind w:firstLine="140"/>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13.</w:t>
            </w:r>
          </w:p>
        </w:tc>
        <w:tc>
          <w:tcPr>
            <w:tcW w:w="5834" w:type="dxa"/>
            <w:tcBorders>
              <w:top w:val="single" w:sz="4" w:space="0" w:color="000000"/>
              <w:left w:val="single" w:sz="4" w:space="0" w:color="000000"/>
              <w:bottom w:val="single" w:sz="4" w:space="0" w:color="000000"/>
            </w:tcBorders>
            <w:shd w:val="clear" w:color="auto" w:fill="auto"/>
            <w:vAlign w:val="bottom"/>
          </w:tcPr>
          <w:p w14:paraId="6CC645FA"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Информация о режиме налогообложения Участника закупки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7788A0" w14:textId="77777777" w:rsidR="00E24AD2" w:rsidRDefault="00E24AD2" w:rsidP="00D37783">
            <w:pPr>
              <w:rPr>
                <w:sz w:val="10"/>
                <w:szCs w:val="10"/>
              </w:rPr>
            </w:pPr>
          </w:p>
        </w:tc>
      </w:tr>
    </w:tbl>
    <w:p w14:paraId="34CAF695" w14:textId="77777777" w:rsidR="00E24AD2" w:rsidRDefault="00E24AD2" w:rsidP="00E24AD2">
      <w:pPr>
        <w:pBdr>
          <w:top w:val="nil"/>
          <w:left w:val="nil"/>
          <w:bottom w:val="nil"/>
          <w:right w:val="nil"/>
          <w:between w:val="nil"/>
        </w:pBdr>
        <w:tabs>
          <w:tab w:val="left" w:pos="8818"/>
        </w:tabs>
        <w:spacing w:line="266"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     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69627F3A" w14:textId="77777777" w:rsidR="00E24AD2" w:rsidRDefault="00E24AD2" w:rsidP="00E24AD2">
      <w:pPr>
        <w:pBdr>
          <w:top w:val="nil"/>
          <w:left w:val="nil"/>
          <w:bottom w:val="nil"/>
          <w:right w:val="nil"/>
          <w:between w:val="nil"/>
        </w:pBdr>
        <w:spacing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Если по результатам проведения размещения заказа победитель Запроса предложений или Участник, занявший меньшее место, будет признан уклонившимся от заключения договора с АНО «Центр развития территорий» мы обязуемся подписать договор с АНО «Центр развития территорий» по итогам настоящей закупки в соответствии с требованиями закупочной документации и условиям нашей заявки.</w:t>
      </w:r>
    </w:p>
    <w:p w14:paraId="02B7D0C1" w14:textId="77777777" w:rsidR="00E24AD2" w:rsidRDefault="00E24AD2" w:rsidP="00E24AD2">
      <w:pPr>
        <w:pBdr>
          <w:top w:val="nil"/>
          <w:left w:val="nil"/>
          <w:bottom w:val="nil"/>
          <w:right w:val="nil"/>
          <w:between w:val="nil"/>
        </w:pBdr>
        <w:spacing w:after="24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 случае присуждения нам права заключить договор по итогам Запроса предложений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60D0392E" w14:textId="77777777" w:rsidR="00E24AD2" w:rsidRDefault="00E24AD2" w:rsidP="00E24AD2">
      <w:pPr>
        <w:pBdr>
          <w:top w:val="nil"/>
          <w:left w:val="nil"/>
          <w:bottom w:val="nil"/>
          <w:right w:val="nil"/>
          <w:between w:val="nil"/>
        </w:pBdr>
        <w:spacing w:after="120" w:line="266" w:lineRule="auto"/>
        <w:ind w:firstLine="46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К настоящей заявке прилагаются документы на листах.</w:t>
      </w:r>
    </w:p>
    <w:p w14:paraId="2F2E74FA" w14:textId="77777777" w:rsidR="00E24AD2" w:rsidRDefault="00E24AD2" w:rsidP="00E24AD2">
      <w:pPr>
        <w:spacing w:line="14" w:lineRule="auto"/>
      </w:pPr>
      <w:r>
        <w:br w:type="page"/>
      </w:r>
      <w:r>
        <w:rPr>
          <w:noProof/>
          <w:lang w:bidi="ar-SA"/>
        </w:rPr>
        <mc:AlternateContent>
          <mc:Choice Requires="wps">
            <w:drawing>
              <wp:anchor distT="393700" distB="0" distL="0" distR="0" simplePos="0" relativeHeight="251660288" behindDoc="0" locked="0" layoutInCell="1" hidden="0" allowOverlap="1" wp14:anchorId="17B022D4" wp14:editId="5B34CF7E">
                <wp:simplePos x="0" y="0"/>
                <wp:positionH relativeFrom="column">
                  <wp:posOffset>533400</wp:posOffset>
                </wp:positionH>
                <wp:positionV relativeFrom="paragraph">
                  <wp:posOffset>393700</wp:posOffset>
                </wp:positionV>
                <wp:extent cx="2252980" cy="177800"/>
                <wp:effectExtent l="0" t="0" r="0" b="0"/>
                <wp:wrapTopAndBottom distT="393700" distB="0"/>
                <wp:docPr id="62" name="Прямоугольник 62"/>
                <wp:cNvGraphicFramePr/>
                <a:graphic xmlns:a="http://schemas.openxmlformats.org/drawingml/2006/main">
                  <a:graphicData uri="http://schemas.microsoft.com/office/word/2010/wordprocessingShape">
                    <wps:wsp>
                      <wps:cNvSpPr/>
                      <wps:spPr>
                        <a:xfrm>
                          <a:off x="4229035" y="3700625"/>
                          <a:ext cx="2233930" cy="158750"/>
                        </a:xfrm>
                        <a:prstGeom prst="rect">
                          <a:avLst/>
                        </a:prstGeom>
                        <a:noFill/>
                        <a:ln>
                          <a:noFill/>
                        </a:ln>
                      </wps:spPr>
                      <wps:txbx>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17B022D4" id="Прямоугольник 62" o:spid="_x0000_s1026" style="position:absolute;margin-left:42pt;margin-top:31pt;width:177.4pt;height:14pt;z-index:251660288;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" filled="f" stroked="f">
                <v:textbox inset="0,0,0,0">
                  <w:txbxContent>
                    <w:p w14:paraId="10045C7E" w14:textId="77777777" w:rsidR="00442E96" w:rsidRDefault="00442E96" w:rsidP="00E24AD2">
                      <w:pPr>
                        <w:textDirection w:val="btLr"/>
                      </w:pPr>
                      <w:r>
                        <w:rPr>
                          <w:rFonts w:ascii="Times New Roman" w:eastAsia="Times New Roman" w:hAnsi="Times New Roman" w:cs="Times New Roman"/>
                          <w:color w:val="191919"/>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393700" distB="6350" distL="0" distR="0" simplePos="0" relativeHeight="251661312" behindDoc="0" locked="0" layoutInCell="1" hidden="0" allowOverlap="1" wp14:anchorId="1409029F" wp14:editId="38B64C2E">
                <wp:simplePos x="0" y="0"/>
                <wp:positionH relativeFrom="column">
                  <wp:posOffset>3124200</wp:posOffset>
                </wp:positionH>
                <wp:positionV relativeFrom="paragraph">
                  <wp:posOffset>393700</wp:posOffset>
                </wp:positionV>
                <wp:extent cx="254000" cy="171450"/>
                <wp:effectExtent l="0" t="0" r="0" b="0"/>
                <wp:wrapTopAndBottom distT="393700" distB="6350"/>
                <wp:docPr id="61" name="Прямоугольник 61"/>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anchor>
            </w:drawing>
          </mc:Choice>
          <mc:Fallback>
            <w:pict>
              <v:rect w14:anchorId="1409029F" id="Прямоугольник 61" o:spid="_x0000_s1027" style="position:absolute;margin-left:246pt;margin-top:31pt;width:20pt;height:13.5pt;z-index:251661312;visibility:visible;mso-wrap-style:square;mso-wrap-distance-left:0;mso-wrap-distance-top:31pt;mso-wrap-distance-right:0;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" filled="f" stroked="f">
                <v:textbox inset="0,0,0,0">
                  <w:txbxContent>
                    <w:p w14:paraId="17198E00" w14:textId="77777777" w:rsidR="00442E96" w:rsidRDefault="00442E96" w:rsidP="00E24AD2">
                      <w:pPr>
                        <w:textDirection w:val="btLr"/>
                      </w:pPr>
                      <w:r>
                        <w:rPr>
                          <w:rFonts w:ascii="Times New Roman" w:eastAsia="Times New Roman" w:hAnsi="Times New Roman" w:cs="Times New Roman"/>
                          <w:i/>
                          <w:color w:val="191919"/>
                          <w:sz w:val="19"/>
                        </w:rPr>
                        <w:t>м.п.</w:t>
                      </w:r>
                    </w:p>
                  </w:txbxContent>
                </v:textbox>
                <w10:wrap type="topAndBottom"/>
              </v:rect>
            </w:pict>
          </mc:Fallback>
        </mc:AlternateContent>
      </w:r>
      <w:r>
        <w:rPr>
          <w:noProof/>
          <w:lang w:bidi="ar-SA"/>
        </w:rPr>
        <mc:AlternateContent>
          <mc:Choice Requires="wps">
            <w:drawing>
              <wp:anchor distT="393700" distB="0" distL="0" distR="0" simplePos="0" relativeHeight="251662336" behindDoc="0" locked="0" layoutInCell="1" hidden="0" allowOverlap="1" wp14:anchorId="44953FF3" wp14:editId="2CC332CF">
                <wp:simplePos x="0" y="0"/>
                <wp:positionH relativeFrom="column">
                  <wp:posOffset>3581400</wp:posOffset>
                </wp:positionH>
                <wp:positionV relativeFrom="paragraph">
                  <wp:posOffset>393700</wp:posOffset>
                </wp:positionV>
                <wp:extent cx="576580" cy="177800"/>
                <wp:effectExtent l="0" t="0" r="0" b="0"/>
                <wp:wrapTopAndBottom distT="393700" distB="0"/>
                <wp:docPr id="64" name="Прямоугольник 64"/>
                <wp:cNvGraphicFramePr/>
                <a:graphic xmlns:a="http://schemas.openxmlformats.org/drawingml/2006/main">
                  <a:graphicData uri="http://schemas.microsoft.com/office/word/2010/wordprocessingShape">
                    <wps:wsp>
                      <wps:cNvSpPr/>
                      <wps:spPr>
                        <a:xfrm>
                          <a:off x="5067235" y="3700625"/>
                          <a:ext cx="557530" cy="158750"/>
                        </a:xfrm>
                        <a:prstGeom prst="rect">
                          <a:avLst/>
                        </a:prstGeom>
                        <a:noFill/>
                        <a:ln>
                          <a:noFill/>
                        </a:ln>
                      </wps:spPr>
                      <wps:txbx>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44953FF3" id="Прямоугольник 64" o:spid="_x0000_s1028" style="position:absolute;margin-left:282pt;margin-top:31pt;width:45.4pt;height:14pt;z-index:251662336;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" filled="f" stroked="f">
                <v:textbox inset="0,0,0,0">
                  <w:txbxContent>
                    <w:p w14:paraId="44DE375D"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393700" distB="0" distL="0" distR="0" simplePos="0" relativeHeight="251663360" behindDoc="0" locked="0" layoutInCell="1" hidden="0" allowOverlap="1" wp14:anchorId="5780E765" wp14:editId="0739F060">
                <wp:simplePos x="0" y="0"/>
                <wp:positionH relativeFrom="column">
                  <wp:posOffset>4800600</wp:posOffset>
                </wp:positionH>
                <wp:positionV relativeFrom="paragraph">
                  <wp:posOffset>393700</wp:posOffset>
                </wp:positionV>
                <wp:extent cx="1207770" cy="177800"/>
                <wp:effectExtent l="0" t="0" r="0" b="0"/>
                <wp:wrapTopAndBottom distT="393700" distB="0"/>
                <wp:docPr id="63" name="Прямоугольник 63"/>
                <wp:cNvGraphicFramePr/>
                <a:graphic xmlns:a="http://schemas.openxmlformats.org/drawingml/2006/main">
                  <a:graphicData uri="http://schemas.microsoft.com/office/word/2010/wordprocessingShape">
                    <wps:wsp>
                      <wps:cNvSpPr/>
                      <wps:spPr>
                        <a:xfrm>
                          <a:off x="4751640" y="3700625"/>
                          <a:ext cx="1188720" cy="158750"/>
                        </a:xfrm>
                        <a:prstGeom prst="rect">
                          <a:avLst/>
                        </a:prstGeom>
                        <a:noFill/>
                        <a:ln>
                          <a:noFill/>
                        </a:ln>
                      </wps:spPr>
                      <wps:txbx>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wps:txbx>
                      <wps:bodyPr spcFirstLastPara="1" wrap="square" lIns="0" tIns="0" rIns="0" bIns="0" anchor="t" anchorCtr="0">
                        <a:noAutofit/>
                      </wps:bodyPr>
                    </wps:wsp>
                  </a:graphicData>
                </a:graphic>
              </wp:anchor>
            </w:drawing>
          </mc:Choice>
          <mc:Fallback>
            <w:pict>
              <v:rect w14:anchorId="5780E765" id="Прямоугольник 63" o:spid="_x0000_s1029" style="position:absolute;margin-left:378pt;margin-top:31pt;width:95.1pt;height:14pt;z-index:251663360;visibility:visible;mso-wrap-style:square;mso-wrap-distance-left:0;mso-wrap-distance-top:3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" filled="f" stroked="f">
                <v:textbox inset="0,0,0,0">
                  <w:txbxContent>
                    <w:p w14:paraId="15C776F3" w14:textId="77777777" w:rsidR="00442E96" w:rsidRDefault="00442E96" w:rsidP="00E24AD2">
                      <w:pPr>
                        <w:textDirection w:val="btLr"/>
                      </w:pPr>
                      <w:r>
                        <w:rPr>
                          <w:rFonts w:ascii="Times New Roman" w:eastAsia="Times New Roman" w:hAnsi="Times New Roman" w:cs="Times New Roman"/>
                          <w:color w:val="191919"/>
                          <w:sz w:val="19"/>
                        </w:rPr>
                        <w:t>(фамилия, инициалы)</w:t>
                      </w:r>
                    </w:p>
                  </w:txbxContent>
                </v:textbox>
                <w10:wrap type="topAndBottom"/>
              </v:rect>
            </w:pict>
          </mc:Fallback>
        </mc:AlternateContent>
      </w:r>
    </w:p>
    <w:p w14:paraId="244A6E71"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1</w:t>
      </w:r>
    </w:p>
    <w:p w14:paraId="567BB3CD" w14:textId="77777777" w:rsidR="00E24AD2" w:rsidRDefault="00E24AD2" w:rsidP="00E24AD2">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38528A12" w14:textId="6977CD39" w:rsidR="00E24AD2" w:rsidRPr="008E3366" w:rsidRDefault="00E24AD2" w:rsidP="008E3366">
      <w:pPr>
        <w:pBdr>
          <w:top w:val="nil"/>
          <w:left w:val="nil"/>
          <w:bottom w:val="nil"/>
          <w:right w:val="nil"/>
          <w:between w:val="nil"/>
        </w:pBdr>
        <w:ind w:left="751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sidR="008E3366">
        <w:rPr>
          <w:rFonts w:ascii="Times New Roman" w:eastAsia="Times New Roman" w:hAnsi="Times New Roman" w:cs="Times New Roman"/>
          <w:color w:val="191919"/>
          <w:sz w:val="22"/>
          <w:szCs w:val="22"/>
        </w:rPr>
        <w:t>предложении</w:t>
      </w:r>
    </w:p>
    <w:p w14:paraId="5187B80B" w14:textId="77777777" w:rsidR="00E24AD2" w:rsidRDefault="00E24AD2" w:rsidP="00E24AD2">
      <w:pPr>
        <w:spacing w:line="259" w:lineRule="auto"/>
        <w:rPr>
          <w:rFonts w:ascii="Times New Roman" w:eastAsia="Times New Roman" w:hAnsi="Times New Roman" w:cs="Times New Roman"/>
          <w:sz w:val="22"/>
          <w:szCs w:val="22"/>
        </w:rPr>
      </w:pPr>
    </w:p>
    <w:p w14:paraId="5EAC603A" w14:textId="77777777" w:rsidR="00E24AD2" w:rsidRDefault="00E24AD2" w:rsidP="00E24AD2">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Смета</w:t>
      </w:r>
    </w:p>
    <w:p w14:paraId="15F46FEF" w14:textId="6A9220C4" w:rsidR="009462AA" w:rsidRDefault="009462AA" w:rsidP="009462AA">
      <w:pPr>
        <w:pStyle w:val="afd"/>
        <w:spacing w:before="0" w:beforeAutospacing="0" w:after="60" w:afterAutospacing="0"/>
        <w:jc w:val="center"/>
        <w:rPr>
          <w:b/>
          <w:bCs/>
          <w:color w:val="000000"/>
          <w:sz w:val="22"/>
          <w:szCs w:val="22"/>
        </w:rPr>
      </w:pPr>
      <w:r>
        <w:rPr>
          <w:b/>
          <w:bCs/>
          <w:color w:val="000000"/>
          <w:sz w:val="22"/>
          <w:szCs w:val="22"/>
        </w:rPr>
        <w:t>на разработку проектно</w:t>
      </w:r>
      <w:r w:rsidRPr="009462AA">
        <w:rPr>
          <w:b/>
          <w:bCs/>
          <w:color w:val="000000"/>
          <w:sz w:val="22"/>
          <w:szCs w:val="22"/>
        </w:rPr>
        <w:t>-сметной документации объекта:</w:t>
      </w:r>
    </w:p>
    <w:p w14:paraId="5D76D5A6" w14:textId="5A1E2053" w:rsidR="00351F90" w:rsidRPr="009462AA" w:rsidRDefault="008E3366" w:rsidP="009462AA">
      <w:pPr>
        <w:pStyle w:val="afd"/>
        <w:spacing w:before="0" w:beforeAutospacing="0" w:after="60" w:afterAutospacing="0"/>
        <w:jc w:val="center"/>
        <w:rPr>
          <w:b/>
        </w:rPr>
      </w:pPr>
      <w:r>
        <w:rPr>
          <w:b/>
          <w:bCs/>
          <w:color w:val="000000"/>
          <w:sz w:val="22"/>
          <w:szCs w:val="22"/>
        </w:rPr>
        <w:t xml:space="preserve">«Благоустройство Левашовской рощи по ул. Набережной в г. Благовещенск Амурской области» </w:t>
      </w:r>
    </w:p>
    <w:tbl>
      <w:tblPr>
        <w:tblW w:w="10368" w:type="dxa"/>
        <w:jc w:val="center"/>
        <w:tblLayout w:type="fixed"/>
        <w:tblLook w:val="0000" w:firstRow="0" w:lastRow="0" w:firstColumn="0" w:lastColumn="0" w:noHBand="0" w:noVBand="0"/>
      </w:tblPr>
      <w:tblGrid>
        <w:gridCol w:w="682"/>
        <w:gridCol w:w="7838"/>
        <w:gridCol w:w="1848"/>
      </w:tblGrid>
      <w:tr w:rsidR="00E24AD2" w14:paraId="75478D71" w14:textId="77777777" w:rsidTr="00D37783">
        <w:trPr>
          <w:trHeight w:val="298"/>
          <w:jc w:val="center"/>
        </w:trPr>
        <w:tc>
          <w:tcPr>
            <w:tcW w:w="682" w:type="dxa"/>
            <w:tcBorders>
              <w:top w:val="single" w:sz="4" w:space="0" w:color="000000"/>
              <w:left w:val="single" w:sz="4" w:space="0" w:color="000000"/>
            </w:tcBorders>
            <w:shd w:val="clear" w:color="auto" w:fill="auto"/>
            <w:vAlign w:val="bottom"/>
          </w:tcPr>
          <w:p w14:paraId="32EF397E" w14:textId="77777777" w:rsidR="00E24AD2" w:rsidRDefault="00E24AD2" w:rsidP="00D37783">
            <w:pPr>
              <w:pBdr>
                <w:top w:val="nil"/>
                <w:left w:val="nil"/>
                <w:bottom w:val="nil"/>
                <w:right w:val="nil"/>
                <w:between w:val="nil"/>
              </w:pBdr>
              <w:ind w:firstLine="220"/>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w:t>
            </w:r>
          </w:p>
        </w:tc>
        <w:tc>
          <w:tcPr>
            <w:tcW w:w="7838" w:type="dxa"/>
            <w:tcBorders>
              <w:top w:val="single" w:sz="4" w:space="0" w:color="000000"/>
              <w:left w:val="single" w:sz="4" w:space="0" w:color="000000"/>
            </w:tcBorders>
            <w:shd w:val="clear" w:color="auto" w:fill="auto"/>
            <w:vAlign w:val="bottom"/>
          </w:tcPr>
          <w:p w14:paraId="1E7D57BD"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Наименование услуг</w:t>
            </w:r>
          </w:p>
        </w:tc>
        <w:tc>
          <w:tcPr>
            <w:tcW w:w="1848" w:type="dxa"/>
            <w:tcBorders>
              <w:top w:val="single" w:sz="4" w:space="0" w:color="000000"/>
              <w:left w:val="single" w:sz="4" w:space="0" w:color="000000"/>
              <w:right w:val="single" w:sz="4" w:space="0" w:color="000000"/>
            </w:tcBorders>
            <w:shd w:val="clear" w:color="auto" w:fill="auto"/>
            <w:vAlign w:val="bottom"/>
          </w:tcPr>
          <w:p w14:paraId="499BB3A5"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sz w:val="22"/>
                <w:szCs w:val="22"/>
              </w:rPr>
              <w:t>Цена</w:t>
            </w:r>
          </w:p>
        </w:tc>
      </w:tr>
      <w:tr w:rsidR="00E24AD2" w14:paraId="103A6473" w14:textId="77777777" w:rsidTr="00D37783">
        <w:trPr>
          <w:trHeight w:val="288"/>
          <w:jc w:val="center"/>
        </w:trPr>
        <w:tc>
          <w:tcPr>
            <w:tcW w:w="682" w:type="dxa"/>
            <w:tcBorders>
              <w:top w:val="single" w:sz="4" w:space="0" w:color="000000"/>
              <w:left w:val="single" w:sz="4" w:space="0" w:color="000000"/>
            </w:tcBorders>
            <w:shd w:val="clear" w:color="auto" w:fill="auto"/>
          </w:tcPr>
          <w:p w14:paraId="550A1359"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E951B5D"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3947BD6A" w14:textId="77777777" w:rsidR="00E24AD2" w:rsidRDefault="00E24AD2" w:rsidP="00D37783">
            <w:pPr>
              <w:rPr>
                <w:sz w:val="22"/>
                <w:szCs w:val="22"/>
              </w:rPr>
            </w:pPr>
          </w:p>
        </w:tc>
      </w:tr>
      <w:tr w:rsidR="00E24AD2" w14:paraId="3EDDC2EE" w14:textId="77777777" w:rsidTr="00D37783">
        <w:trPr>
          <w:trHeight w:val="288"/>
          <w:jc w:val="center"/>
        </w:trPr>
        <w:tc>
          <w:tcPr>
            <w:tcW w:w="682" w:type="dxa"/>
            <w:tcBorders>
              <w:top w:val="single" w:sz="4" w:space="0" w:color="000000"/>
              <w:left w:val="single" w:sz="4" w:space="0" w:color="000000"/>
            </w:tcBorders>
            <w:shd w:val="clear" w:color="auto" w:fill="auto"/>
          </w:tcPr>
          <w:p w14:paraId="2B2C5A8F"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5F9ADE1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345FBE8" w14:textId="77777777" w:rsidR="00E24AD2" w:rsidRDefault="00E24AD2" w:rsidP="00D37783">
            <w:pPr>
              <w:rPr>
                <w:sz w:val="22"/>
                <w:szCs w:val="22"/>
              </w:rPr>
            </w:pPr>
          </w:p>
        </w:tc>
      </w:tr>
      <w:tr w:rsidR="00E24AD2" w14:paraId="46DDD3D3" w14:textId="77777777" w:rsidTr="00D37783">
        <w:trPr>
          <w:trHeight w:val="283"/>
          <w:jc w:val="center"/>
        </w:trPr>
        <w:tc>
          <w:tcPr>
            <w:tcW w:w="682" w:type="dxa"/>
            <w:tcBorders>
              <w:top w:val="single" w:sz="4" w:space="0" w:color="000000"/>
              <w:left w:val="single" w:sz="4" w:space="0" w:color="000000"/>
            </w:tcBorders>
            <w:shd w:val="clear" w:color="auto" w:fill="auto"/>
          </w:tcPr>
          <w:p w14:paraId="5C8C0185"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02233C16"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1CC4D9A2" w14:textId="77777777" w:rsidR="00E24AD2" w:rsidRDefault="00E24AD2" w:rsidP="00D37783">
            <w:pPr>
              <w:rPr>
                <w:sz w:val="22"/>
                <w:szCs w:val="22"/>
              </w:rPr>
            </w:pPr>
          </w:p>
        </w:tc>
      </w:tr>
      <w:tr w:rsidR="00E24AD2" w14:paraId="308C06BE" w14:textId="77777777" w:rsidTr="00D37783">
        <w:trPr>
          <w:trHeight w:val="288"/>
          <w:jc w:val="center"/>
        </w:trPr>
        <w:tc>
          <w:tcPr>
            <w:tcW w:w="682" w:type="dxa"/>
            <w:tcBorders>
              <w:top w:val="single" w:sz="4" w:space="0" w:color="000000"/>
              <w:left w:val="single" w:sz="4" w:space="0" w:color="000000"/>
            </w:tcBorders>
            <w:shd w:val="clear" w:color="auto" w:fill="auto"/>
          </w:tcPr>
          <w:p w14:paraId="47142A6E"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BACA390"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590BB0D7" w14:textId="77777777" w:rsidR="00E24AD2" w:rsidRDefault="00E24AD2" w:rsidP="00D37783">
            <w:pPr>
              <w:rPr>
                <w:sz w:val="22"/>
                <w:szCs w:val="22"/>
              </w:rPr>
            </w:pPr>
          </w:p>
        </w:tc>
      </w:tr>
      <w:tr w:rsidR="00E24AD2" w14:paraId="26E01AE3" w14:textId="77777777" w:rsidTr="00D37783">
        <w:trPr>
          <w:trHeight w:val="288"/>
          <w:jc w:val="center"/>
        </w:trPr>
        <w:tc>
          <w:tcPr>
            <w:tcW w:w="682" w:type="dxa"/>
            <w:tcBorders>
              <w:top w:val="single" w:sz="4" w:space="0" w:color="000000"/>
              <w:left w:val="single" w:sz="4" w:space="0" w:color="000000"/>
            </w:tcBorders>
            <w:shd w:val="clear" w:color="auto" w:fill="auto"/>
          </w:tcPr>
          <w:p w14:paraId="06EB6A50"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105A36E3"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6FF8624D" w14:textId="77777777" w:rsidR="00E24AD2" w:rsidRDefault="00E24AD2" w:rsidP="00D37783">
            <w:pPr>
              <w:rPr>
                <w:sz w:val="22"/>
                <w:szCs w:val="22"/>
              </w:rPr>
            </w:pPr>
          </w:p>
        </w:tc>
      </w:tr>
      <w:tr w:rsidR="00E24AD2" w14:paraId="2D69B0A0" w14:textId="77777777" w:rsidTr="00D37783">
        <w:trPr>
          <w:trHeight w:val="288"/>
          <w:jc w:val="center"/>
        </w:trPr>
        <w:tc>
          <w:tcPr>
            <w:tcW w:w="682" w:type="dxa"/>
            <w:tcBorders>
              <w:top w:val="single" w:sz="4" w:space="0" w:color="000000"/>
              <w:left w:val="single" w:sz="4" w:space="0" w:color="000000"/>
            </w:tcBorders>
            <w:shd w:val="clear" w:color="auto" w:fill="auto"/>
          </w:tcPr>
          <w:p w14:paraId="7E74342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4B00C2A2"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737A960" w14:textId="77777777" w:rsidR="00E24AD2" w:rsidRDefault="00E24AD2" w:rsidP="00D37783">
            <w:pPr>
              <w:rPr>
                <w:sz w:val="22"/>
                <w:szCs w:val="22"/>
              </w:rPr>
            </w:pPr>
          </w:p>
        </w:tc>
      </w:tr>
      <w:tr w:rsidR="00E24AD2" w14:paraId="1BA20103" w14:textId="77777777" w:rsidTr="00D37783">
        <w:trPr>
          <w:trHeight w:val="355"/>
          <w:jc w:val="center"/>
        </w:trPr>
        <w:tc>
          <w:tcPr>
            <w:tcW w:w="682" w:type="dxa"/>
            <w:tcBorders>
              <w:top w:val="single" w:sz="4" w:space="0" w:color="000000"/>
              <w:left w:val="single" w:sz="4" w:space="0" w:color="000000"/>
            </w:tcBorders>
            <w:shd w:val="clear" w:color="auto" w:fill="auto"/>
          </w:tcPr>
          <w:p w14:paraId="4AA9C19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6D73B08A"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A48884F" w14:textId="77777777" w:rsidR="00E24AD2" w:rsidRDefault="00E24AD2" w:rsidP="00D37783">
            <w:pPr>
              <w:rPr>
                <w:sz w:val="22"/>
                <w:szCs w:val="22"/>
              </w:rPr>
            </w:pPr>
          </w:p>
        </w:tc>
      </w:tr>
      <w:tr w:rsidR="00E24AD2" w14:paraId="0C81B3A7" w14:textId="77777777" w:rsidTr="00D37783">
        <w:trPr>
          <w:trHeight w:val="360"/>
          <w:jc w:val="center"/>
        </w:trPr>
        <w:tc>
          <w:tcPr>
            <w:tcW w:w="682" w:type="dxa"/>
            <w:tcBorders>
              <w:top w:val="single" w:sz="4" w:space="0" w:color="000000"/>
              <w:left w:val="single" w:sz="4" w:space="0" w:color="000000"/>
            </w:tcBorders>
            <w:shd w:val="clear" w:color="auto" w:fill="auto"/>
          </w:tcPr>
          <w:p w14:paraId="310DA06A"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72CFD18E"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29A726A1" w14:textId="77777777" w:rsidR="00E24AD2" w:rsidRDefault="00E24AD2" w:rsidP="00D37783">
            <w:pPr>
              <w:rPr>
                <w:sz w:val="22"/>
                <w:szCs w:val="22"/>
              </w:rPr>
            </w:pPr>
          </w:p>
        </w:tc>
      </w:tr>
      <w:tr w:rsidR="00E24AD2" w14:paraId="7CFA756E" w14:textId="77777777" w:rsidTr="00D37783">
        <w:trPr>
          <w:trHeight w:val="360"/>
          <w:jc w:val="center"/>
        </w:trPr>
        <w:tc>
          <w:tcPr>
            <w:tcW w:w="682" w:type="dxa"/>
            <w:tcBorders>
              <w:top w:val="single" w:sz="4" w:space="0" w:color="000000"/>
              <w:left w:val="single" w:sz="4" w:space="0" w:color="000000"/>
            </w:tcBorders>
            <w:shd w:val="clear" w:color="auto" w:fill="auto"/>
          </w:tcPr>
          <w:p w14:paraId="66D5B3E1"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F62B101"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782D4D46" w14:textId="77777777" w:rsidR="00E24AD2" w:rsidRDefault="00E24AD2" w:rsidP="00D37783">
            <w:pPr>
              <w:rPr>
                <w:sz w:val="22"/>
                <w:szCs w:val="22"/>
              </w:rPr>
            </w:pPr>
          </w:p>
        </w:tc>
      </w:tr>
      <w:tr w:rsidR="00E24AD2" w14:paraId="4B4F9B25" w14:textId="77777777" w:rsidTr="00D37783">
        <w:trPr>
          <w:trHeight w:val="360"/>
          <w:jc w:val="center"/>
        </w:trPr>
        <w:tc>
          <w:tcPr>
            <w:tcW w:w="682" w:type="dxa"/>
            <w:tcBorders>
              <w:top w:val="single" w:sz="4" w:space="0" w:color="000000"/>
              <w:left w:val="single" w:sz="4" w:space="0" w:color="000000"/>
            </w:tcBorders>
            <w:shd w:val="clear" w:color="auto" w:fill="auto"/>
          </w:tcPr>
          <w:p w14:paraId="2F77F8AB" w14:textId="77777777" w:rsidR="00E24AD2" w:rsidRDefault="00E24AD2" w:rsidP="00D37783">
            <w:pPr>
              <w:rPr>
                <w:sz w:val="22"/>
                <w:szCs w:val="22"/>
              </w:rPr>
            </w:pPr>
          </w:p>
        </w:tc>
        <w:tc>
          <w:tcPr>
            <w:tcW w:w="7838" w:type="dxa"/>
            <w:tcBorders>
              <w:top w:val="single" w:sz="4" w:space="0" w:color="000000"/>
              <w:left w:val="single" w:sz="4" w:space="0" w:color="000000"/>
            </w:tcBorders>
            <w:shd w:val="clear" w:color="auto" w:fill="auto"/>
          </w:tcPr>
          <w:p w14:paraId="288B8DC4" w14:textId="77777777" w:rsidR="00E24AD2" w:rsidRDefault="00E24AD2" w:rsidP="00D37783">
            <w:pPr>
              <w:rPr>
                <w:sz w:val="22"/>
                <w:szCs w:val="22"/>
              </w:rPr>
            </w:pPr>
          </w:p>
        </w:tc>
        <w:tc>
          <w:tcPr>
            <w:tcW w:w="1848" w:type="dxa"/>
            <w:tcBorders>
              <w:top w:val="single" w:sz="4" w:space="0" w:color="000000"/>
              <w:left w:val="single" w:sz="4" w:space="0" w:color="000000"/>
              <w:right w:val="single" w:sz="4" w:space="0" w:color="000000"/>
            </w:tcBorders>
            <w:shd w:val="clear" w:color="auto" w:fill="auto"/>
          </w:tcPr>
          <w:p w14:paraId="0CCA6349" w14:textId="77777777" w:rsidR="00E24AD2" w:rsidRDefault="00E24AD2" w:rsidP="00D37783">
            <w:pPr>
              <w:rPr>
                <w:sz w:val="22"/>
                <w:szCs w:val="22"/>
              </w:rPr>
            </w:pPr>
          </w:p>
        </w:tc>
      </w:tr>
      <w:tr w:rsidR="00E24AD2" w14:paraId="7850209E" w14:textId="77777777" w:rsidTr="00D37783">
        <w:trPr>
          <w:trHeight w:val="298"/>
          <w:jc w:val="center"/>
        </w:trPr>
        <w:tc>
          <w:tcPr>
            <w:tcW w:w="682" w:type="dxa"/>
            <w:tcBorders>
              <w:top w:val="single" w:sz="4" w:space="0" w:color="000000"/>
              <w:left w:val="single" w:sz="4" w:space="0" w:color="000000"/>
              <w:bottom w:val="single" w:sz="4" w:space="0" w:color="000000"/>
            </w:tcBorders>
            <w:shd w:val="clear" w:color="auto" w:fill="auto"/>
          </w:tcPr>
          <w:p w14:paraId="47FFBA0D" w14:textId="77777777" w:rsidR="00E24AD2" w:rsidRDefault="00E24AD2" w:rsidP="00D37783">
            <w:pPr>
              <w:rPr>
                <w:sz w:val="22"/>
                <w:szCs w:val="22"/>
              </w:rPr>
            </w:pPr>
          </w:p>
        </w:tc>
        <w:tc>
          <w:tcPr>
            <w:tcW w:w="7838" w:type="dxa"/>
            <w:tcBorders>
              <w:top w:val="single" w:sz="4" w:space="0" w:color="000000"/>
              <w:left w:val="single" w:sz="4" w:space="0" w:color="000000"/>
              <w:bottom w:val="single" w:sz="4" w:space="0" w:color="000000"/>
            </w:tcBorders>
            <w:shd w:val="clear" w:color="auto" w:fill="auto"/>
          </w:tcPr>
          <w:p w14:paraId="389155DF"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2"/>
                <w:szCs w:val="22"/>
              </w:rPr>
            </w:pPr>
            <w:r>
              <w:rPr>
                <w:rFonts w:ascii="Times New Roman" w:eastAsia="Times New Roman" w:hAnsi="Times New Roman" w:cs="Times New Roman"/>
                <w:b/>
                <w:color w:val="191919"/>
                <w:sz w:val="22"/>
                <w:szCs w:val="22"/>
              </w:rPr>
              <w:t>ИТОГО:</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A981AFD" w14:textId="77777777" w:rsidR="00E24AD2" w:rsidRDefault="00E24AD2" w:rsidP="00D37783">
            <w:pPr>
              <w:rPr>
                <w:sz w:val="22"/>
                <w:szCs w:val="22"/>
              </w:rPr>
            </w:pPr>
          </w:p>
        </w:tc>
      </w:tr>
    </w:tbl>
    <w:p w14:paraId="35003CE5" w14:textId="77777777" w:rsidR="00E24AD2" w:rsidRDefault="00E24AD2" w:rsidP="00E24AD2">
      <w:pPr>
        <w:spacing w:after="239" w:line="14" w:lineRule="auto"/>
        <w:rPr>
          <w:sz w:val="22"/>
          <w:szCs w:val="22"/>
        </w:rPr>
      </w:pPr>
    </w:p>
    <w:p w14:paraId="652CDB74" w14:textId="77777777" w:rsidR="00E24AD2" w:rsidRDefault="00E24AD2" w:rsidP="00E24AD2">
      <w:pPr>
        <w:pBdr>
          <w:top w:val="nil"/>
          <w:left w:val="nil"/>
          <w:bottom w:val="nil"/>
          <w:right w:val="nil"/>
          <w:between w:val="nil"/>
        </w:pBdr>
        <w:spacing w:after="240" w:line="266" w:lineRule="auto"/>
        <w:ind w:firstLine="50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Общая стоимость () рублей 00 копеек, </w:t>
      </w:r>
      <w:r>
        <w:rPr>
          <w:rFonts w:ascii="Times New Roman" w:eastAsia="Times New Roman" w:hAnsi="Times New Roman" w:cs="Times New Roman"/>
          <w:color w:val="191919"/>
          <w:sz w:val="22"/>
          <w:szCs w:val="22"/>
          <w:u w:val="single"/>
        </w:rPr>
        <w:t>НДС не предусмотрен/в т.ч. НДС,</w:t>
      </w:r>
      <w:r>
        <w:rPr>
          <w:rFonts w:ascii="Times New Roman" w:eastAsia="Times New Roman" w:hAnsi="Times New Roman" w:cs="Times New Roman"/>
          <w:color w:val="191919"/>
          <w:sz w:val="22"/>
          <w:szCs w:val="22"/>
        </w:rPr>
        <w:t xml:space="preserve"> и включает в себя стоимость всех услуг, указанных в Техническом задании к Извещению о закупке.</w:t>
      </w:r>
    </w:p>
    <w:p w14:paraId="04EBEF2D" w14:textId="77777777" w:rsidR="00E24AD2" w:rsidRDefault="00E24AD2" w:rsidP="00E24AD2">
      <w:pPr>
        <w:spacing w:line="14" w:lineRule="auto"/>
        <w:sectPr w:rsidR="00E24AD2">
          <w:pgSz w:w="11900" w:h="16840"/>
          <w:pgMar w:top="1379" w:right="523" w:bottom="426" w:left="631" w:header="0" w:footer="3" w:gutter="0"/>
          <w:pgNumType w:start="12"/>
          <w:cols w:space="720"/>
          <w:titlePg/>
        </w:sectPr>
      </w:pPr>
      <w:r>
        <w:rPr>
          <w:noProof/>
          <w:lang w:bidi="ar-SA"/>
        </w:rPr>
        <mc:AlternateContent>
          <mc:Choice Requires="wps">
            <w:drawing>
              <wp:anchor distT="676275" distB="0" distL="0" distR="0" simplePos="0" relativeHeight="251664384" behindDoc="0" locked="0" layoutInCell="1" hidden="0" allowOverlap="1" wp14:anchorId="54C74ED1" wp14:editId="7D278DC0">
                <wp:simplePos x="0" y="0"/>
                <wp:positionH relativeFrom="column">
                  <wp:posOffset>495300</wp:posOffset>
                </wp:positionH>
                <wp:positionV relativeFrom="paragraph">
                  <wp:posOffset>676275</wp:posOffset>
                </wp:positionV>
                <wp:extent cx="2252980" cy="180340"/>
                <wp:effectExtent l="0" t="0" r="0" b="0"/>
                <wp:wrapTopAndBottom distT="676275" distB="0"/>
                <wp:docPr id="58" name="Прямоугольник 58"/>
                <wp:cNvGraphicFramePr/>
                <a:graphic xmlns:a="http://schemas.openxmlformats.org/drawingml/2006/main">
                  <a:graphicData uri="http://schemas.microsoft.com/office/word/2010/wordprocessingShape">
                    <wps:wsp>
                      <wps:cNvSpPr/>
                      <wps:spPr>
                        <a:xfrm>
                          <a:off x="4229035" y="3699355"/>
                          <a:ext cx="2233930" cy="161290"/>
                        </a:xfrm>
                        <a:prstGeom prst="rect">
                          <a:avLst/>
                        </a:prstGeom>
                        <a:noFill/>
                        <a:ln>
                          <a:noFill/>
                        </a:ln>
                      </wps:spPr>
                      <wps:txbx>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wps:txbx>
                      <wps:bodyPr spcFirstLastPara="1" wrap="square" lIns="0" tIns="0" rIns="0" bIns="0" anchor="t" anchorCtr="0">
                        <a:noAutofit/>
                      </wps:bodyPr>
                    </wps:wsp>
                  </a:graphicData>
                </a:graphic>
              </wp:anchor>
            </w:drawing>
          </mc:Choice>
          <mc:Fallback>
            <w:pict>
              <v:rect w14:anchorId="54C74ED1" id="Прямоугольник 58" o:spid="_x0000_s1030" style="position:absolute;margin-left:39pt;margin-top:53.25pt;width:177.4pt;height:14.2pt;z-index:251664384;visibility:visible;mso-wrap-style:square;mso-wrap-distance-left:0;mso-wrap-distance-top:53.2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" filled="f" stroked="f">
                <v:textbox inset="0,0,0,0">
                  <w:txbxContent>
                    <w:p w14:paraId="2D47FE6E" w14:textId="77777777" w:rsidR="00442E96" w:rsidRDefault="00442E96" w:rsidP="00E24AD2">
                      <w:pPr>
                        <w:textDirection w:val="btLr"/>
                      </w:pPr>
                      <w:r>
                        <w:rPr>
                          <w:rFonts w:ascii="Times New Roman" w:eastAsia="Times New Roman" w:hAnsi="Times New Roman" w:cs="Times New Roman"/>
                          <w:sz w:val="19"/>
                        </w:rPr>
                        <w:t>(должность, наименование организации)</w:t>
                      </w:r>
                    </w:p>
                  </w:txbxContent>
                </v:textbox>
                <w10:wrap type="topAndBottom"/>
              </v:rect>
            </w:pict>
          </mc:Fallback>
        </mc:AlternateContent>
      </w:r>
      <w:r>
        <w:rPr>
          <w:noProof/>
          <w:lang w:bidi="ar-SA"/>
        </w:rPr>
        <mc:AlternateContent>
          <mc:Choice Requires="wps">
            <w:drawing>
              <wp:anchor distT="679450" distB="5715" distL="0" distR="0" simplePos="0" relativeHeight="251665408" behindDoc="0" locked="0" layoutInCell="1" hidden="0" allowOverlap="1" wp14:anchorId="7175F92E" wp14:editId="55E5526B">
                <wp:simplePos x="0" y="0"/>
                <wp:positionH relativeFrom="column">
                  <wp:posOffset>3073400</wp:posOffset>
                </wp:positionH>
                <wp:positionV relativeFrom="paragraph">
                  <wp:posOffset>679450</wp:posOffset>
                </wp:positionV>
                <wp:extent cx="254000" cy="171450"/>
                <wp:effectExtent l="0" t="0" r="0" b="0"/>
                <wp:wrapTopAndBottom distT="679450" distB="5715"/>
                <wp:docPr id="57" name="Прямоугольник 57"/>
                <wp:cNvGraphicFramePr/>
                <a:graphic xmlns:a="http://schemas.openxmlformats.org/drawingml/2006/main">
                  <a:graphicData uri="http://schemas.microsoft.com/office/word/2010/wordprocessingShape">
                    <wps:wsp>
                      <wps:cNvSpPr/>
                      <wps:spPr>
                        <a:xfrm>
                          <a:off x="5228525" y="3703800"/>
                          <a:ext cx="234950" cy="152400"/>
                        </a:xfrm>
                        <a:prstGeom prst="rect">
                          <a:avLst/>
                        </a:prstGeom>
                        <a:noFill/>
                        <a:ln>
                          <a:noFill/>
                        </a:ln>
                      </wps:spPr>
                      <wps:txbx>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wps:txbx>
                      <wps:bodyPr spcFirstLastPara="1" wrap="square" lIns="0" tIns="0" rIns="0" bIns="0" anchor="t" anchorCtr="0">
                        <a:noAutofit/>
                      </wps:bodyPr>
                    </wps:wsp>
                  </a:graphicData>
                </a:graphic>
              </wp:anchor>
            </w:drawing>
          </mc:Choice>
          <mc:Fallback>
            <w:pict>
              <v:rect w14:anchorId="7175F92E" id="Прямоугольник 57" o:spid="_x0000_s1031" style="position:absolute;margin-left:242pt;margin-top:53.5pt;width:20pt;height:13.5pt;z-index:251665408;visibility:visible;mso-wrap-style:square;mso-wrap-distance-left:0;mso-wrap-distance-top:53.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" filled="f" stroked="f">
                <v:textbox inset="0,0,0,0">
                  <w:txbxContent>
                    <w:p w14:paraId="05DCB4E1" w14:textId="77777777" w:rsidR="00442E96" w:rsidRDefault="00442E96" w:rsidP="00E24AD2">
                      <w:pPr>
                        <w:textDirection w:val="btLr"/>
                      </w:pPr>
                      <w:r>
                        <w:rPr>
                          <w:rFonts w:ascii="Times New Roman" w:eastAsia="Times New Roman" w:hAnsi="Times New Roman" w:cs="Times New Roman"/>
                          <w:i/>
                          <w:sz w:val="19"/>
                        </w:rPr>
                        <w:t>м.п.</w:t>
                      </w:r>
                    </w:p>
                  </w:txbxContent>
                </v:textbox>
                <w10:wrap type="topAndBottom"/>
              </v:rect>
            </w:pict>
          </mc:Fallback>
        </mc:AlternateContent>
      </w:r>
      <w:r>
        <w:rPr>
          <w:noProof/>
          <w:lang w:bidi="ar-SA"/>
        </w:rPr>
        <mc:AlternateContent>
          <mc:Choice Requires="wps">
            <w:drawing>
              <wp:anchor distT="676275" distB="5715" distL="0" distR="0" simplePos="0" relativeHeight="251666432" behindDoc="0" locked="0" layoutInCell="1" hidden="0" allowOverlap="1" wp14:anchorId="5997C4B0" wp14:editId="2E616A68">
                <wp:simplePos x="0" y="0"/>
                <wp:positionH relativeFrom="column">
                  <wp:posOffset>3543300</wp:posOffset>
                </wp:positionH>
                <wp:positionV relativeFrom="paragraph">
                  <wp:posOffset>676275</wp:posOffset>
                </wp:positionV>
                <wp:extent cx="576580" cy="174625"/>
                <wp:effectExtent l="0" t="0" r="0" b="0"/>
                <wp:wrapTopAndBottom distT="676275" distB="5715"/>
                <wp:docPr id="60" name="Прямоугольник 60"/>
                <wp:cNvGraphicFramePr/>
                <a:graphic xmlns:a="http://schemas.openxmlformats.org/drawingml/2006/main">
                  <a:graphicData uri="http://schemas.microsoft.com/office/word/2010/wordprocessingShape">
                    <wps:wsp>
                      <wps:cNvSpPr/>
                      <wps:spPr>
                        <a:xfrm>
                          <a:off x="5067235" y="3702213"/>
                          <a:ext cx="557530" cy="155575"/>
                        </a:xfrm>
                        <a:prstGeom prst="rect">
                          <a:avLst/>
                        </a:prstGeom>
                        <a:noFill/>
                        <a:ln>
                          <a:noFill/>
                        </a:ln>
                      </wps:spPr>
                      <wps:txbx>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wps:txbx>
                      <wps:bodyPr spcFirstLastPara="1" wrap="square" lIns="0" tIns="0" rIns="0" bIns="0" anchor="t" anchorCtr="0">
                        <a:noAutofit/>
                      </wps:bodyPr>
                    </wps:wsp>
                  </a:graphicData>
                </a:graphic>
              </wp:anchor>
            </w:drawing>
          </mc:Choice>
          <mc:Fallback>
            <w:pict>
              <v:rect w14:anchorId="5997C4B0" id="Прямоугольник 60" o:spid="_x0000_s1032" style="position:absolute;margin-left:279pt;margin-top:53.25pt;width:45.4pt;height:13.75pt;z-index:251666432;visibility:visible;mso-wrap-style:square;mso-wrap-distance-left:0;mso-wrap-distance-top:53.25pt;mso-wrap-distance-right:0;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" filled="f" stroked="f">
                <v:textbox inset="0,0,0,0">
                  <w:txbxContent>
                    <w:p w14:paraId="388DC54C" w14:textId="77777777" w:rsidR="00442E96" w:rsidRDefault="00442E96" w:rsidP="00E24AD2">
                      <w:pPr>
                        <w:textDirection w:val="btLr"/>
                      </w:pPr>
                      <w:r>
                        <w:rPr>
                          <w:rFonts w:ascii="Times New Roman" w:eastAsia="Times New Roman" w:hAnsi="Times New Roman" w:cs="Times New Roman"/>
                          <w:sz w:val="19"/>
                        </w:rPr>
                        <w:t>(подпись)</w:t>
                      </w:r>
                    </w:p>
                  </w:txbxContent>
                </v:textbox>
                <w10:wrap type="topAndBottom"/>
              </v:rect>
            </w:pict>
          </mc:Fallback>
        </mc:AlternateContent>
      </w:r>
      <w:r>
        <w:rPr>
          <w:noProof/>
          <w:lang w:bidi="ar-SA"/>
        </w:rPr>
        <mc:AlternateContent>
          <mc:Choice Requires="wps">
            <w:drawing>
              <wp:anchor distT="673100" distB="3175" distL="0" distR="0" simplePos="0" relativeHeight="251667456" behindDoc="0" locked="0" layoutInCell="1" hidden="0" allowOverlap="1" wp14:anchorId="6A3BE2C8" wp14:editId="16780C0B">
                <wp:simplePos x="0" y="0"/>
                <wp:positionH relativeFrom="column">
                  <wp:posOffset>4762500</wp:posOffset>
                </wp:positionH>
                <wp:positionV relativeFrom="paragraph">
                  <wp:posOffset>673100</wp:posOffset>
                </wp:positionV>
                <wp:extent cx="1210945" cy="180340"/>
                <wp:effectExtent l="0" t="0" r="0" b="0"/>
                <wp:wrapTopAndBottom distT="673100" distB="3175"/>
                <wp:docPr id="59" name="Прямоугольник 59"/>
                <wp:cNvGraphicFramePr/>
                <a:graphic xmlns:a="http://schemas.openxmlformats.org/drawingml/2006/main">
                  <a:graphicData uri="http://schemas.microsoft.com/office/word/2010/wordprocessingShape">
                    <wps:wsp>
                      <wps:cNvSpPr/>
                      <wps:spPr>
                        <a:xfrm>
                          <a:off x="4750053" y="3699355"/>
                          <a:ext cx="1191895" cy="161290"/>
                        </a:xfrm>
                        <a:prstGeom prst="rect">
                          <a:avLst/>
                        </a:prstGeom>
                        <a:noFill/>
                        <a:ln>
                          <a:noFill/>
                        </a:ln>
                      </wps:spPr>
                      <wps:txbx>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wps:txbx>
                      <wps:bodyPr spcFirstLastPara="1" wrap="square" lIns="0" tIns="0" rIns="0" bIns="0" anchor="t" anchorCtr="0">
                        <a:noAutofit/>
                      </wps:bodyPr>
                    </wps:wsp>
                  </a:graphicData>
                </a:graphic>
              </wp:anchor>
            </w:drawing>
          </mc:Choice>
          <mc:Fallback>
            <w:pict>
              <v:rect w14:anchorId="6A3BE2C8" id="Прямоугольник 59" o:spid="_x0000_s1033" style="position:absolute;margin-left:375pt;margin-top:53pt;width:95.35pt;height:14.2pt;z-index:251667456;visibility:visible;mso-wrap-style:square;mso-wrap-distance-left:0;mso-wrap-distance-top:53pt;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" filled="f" stroked="f">
                <v:textbox inset="0,0,0,0">
                  <w:txbxContent>
                    <w:p w14:paraId="16763D93" w14:textId="77777777" w:rsidR="00442E96" w:rsidRDefault="00442E96" w:rsidP="00E24AD2">
                      <w:pPr>
                        <w:textDirection w:val="btLr"/>
                      </w:pPr>
                      <w:r>
                        <w:rPr>
                          <w:rFonts w:ascii="Times New Roman" w:eastAsia="Times New Roman" w:hAnsi="Times New Roman" w:cs="Times New Roman"/>
                          <w:sz w:val="19"/>
                        </w:rPr>
                        <w:t>(фамилия, инициалы)</w:t>
                      </w:r>
                    </w:p>
                  </w:txbxContent>
                </v:textbox>
                <w10:wrap type="topAndBottom"/>
              </v:rect>
            </w:pict>
          </mc:Fallback>
        </mc:AlternateContent>
      </w:r>
    </w:p>
    <w:p w14:paraId="6A43326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Приложение № 2</w:t>
      </w:r>
    </w:p>
    <w:p w14:paraId="2EF10424"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к Заявке на участие</w:t>
      </w:r>
    </w:p>
    <w:p w14:paraId="6F389C70" w14:textId="77777777" w:rsidR="00E24AD2" w:rsidRDefault="00E24AD2" w:rsidP="00E24AD2">
      <w:pPr>
        <w:pBdr>
          <w:top w:val="nil"/>
          <w:left w:val="nil"/>
          <w:bottom w:val="nil"/>
          <w:right w:val="nil"/>
          <w:between w:val="nil"/>
        </w:pBdr>
        <w:ind w:left="708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 открытом запросе </w:t>
      </w:r>
      <w:r>
        <w:rPr>
          <w:rFonts w:ascii="Times New Roman" w:eastAsia="Times New Roman" w:hAnsi="Times New Roman" w:cs="Times New Roman"/>
          <w:color w:val="191919"/>
          <w:sz w:val="22"/>
          <w:szCs w:val="22"/>
        </w:rPr>
        <w:t>предложений</w:t>
      </w:r>
    </w:p>
    <w:p w14:paraId="69D659D7"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5F416F56"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6C59151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308B5EA3" w14:textId="77777777" w:rsidR="00E24AD2" w:rsidRDefault="00E24AD2" w:rsidP="00E24AD2">
      <w:pPr>
        <w:pBdr>
          <w:top w:val="nil"/>
          <w:left w:val="nil"/>
          <w:bottom w:val="nil"/>
          <w:right w:val="nil"/>
          <w:between w:val="nil"/>
        </w:pBdr>
        <w:ind w:left="6521"/>
        <w:jc w:val="center"/>
        <w:rPr>
          <w:rFonts w:ascii="Times New Roman" w:eastAsia="Times New Roman" w:hAnsi="Times New Roman" w:cs="Times New Roman"/>
          <w:color w:val="191919"/>
          <w:sz w:val="22"/>
          <w:szCs w:val="22"/>
        </w:rPr>
      </w:pPr>
    </w:p>
    <w:p w14:paraId="6DBA651C"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Справка о перечне и объемах выполнения аналогичных договоров</w:t>
      </w:r>
    </w:p>
    <w:p w14:paraId="22C5D178" w14:textId="77777777" w:rsidR="00E24AD2" w:rsidRDefault="00E24AD2" w:rsidP="00E24AD2">
      <w:pPr>
        <w:widowControl/>
        <w:jc w:val="center"/>
        <w:rPr>
          <w:rFonts w:ascii="Times New Roman" w:eastAsia="Times New Roman" w:hAnsi="Times New Roman" w:cs="Times New Roman"/>
          <w:b/>
          <w:sz w:val="22"/>
          <w:szCs w:val="22"/>
        </w:rPr>
      </w:pPr>
    </w:p>
    <w:p w14:paraId="1A01AA75"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____________________________________________________________________________________________</w:t>
      </w:r>
    </w:p>
    <w:p w14:paraId="4CF51761" w14:textId="77777777" w:rsidR="00E24AD2" w:rsidRDefault="00E24AD2" w:rsidP="00E24AD2">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Наименование и адрес Участника запроса предложений</w:t>
      </w:r>
    </w:p>
    <w:p w14:paraId="718ECC03" w14:textId="77777777" w:rsidR="00E24AD2" w:rsidRDefault="00E24AD2" w:rsidP="00E24AD2">
      <w:pPr>
        <w:widowControl/>
        <w:jc w:val="center"/>
        <w:rPr>
          <w:rFonts w:ascii="Times New Roman" w:eastAsia="Times New Roman" w:hAnsi="Times New Roman" w:cs="Times New Roman"/>
          <w:b/>
          <w:sz w:val="22"/>
          <w:szCs w:val="22"/>
        </w:rPr>
      </w:pPr>
    </w:p>
    <w:tbl>
      <w:tblPr>
        <w:tblW w:w="10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3260"/>
        <w:gridCol w:w="3290"/>
      </w:tblGrid>
      <w:tr w:rsidR="00E24AD2" w14:paraId="7EB194BD" w14:textId="77777777" w:rsidTr="00D37783">
        <w:tc>
          <w:tcPr>
            <w:tcW w:w="704" w:type="dxa"/>
          </w:tcPr>
          <w:p w14:paraId="0E357EE3"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35517E3E" w14:textId="77777777" w:rsidR="00E24AD2" w:rsidRDefault="00E24AD2" w:rsidP="00D37783">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п/п</w:t>
            </w:r>
          </w:p>
          <w:p w14:paraId="1264D7B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41B403A9"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Сроки договора (год и месяц начала оказания услуг — год и месяц фактического окончания оказания услуг)</w:t>
            </w:r>
          </w:p>
        </w:tc>
        <w:tc>
          <w:tcPr>
            <w:tcW w:w="3260" w:type="dxa"/>
          </w:tcPr>
          <w:p w14:paraId="31FD3A1F"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Заказчик (наименование, адрес, профиль бизнеса)</w:t>
            </w:r>
          </w:p>
        </w:tc>
        <w:tc>
          <w:tcPr>
            <w:tcW w:w="3290" w:type="dxa"/>
          </w:tcPr>
          <w:p w14:paraId="5AAB74ED" w14:textId="77777777" w:rsidR="00E24AD2" w:rsidRDefault="00E24AD2" w:rsidP="00D37783">
            <w:pPr>
              <w:widowControl/>
              <w:jc w:val="center"/>
              <w:rPr>
                <w:rFonts w:ascii="Times New Roman" w:eastAsia="Times New Roman" w:hAnsi="Times New Roman" w:cs="Times New Roman"/>
                <w:b/>
                <w:sz w:val="22"/>
                <w:szCs w:val="22"/>
              </w:rPr>
            </w:pPr>
            <w:r>
              <w:rPr>
                <w:rFonts w:ascii="Times New Roman" w:eastAsia="Times New Roman" w:hAnsi="Times New Roman" w:cs="Times New Roman"/>
                <w:sz w:val="22"/>
                <w:szCs w:val="22"/>
              </w:rPr>
              <w:t>Краткое Описание договора и результата услуг по договору</w:t>
            </w:r>
          </w:p>
        </w:tc>
      </w:tr>
      <w:tr w:rsidR="00E24AD2" w14:paraId="3213D3CE" w14:textId="77777777" w:rsidTr="00D37783">
        <w:tc>
          <w:tcPr>
            <w:tcW w:w="704" w:type="dxa"/>
          </w:tcPr>
          <w:p w14:paraId="7DA42565"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1D3B94F2"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11CDC821"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1E836704"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5B0D3D89" w14:textId="77777777" w:rsidTr="00D37783">
        <w:tc>
          <w:tcPr>
            <w:tcW w:w="704" w:type="dxa"/>
          </w:tcPr>
          <w:p w14:paraId="3DB14706"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54FE8C11"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44504EAE"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57E72F45" w14:textId="77777777" w:rsidR="00E24AD2" w:rsidRDefault="00E24AD2" w:rsidP="00D37783">
            <w:pPr>
              <w:widowControl/>
              <w:jc w:val="center"/>
              <w:rPr>
                <w:rFonts w:ascii="Times New Roman" w:eastAsia="Times New Roman" w:hAnsi="Times New Roman" w:cs="Times New Roman"/>
                <w:b/>
                <w:sz w:val="22"/>
                <w:szCs w:val="22"/>
              </w:rPr>
            </w:pPr>
          </w:p>
        </w:tc>
      </w:tr>
      <w:tr w:rsidR="00E24AD2" w14:paraId="6C3DFBBC" w14:textId="77777777" w:rsidTr="00D37783">
        <w:tc>
          <w:tcPr>
            <w:tcW w:w="704" w:type="dxa"/>
          </w:tcPr>
          <w:p w14:paraId="25FE97F3" w14:textId="77777777" w:rsidR="00E24AD2" w:rsidRDefault="00E24AD2" w:rsidP="00D37783">
            <w:pPr>
              <w:widowControl/>
              <w:jc w:val="center"/>
              <w:rPr>
                <w:rFonts w:ascii="Times New Roman" w:eastAsia="Times New Roman" w:hAnsi="Times New Roman" w:cs="Times New Roman"/>
                <w:b/>
                <w:sz w:val="22"/>
                <w:szCs w:val="22"/>
              </w:rPr>
            </w:pPr>
          </w:p>
        </w:tc>
        <w:tc>
          <w:tcPr>
            <w:tcW w:w="3119" w:type="dxa"/>
          </w:tcPr>
          <w:p w14:paraId="3317FD53" w14:textId="77777777" w:rsidR="00E24AD2" w:rsidRDefault="00E24AD2" w:rsidP="00D37783">
            <w:pPr>
              <w:widowControl/>
              <w:jc w:val="center"/>
              <w:rPr>
                <w:rFonts w:ascii="Times New Roman" w:eastAsia="Times New Roman" w:hAnsi="Times New Roman" w:cs="Times New Roman"/>
                <w:b/>
                <w:sz w:val="22"/>
                <w:szCs w:val="22"/>
              </w:rPr>
            </w:pPr>
          </w:p>
        </w:tc>
        <w:tc>
          <w:tcPr>
            <w:tcW w:w="3260" w:type="dxa"/>
          </w:tcPr>
          <w:p w14:paraId="3A5E2DE6" w14:textId="77777777" w:rsidR="00E24AD2" w:rsidRDefault="00E24AD2" w:rsidP="00D37783">
            <w:pPr>
              <w:widowControl/>
              <w:jc w:val="center"/>
              <w:rPr>
                <w:rFonts w:ascii="Times New Roman" w:eastAsia="Times New Roman" w:hAnsi="Times New Roman" w:cs="Times New Roman"/>
                <w:b/>
                <w:sz w:val="22"/>
                <w:szCs w:val="22"/>
              </w:rPr>
            </w:pPr>
          </w:p>
        </w:tc>
        <w:tc>
          <w:tcPr>
            <w:tcW w:w="3290" w:type="dxa"/>
          </w:tcPr>
          <w:p w14:paraId="4A1394BD" w14:textId="77777777" w:rsidR="00E24AD2" w:rsidRDefault="00E24AD2" w:rsidP="00D37783">
            <w:pPr>
              <w:widowControl/>
              <w:jc w:val="center"/>
              <w:rPr>
                <w:rFonts w:ascii="Times New Roman" w:eastAsia="Times New Roman" w:hAnsi="Times New Roman" w:cs="Times New Roman"/>
                <w:b/>
                <w:sz w:val="22"/>
                <w:szCs w:val="22"/>
              </w:rPr>
            </w:pPr>
          </w:p>
        </w:tc>
      </w:tr>
    </w:tbl>
    <w:p w14:paraId="20EF5CC6" w14:textId="77777777" w:rsidR="00E24AD2" w:rsidRDefault="00E24AD2" w:rsidP="00E24AD2">
      <w:pPr>
        <w:widowControl/>
        <w:jc w:val="center"/>
        <w:rPr>
          <w:rFonts w:ascii="Times New Roman" w:eastAsia="Times New Roman" w:hAnsi="Times New Roman" w:cs="Times New Roman"/>
          <w:sz w:val="22"/>
          <w:szCs w:val="22"/>
        </w:rPr>
      </w:pPr>
    </w:p>
    <w:p w14:paraId="19C6ECFA" w14:textId="77777777" w:rsidR="00E24AD2" w:rsidRDefault="00E24AD2" w:rsidP="00E24AD2">
      <w:pPr>
        <w:widowControl/>
        <w:jc w:val="center"/>
        <w:rPr>
          <w:rFonts w:ascii="Times New Roman" w:eastAsia="Times New Roman" w:hAnsi="Times New Roman" w:cs="Times New Roman"/>
          <w:sz w:val="22"/>
          <w:szCs w:val="22"/>
        </w:rPr>
      </w:pPr>
    </w:p>
    <w:p w14:paraId="7F7DEC83"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1CE7588D"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723CCF8B" w14:textId="77777777" w:rsidR="00E24AD2" w:rsidRDefault="00E24AD2" w:rsidP="00E24AD2">
      <w:pPr>
        <w:widowControl/>
        <w:rPr>
          <w:rFonts w:ascii="Times New Roman" w:eastAsia="Times New Roman" w:hAnsi="Times New Roman" w:cs="Times New Roman"/>
          <w:sz w:val="22"/>
          <w:szCs w:val="22"/>
        </w:rPr>
      </w:pPr>
    </w:p>
    <w:p w14:paraId="21F2FBC9"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w:t>
      </w:r>
    </w:p>
    <w:p w14:paraId="01B22444" w14:textId="77777777" w:rsidR="00E24AD2" w:rsidRDefault="00E24AD2" w:rsidP="00E24AD2">
      <w:pPr>
        <w:widowControl/>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подписавшего, должность)</w:t>
      </w:r>
    </w:p>
    <w:p w14:paraId="2A25FACE" w14:textId="77777777" w:rsidR="00E24AD2" w:rsidRDefault="00E24AD2" w:rsidP="00E24AD2">
      <w:pPr>
        <w:widowControl/>
        <w:jc w:val="center"/>
        <w:rPr>
          <w:rFonts w:ascii="Times New Roman" w:eastAsia="Times New Roman" w:hAnsi="Times New Roman" w:cs="Times New Roman"/>
          <w:sz w:val="22"/>
          <w:szCs w:val="22"/>
        </w:rPr>
        <w:sectPr w:rsidR="00E24AD2">
          <w:headerReference w:type="default" r:id="rId15"/>
          <w:pgSz w:w="11900" w:h="16840"/>
          <w:pgMar w:top="1418" w:right="892" w:bottom="1632" w:left="625" w:header="0" w:footer="1204" w:gutter="0"/>
          <w:pgNumType w:start="3"/>
          <w:cols w:space="720"/>
        </w:sectPr>
      </w:pPr>
    </w:p>
    <w:p w14:paraId="0E1369D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3</w:t>
      </w:r>
    </w:p>
    <w:p w14:paraId="19D0F02B"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7F9A73E4"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35CDC99" w14:textId="77777777" w:rsidR="00E24AD2" w:rsidRDefault="00E24AD2" w:rsidP="00E24AD2">
      <w:pPr>
        <w:spacing w:line="259" w:lineRule="auto"/>
        <w:ind w:left="6521"/>
        <w:rPr>
          <w:rFonts w:ascii="Times New Roman" w:eastAsia="Times New Roman" w:hAnsi="Times New Roman" w:cs="Times New Roman"/>
          <w:sz w:val="22"/>
          <w:szCs w:val="22"/>
        </w:rPr>
      </w:pPr>
    </w:p>
    <w:p w14:paraId="7C87D3A3" w14:textId="77777777" w:rsidR="00E24AD2" w:rsidRDefault="00E24AD2" w:rsidP="00E24AD2">
      <w:pPr>
        <w:spacing w:line="259" w:lineRule="auto"/>
        <w:rPr>
          <w:rFonts w:ascii="Times New Roman" w:eastAsia="Times New Roman" w:hAnsi="Times New Roman" w:cs="Times New Roman"/>
        </w:rPr>
      </w:pPr>
    </w:p>
    <w:p w14:paraId="01CF104D" w14:textId="77777777" w:rsidR="00E24AD2" w:rsidRDefault="00E24AD2" w:rsidP="00E24AD2">
      <w:pPr>
        <w:keepNext/>
        <w:keepLines/>
        <w:pBdr>
          <w:top w:val="nil"/>
          <w:left w:val="nil"/>
          <w:bottom w:val="nil"/>
          <w:right w:val="nil"/>
          <w:between w:val="nil"/>
        </w:pBdr>
        <w:spacing w:after="240" w:line="261" w:lineRule="auto"/>
        <w:jc w:val="center"/>
        <w:rPr>
          <w:rFonts w:ascii="Times New Roman" w:eastAsia="Times New Roman" w:hAnsi="Times New Roman" w:cs="Times New Roman"/>
          <w:b/>
          <w:color w:val="191919"/>
          <w:sz w:val="22"/>
          <w:szCs w:val="22"/>
        </w:rPr>
      </w:pPr>
      <w:bookmarkStart w:id="10" w:name="bookmark=id.3dy6vkm" w:colFirst="0" w:colLast="0"/>
      <w:bookmarkEnd w:id="10"/>
      <w:r>
        <w:rPr>
          <w:rFonts w:ascii="Times New Roman" w:eastAsia="Times New Roman" w:hAnsi="Times New Roman" w:cs="Times New Roman"/>
          <w:b/>
          <w:color w:val="191919"/>
          <w:sz w:val="22"/>
          <w:szCs w:val="22"/>
        </w:rPr>
        <w:t>Форма описи документов,</w:t>
      </w:r>
      <w:r>
        <w:rPr>
          <w:rFonts w:ascii="Times New Roman" w:eastAsia="Times New Roman" w:hAnsi="Times New Roman" w:cs="Times New Roman"/>
          <w:b/>
          <w:color w:val="191919"/>
          <w:sz w:val="22"/>
          <w:szCs w:val="22"/>
        </w:rPr>
        <w:br/>
        <w:t>входящих в состав заявки на участие в запросе предложений</w:t>
      </w:r>
    </w:p>
    <w:p w14:paraId="7FB105A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xml:space="preserve">Директору АНО «Центр развития территорий» </w:t>
      </w:r>
      <w:r>
        <w:rPr>
          <w:noProof/>
          <w:lang w:bidi="ar-SA"/>
        </w:rPr>
        <mc:AlternateContent>
          <mc:Choice Requires="wps">
            <w:drawing>
              <wp:anchor distT="0" distB="0" distL="114300" distR="114300" simplePos="0" relativeHeight="251668480" behindDoc="0" locked="0" layoutInCell="1" hidden="0" allowOverlap="1" wp14:anchorId="1672BF5D" wp14:editId="4B24238F">
                <wp:simplePos x="0" y="0"/>
                <wp:positionH relativeFrom="column">
                  <wp:posOffset>-38099</wp:posOffset>
                </wp:positionH>
                <wp:positionV relativeFrom="paragraph">
                  <wp:posOffset>165100</wp:posOffset>
                </wp:positionV>
                <wp:extent cx="1521460" cy="345440"/>
                <wp:effectExtent l="0" t="0" r="0" b="0"/>
                <wp:wrapSquare wrapText="bothSides" distT="0" distB="0" distL="114300" distR="114300"/>
                <wp:docPr id="56" name="Прямоугольник 56"/>
                <wp:cNvGraphicFramePr/>
                <a:graphic xmlns:a="http://schemas.openxmlformats.org/drawingml/2006/main">
                  <a:graphicData uri="http://schemas.microsoft.com/office/word/2010/wordprocessingShape">
                    <wps:wsp>
                      <wps:cNvSpPr/>
                      <wps:spPr>
                        <a:xfrm>
                          <a:off x="4594795" y="3616805"/>
                          <a:ext cx="1502410" cy="326390"/>
                        </a:xfrm>
                        <a:prstGeom prst="rect">
                          <a:avLst/>
                        </a:prstGeom>
                        <a:noFill/>
                        <a:ln>
                          <a:noFill/>
                        </a:ln>
                      </wps:spPr>
                      <wps:txbx>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wps:txbx>
                      <wps:bodyPr spcFirstLastPara="1" wrap="square" lIns="0" tIns="0" rIns="0" bIns="0" anchor="t" anchorCtr="0">
                        <a:noAutofit/>
                      </wps:bodyPr>
                    </wps:wsp>
                  </a:graphicData>
                </a:graphic>
              </wp:anchor>
            </w:drawing>
          </mc:Choice>
          <mc:Fallback>
            <w:pict>
              <v:rect w14:anchorId="1672BF5D" id="Прямоугольник 56" o:spid="_x0000_s1034" style="position:absolute;left:0;text-align:left;margin-left:-3pt;margin-top:13pt;width:119.8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" filled="f" stroked="f">
                <v:textbox inset="0,0,0,0">
                  <w:txbxContent>
                    <w:p w14:paraId="133AD2E4" w14:textId="77777777" w:rsidR="00442E96" w:rsidRDefault="00442E96" w:rsidP="00E24AD2">
                      <w:pPr>
                        <w:textDirection w:val="btLr"/>
                      </w:pPr>
                      <w:r>
                        <w:rPr>
                          <w:rFonts w:ascii="Times New Roman" w:eastAsia="Times New Roman" w:hAnsi="Times New Roman" w:cs="Times New Roman"/>
                          <w:b/>
                          <w:i/>
                          <w:color w:val="191919"/>
                          <w:sz w:val="20"/>
                        </w:rPr>
                        <w:t>На бланке организации</w:t>
                      </w:r>
                    </w:p>
                    <w:p w14:paraId="52B92F0C" w14:textId="77777777" w:rsidR="00442E96" w:rsidRDefault="00442E96" w:rsidP="00E24AD2">
                      <w:pPr>
                        <w:textDirection w:val="btLr"/>
                      </w:pPr>
                      <w:r>
                        <w:rPr>
                          <w:rFonts w:ascii="Times New Roman" w:eastAsia="Times New Roman" w:hAnsi="Times New Roman" w:cs="Times New Roman"/>
                          <w:i/>
                          <w:color w:val="191919"/>
                          <w:sz w:val="20"/>
                        </w:rPr>
                        <w:t>Дата, исх. номер</w:t>
                      </w:r>
                    </w:p>
                  </w:txbxContent>
                </v:textbox>
                <w10:wrap type="square"/>
              </v:rect>
            </w:pict>
          </mc:Fallback>
        </mc:AlternateContent>
      </w:r>
    </w:p>
    <w:p w14:paraId="4532D3E7" w14:textId="77777777" w:rsidR="00E24AD2" w:rsidRDefault="00E24AD2" w:rsidP="00E24AD2">
      <w:pPr>
        <w:pBdr>
          <w:top w:val="nil"/>
          <w:left w:val="nil"/>
          <w:bottom w:val="nil"/>
          <w:right w:val="nil"/>
          <w:between w:val="nil"/>
        </w:pBdr>
        <w:spacing w:line="264" w:lineRule="auto"/>
        <w:ind w:left="3657" w:right="499"/>
        <w:jc w:val="right"/>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Стрельцу П.Н.</w:t>
      </w:r>
    </w:p>
    <w:p w14:paraId="49F8159E" w14:textId="77777777" w:rsidR="00E24AD2" w:rsidRDefault="00E24AD2" w:rsidP="00E24AD2">
      <w:pPr>
        <w:pBdr>
          <w:top w:val="nil"/>
          <w:left w:val="nil"/>
          <w:bottom w:val="nil"/>
          <w:right w:val="nil"/>
          <w:between w:val="nil"/>
        </w:pBdr>
        <w:spacing w:line="257" w:lineRule="auto"/>
        <w:rPr>
          <w:rFonts w:ascii="Times New Roman" w:eastAsia="Times New Roman" w:hAnsi="Times New Roman" w:cs="Times New Roman"/>
          <w:color w:val="191919"/>
          <w:sz w:val="22"/>
          <w:szCs w:val="22"/>
        </w:rPr>
      </w:pPr>
    </w:p>
    <w:p w14:paraId="4D6219ED"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ОПИСЬ ДОКУМЕНТОВ</w:t>
      </w:r>
    </w:p>
    <w:p w14:paraId="47897688"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входящих в состав заявки на участие в Запросе предложений</w:t>
      </w:r>
    </w:p>
    <w:p w14:paraId="7F952CA6" w14:textId="5E342D88" w:rsidR="00E24AD2" w:rsidRDefault="00E24AD2" w:rsidP="00E24AD2">
      <w:pPr>
        <w:pBdr>
          <w:top w:val="nil"/>
          <w:left w:val="nil"/>
          <w:bottom w:val="nil"/>
          <w:right w:val="nil"/>
          <w:between w:val="nil"/>
        </w:pBdr>
        <w:tabs>
          <w:tab w:val="left" w:pos="9778"/>
        </w:tabs>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Настоящим</w:t>
      </w:r>
      <w:r w:rsidR="006E158D">
        <w:rPr>
          <w:rFonts w:ascii="Times New Roman" w:eastAsia="Times New Roman" w:hAnsi="Times New Roman" w:cs="Times New Roman"/>
          <w:color w:val="191919"/>
          <w:sz w:val="22"/>
          <w:szCs w:val="22"/>
        </w:rPr>
        <w:t>________________________________________________________________________________</w:t>
      </w:r>
      <w:r>
        <w:rPr>
          <w:rFonts w:ascii="Times New Roman" w:eastAsia="Times New Roman" w:hAnsi="Times New Roman" w:cs="Times New Roman"/>
          <w:color w:val="191919"/>
          <w:sz w:val="22"/>
          <w:szCs w:val="22"/>
        </w:rPr>
        <w:tab/>
      </w:r>
    </w:p>
    <w:p w14:paraId="18DED611" w14:textId="77777777" w:rsidR="00E24AD2" w:rsidRDefault="00E24AD2" w:rsidP="00E24AD2">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Участника закупки)</w:t>
      </w:r>
    </w:p>
    <w:p w14:paraId="37C70419" w14:textId="2FE42733" w:rsidR="00E24AD2" w:rsidRPr="009E19C7" w:rsidRDefault="00E24AD2" w:rsidP="009E19C7">
      <w:pPr>
        <w:pStyle w:val="afd"/>
        <w:spacing w:before="0" w:beforeAutospacing="0" w:after="60" w:afterAutospacing="0"/>
        <w:jc w:val="both"/>
      </w:pPr>
      <w:r w:rsidRPr="00295906">
        <w:rPr>
          <w:color w:val="191919"/>
          <w:sz w:val="22"/>
          <w:szCs w:val="22"/>
        </w:rPr>
        <w:t xml:space="preserve">подтверждает, что </w:t>
      </w:r>
      <w:r w:rsidRPr="009E19C7">
        <w:rPr>
          <w:color w:val="191919"/>
          <w:sz w:val="22"/>
          <w:szCs w:val="22"/>
        </w:rPr>
        <w:t xml:space="preserve">для участия в открытом запросе предложений на право </w:t>
      </w:r>
      <w:r w:rsidR="00295906" w:rsidRPr="009E19C7">
        <w:rPr>
          <w:color w:val="191919"/>
          <w:sz w:val="22"/>
          <w:szCs w:val="22"/>
        </w:rPr>
        <w:t xml:space="preserve">заключения </w:t>
      </w:r>
      <w:r w:rsidR="00295906" w:rsidRPr="009462AA">
        <w:rPr>
          <w:color w:val="191919"/>
          <w:sz w:val="22"/>
          <w:szCs w:val="22"/>
        </w:rPr>
        <w:t xml:space="preserve">договора </w:t>
      </w:r>
      <w:r w:rsidR="009462AA" w:rsidRPr="009462AA">
        <w:rPr>
          <w:bCs/>
          <w:color w:val="000000"/>
          <w:sz w:val="22"/>
          <w:szCs w:val="22"/>
        </w:rPr>
        <w:t>на разработку проектно-сметной документации объекта</w:t>
      </w:r>
      <w:r w:rsidR="001E316F">
        <w:rPr>
          <w:bCs/>
          <w:color w:val="000000"/>
          <w:sz w:val="22"/>
          <w:szCs w:val="22"/>
        </w:rPr>
        <w:t xml:space="preserve">: </w:t>
      </w:r>
      <w:r w:rsidR="008E3366">
        <w:rPr>
          <w:bCs/>
          <w:color w:val="000000"/>
          <w:sz w:val="22"/>
          <w:szCs w:val="22"/>
          <w:lang w:val="ru"/>
        </w:rPr>
        <w:t xml:space="preserve">«Благоустройство Левашовской рощи по ул. Набережной в г. Благовещенск Амурской области» </w:t>
      </w:r>
      <w:r w:rsidR="009E19C7">
        <w:rPr>
          <w:bCs/>
          <w:color w:val="000000"/>
          <w:sz w:val="22"/>
          <w:szCs w:val="22"/>
        </w:rPr>
        <w:t xml:space="preserve">, </w:t>
      </w:r>
      <w:r w:rsidRPr="009E19C7">
        <w:rPr>
          <w:color w:val="191919"/>
          <w:sz w:val="22"/>
          <w:szCs w:val="22"/>
        </w:rPr>
        <w:t>в состав заявки входят следующие документы:</w:t>
      </w:r>
      <w:r w:rsidRPr="009E19C7">
        <w:rPr>
          <w:noProof/>
        </w:rPr>
        <mc:AlternateContent>
          <mc:Choice Requires="wps">
            <w:drawing>
              <wp:anchor distT="419100" distB="155575" distL="0" distR="0" simplePos="0" relativeHeight="251669504" behindDoc="0" locked="0" layoutInCell="1" hidden="0" allowOverlap="1" wp14:anchorId="4474F772" wp14:editId="5645A9BA">
                <wp:simplePos x="0" y="0"/>
                <wp:positionH relativeFrom="column">
                  <wp:posOffset>3822700</wp:posOffset>
                </wp:positionH>
                <wp:positionV relativeFrom="paragraph">
                  <wp:posOffset>4178300</wp:posOffset>
                </wp:positionV>
                <wp:extent cx="2496820" cy="186690"/>
                <wp:effectExtent l="0" t="0" r="0" b="0"/>
                <wp:wrapTopAndBottom distT="419100" distB="155575"/>
                <wp:docPr id="65" name="Прямоугольник 65"/>
                <wp:cNvGraphicFramePr/>
                <a:graphic xmlns:a="http://schemas.openxmlformats.org/drawingml/2006/main">
                  <a:graphicData uri="http://schemas.microsoft.com/office/word/2010/wordprocessingShape">
                    <wps:wsp>
                      <wps:cNvSpPr/>
                      <wps:spPr>
                        <a:xfrm>
                          <a:off x="4107115" y="3696180"/>
                          <a:ext cx="2477770" cy="167640"/>
                        </a:xfrm>
                        <a:prstGeom prst="rect">
                          <a:avLst/>
                        </a:prstGeom>
                        <a:noFill/>
                        <a:ln>
                          <a:noFill/>
                        </a:ln>
                      </wps:spPr>
                      <wps:txbx>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wps:txbx>
                      <wps:bodyPr spcFirstLastPara="1" wrap="square" lIns="0" tIns="0" rIns="0" bIns="0" anchor="t" anchorCtr="0">
                        <a:noAutofit/>
                      </wps:bodyPr>
                    </wps:wsp>
                  </a:graphicData>
                </a:graphic>
              </wp:anchor>
            </w:drawing>
          </mc:Choice>
          <mc:Fallback>
            <w:pict>
              <v:rect w14:anchorId="4474F772" id="Прямоугольник 65" o:spid="_x0000_s1035" style="position:absolute;left:0;text-align:left;margin-left:301pt;margin-top:329pt;width:196.6pt;height:14.7pt;z-index:251669504;visibility:visible;mso-wrap-style:square;mso-wrap-distance-left:0;mso-wrap-distance-top:33pt;mso-wrap-distance-right:0;mso-wrap-distance-bottom:12.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" filled="f" stroked="f">
                <v:textbox inset="0,0,0,0">
                  <w:txbxContent>
                    <w:p w14:paraId="58EA0246" w14:textId="77777777" w:rsidR="00442E96" w:rsidRDefault="00442E96" w:rsidP="00E24AD2">
                      <w:pPr>
                        <w:textDirection w:val="btLr"/>
                      </w:pPr>
                      <w:r>
                        <w:rPr>
                          <w:rFonts w:ascii="Times New Roman" w:eastAsia="Times New Roman" w:hAnsi="Times New Roman" w:cs="Times New Roman"/>
                          <w:sz w:val="20"/>
                        </w:rPr>
                        <w:t>(подпись)</w:t>
                      </w:r>
                      <w:r>
                        <w:rPr>
                          <w:rFonts w:ascii="Times New Roman" w:eastAsia="Times New Roman" w:hAnsi="Times New Roman" w:cs="Times New Roman"/>
                          <w:sz w:val="20"/>
                        </w:rPr>
                        <w:tab/>
                        <w:t>(фамилия, инициалы)</w:t>
                      </w:r>
                    </w:p>
                  </w:txbxContent>
                </v:textbox>
                <w10:wrap type="topAndBottom"/>
              </v:rect>
            </w:pict>
          </mc:Fallback>
        </mc:AlternateContent>
      </w:r>
    </w:p>
    <w:tbl>
      <w:tblPr>
        <w:tblW w:w="10343" w:type="dxa"/>
        <w:tblLayout w:type="fixed"/>
        <w:tblLook w:val="0000" w:firstRow="0" w:lastRow="0" w:firstColumn="0" w:lastColumn="0" w:noHBand="0" w:noVBand="0"/>
      </w:tblPr>
      <w:tblGrid>
        <w:gridCol w:w="1133"/>
        <w:gridCol w:w="7502"/>
        <w:gridCol w:w="1708"/>
      </w:tblGrid>
      <w:tr w:rsidR="00E24AD2" w14:paraId="243FEEC6" w14:textId="77777777" w:rsidTr="00957AD9">
        <w:trPr>
          <w:trHeight w:val="533"/>
        </w:trPr>
        <w:tc>
          <w:tcPr>
            <w:tcW w:w="1133" w:type="dxa"/>
            <w:tcBorders>
              <w:top w:val="single" w:sz="4" w:space="0" w:color="000000"/>
              <w:left w:val="single" w:sz="4" w:space="0" w:color="000000"/>
            </w:tcBorders>
            <w:shd w:val="clear" w:color="auto" w:fill="auto"/>
            <w:vAlign w:val="bottom"/>
          </w:tcPr>
          <w:p w14:paraId="68F4F637" w14:textId="77777777" w:rsidR="00E24AD2" w:rsidRDefault="00E24AD2" w:rsidP="00D37783">
            <w:pPr>
              <w:pBdr>
                <w:top w:val="nil"/>
                <w:left w:val="nil"/>
                <w:bottom w:val="nil"/>
                <w:right w:val="nil"/>
                <w:between w:val="nil"/>
              </w:pBdr>
              <w:spacing w:line="261"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 п/п</w:t>
            </w:r>
          </w:p>
        </w:tc>
        <w:tc>
          <w:tcPr>
            <w:tcW w:w="7502" w:type="dxa"/>
            <w:tcBorders>
              <w:top w:val="single" w:sz="4" w:space="0" w:color="000000"/>
              <w:left w:val="single" w:sz="4" w:space="0" w:color="000000"/>
            </w:tcBorders>
            <w:shd w:val="clear" w:color="auto" w:fill="auto"/>
            <w:vAlign w:val="center"/>
          </w:tcPr>
          <w:p w14:paraId="18969298" w14:textId="77777777" w:rsidR="00E24AD2" w:rsidRDefault="00E24AD2" w:rsidP="00D37783">
            <w:pPr>
              <w:pBdr>
                <w:top w:val="nil"/>
                <w:left w:val="nil"/>
                <w:bottom w:val="nil"/>
                <w:right w:val="nil"/>
                <w:between w:val="nil"/>
              </w:pBdr>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Наименование документа</w:t>
            </w:r>
          </w:p>
        </w:tc>
        <w:tc>
          <w:tcPr>
            <w:tcW w:w="1708" w:type="dxa"/>
            <w:tcBorders>
              <w:top w:val="single" w:sz="4" w:space="0" w:color="000000"/>
              <w:left w:val="single" w:sz="4" w:space="0" w:color="000000"/>
              <w:right w:val="single" w:sz="4" w:space="0" w:color="000000"/>
            </w:tcBorders>
            <w:shd w:val="clear" w:color="auto" w:fill="auto"/>
            <w:vAlign w:val="bottom"/>
          </w:tcPr>
          <w:p w14:paraId="6382994C" w14:textId="77777777" w:rsidR="00E24AD2" w:rsidRDefault="00E24AD2" w:rsidP="00D37783">
            <w:pPr>
              <w:pBdr>
                <w:top w:val="nil"/>
                <w:left w:val="nil"/>
                <w:bottom w:val="nil"/>
                <w:right w:val="nil"/>
                <w:between w:val="nil"/>
              </w:pBdr>
              <w:spacing w:line="266"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Число страниц</w:t>
            </w:r>
          </w:p>
        </w:tc>
      </w:tr>
      <w:tr w:rsidR="00E24AD2" w14:paraId="7F796510" w14:textId="77777777" w:rsidTr="00957AD9">
        <w:trPr>
          <w:trHeight w:val="264"/>
        </w:trPr>
        <w:tc>
          <w:tcPr>
            <w:tcW w:w="1133" w:type="dxa"/>
            <w:tcBorders>
              <w:top w:val="single" w:sz="4" w:space="0" w:color="000000"/>
              <w:left w:val="single" w:sz="4" w:space="0" w:color="000000"/>
            </w:tcBorders>
            <w:shd w:val="clear" w:color="auto" w:fill="auto"/>
          </w:tcPr>
          <w:p w14:paraId="43B7E690" w14:textId="77777777" w:rsidR="00E24AD2" w:rsidRDefault="00E24AD2" w:rsidP="00D37783">
            <w:pPr>
              <w:rPr>
                <w:sz w:val="22"/>
                <w:szCs w:val="22"/>
              </w:rPr>
            </w:pPr>
          </w:p>
        </w:tc>
        <w:tc>
          <w:tcPr>
            <w:tcW w:w="7502" w:type="dxa"/>
            <w:tcBorders>
              <w:top w:val="single" w:sz="4" w:space="0" w:color="000000"/>
              <w:left w:val="single" w:sz="4" w:space="0" w:color="000000"/>
            </w:tcBorders>
            <w:shd w:val="clear" w:color="auto" w:fill="auto"/>
          </w:tcPr>
          <w:p w14:paraId="01150AD7" w14:textId="77777777" w:rsidR="00E24AD2" w:rsidRDefault="00E24AD2" w:rsidP="00D37783">
            <w:pPr>
              <w:rPr>
                <w:sz w:val="22"/>
                <w:szCs w:val="22"/>
              </w:rPr>
            </w:pPr>
          </w:p>
        </w:tc>
        <w:tc>
          <w:tcPr>
            <w:tcW w:w="1708" w:type="dxa"/>
            <w:tcBorders>
              <w:top w:val="single" w:sz="4" w:space="0" w:color="000000"/>
              <w:left w:val="single" w:sz="4" w:space="0" w:color="000000"/>
              <w:right w:val="single" w:sz="4" w:space="0" w:color="000000"/>
            </w:tcBorders>
            <w:shd w:val="clear" w:color="auto" w:fill="auto"/>
          </w:tcPr>
          <w:p w14:paraId="1F4D9C7F" w14:textId="77777777" w:rsidR="00E24AD2" w:rsidRDefault="00E24AD2" w:rsidP="00D37783">
            <w:pPr>
              <w:rPr>
                <w:sz w:val="22"/>
                <w:szCs w:val="22"/>
              </w:rPr>
            </w:pPr>
          </w:p>
        </w:tc>
      </w:tr>
      <w:tr w:rsidR="00E24AD2" w14:paraId="154DA245" w14:textId="77777777" w:rsidTr="00957AD9">
        <w:trPr>
          <w:trHeight w:val="264"/>
        </w:trPr>
        <w:tc>
          <w:tcPr>
            <w:tcW w:w="1133" w:type="dxa"/>
            <w:tcBorders>
              <w:top w:val="single" w:sz="4" w:space="0" w:color="000000"/>
              <w:left w:val="single" w:sz="4" w:space="0" w:color="000000"/>
            </w:tcBorders>
            <w:shd w:val="clear" w:color="auto" w:fill="auto"/>
          </w:tcPr>
          <w:p w14:paraId="6F27139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927FC0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1DFD3100" w14:textId="77777777" w:rsidR="00E24AD2" w:rsidRDefault="00E24AD2" w:rsidP="00D37783">
            <w:pPr>
              <w:rPr>
                <w:sz w:val="10"/>
                <w:szCs w:val="10"/>
              </w:rPr>
            </w:pPr>
          </w:p>
        </w:tc>
      </w:tr>
      <w:tr w:rsidR="00E24AD2" w14:paraId="1CE6B3B8" w14:textId="77777777" w:rsidTr="00957AD9">
        <w:trPr>
          <w:trHeight w:val="269"/>
        </w:trPr>
        <w:tc>
          <w:tcPr>
            <w:tcW w:w="1133" w:type="dxa"/>
            <w:tcBorders>
              <w:top w:val="single" w:sz="4" w:space="0" w:color="000000"/>
              <w:left w:val="single" w:sz="4" w:space="0" w:color="000000"/>
            </w:tcBorders>
            <w:shd w:val="clear" w:color="auto" w:fill="auto"/>
          </w:tcPr>
          <w:p w14:paraId="5E56FFA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4A9B0B5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390F596E" w14:textId="77777777" w:rsidR="00E24AD2" w:rsidRDefault="00E24AD2" w:rsidP="00D37783">
            <w:pPr>
              <w:rPr>
                <w:sz w:val="10"/>
                <w:szCs w:val="10"/>
              </w:rPr>
            </w:pPr>
          </w:p>
        </w:tc>
      </w:tr>
      <w:tr w:rsidR="00E24AD2" w14:paraId="144257F9" w14:textId="77777777" w:rsidTr="00957AD9">
        <w:trPr>
          <w:trHeight w:val="269"/>
        </w:trPr>
        <w:tc>
          <w:tcPr>
            <w:tcW w:w="1133" w:type="dxa"/>
            <w:tcBorders>
              <w:top w:val="single" w:sz="4" w:space="0" w:color="000000"/>
              <w:left w:val="single" w:sz="4" w:space="0" w:color="000000"/>
            </w:tcBorders>
            <w:shd w:val="clear" w:color="auto" w:fill="auto"/>
          </w:tcPr>
          <w:p w14:paraId="59895CC1"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5B839D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8F01BD" w14:textId="77777777" w:rsidR="00E24AD2" w:rsidRDefault="00E24AD2" w:rsidP="00D37783">
            <w:pPr>
              <w:rPr>
                <w:sz w:val="10"/>
                <w:szCs w:val="10"/>
              </w:rPr>
            </w:pPr>
          </w:p>
        </w:tc>
      </w:tr>
      <w:tr w:rsidR="00E24AD2" w14:paraId="42ACF94B" w14:textId="77777777" w:rsidTr="00957AD9">
        <w:trPr>
          <w:trHeight w:val="264"/>
        </w:trPr>
        <w:tc>
          <w:tcPr>
            <w:tcW w:w="1133" w:type="dxa"/>
            <w:tcBorders>
              <w:top w:val="single" w:sz="4" w:space="0" w:color="000000"/>
              <w:left w:val="single" w:sz="4" w:space="0" w:color="000000"/>
            </w:tcBorders>
            <w:shd w:val="clear" w:color="auto" w:fill="auto"/>
          </w:tcPr>
          <w:p w14:paraId="5035BAA8"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84698A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75AD513" w14:textId="77777777" w:rsidR="00E24AD2" w:rsidRDefault="00E24AD2" w:rsidP="00D37783">
            <w:pPr>
              <w:rPr>
                <w:sz w:val="10"/>
                <w:szCs w:val="10"/>
              </w:rPr>
            </w:pPr>
          </w:p>
        </w:tc>
      </w:tr>
      <w:tr w:rsidR="00E24AD2" w14:paraId="3589F106" w14:textId="77777777" w:rsidTr="00957AD9">
        <w:trPr>
          <w:trHeight w:val="259"/>
        </w:trPr>
        <w:tc>
          <w:tcPr>
            <w:tcW w:w="1133" w:type="dxa"/>
            <w:tcBorders>
              <w:top w:val="single" w:sz="4" w:space="0" w:color="000000"/>
              <w:left w:val="single" w:sz="4" w:space="0" w:color="000000"/>
            </w:tcBorders>
            <w:shd w:val="clear" w:color="auto" w:fill="auto"/>
          </w:tcPr>
          <w:p w14:paraId="00E47F5A"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8F64FA6"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C5A76BB" w14:textId="77777777" w:rsidR="00E24AD2" w:rsidRDefault="00E24AD2" w:rsidP="00D37783">
            <w:pPr>
              <w:rPr>
                <w:sz w:val="10"/>
                <w:szCs w:val="10"/>
              </w:rPr>
            </w:pPr>
          </w:p>
        </w:tc>
      </w:tr>
      <w:tr w:rsidR="00E24AD2" w14:paraId="25EEA7F2" w14:textId="77777777" w:rsidTr="00957AD9">
        <w:trPr>
          <w:trHeight w:val="264"/>
        </w:trPr>
        <w:tc>
          <w:tcPr>
            <w:tcW w:w="1133" w:type="dxa"/>
            <w:tcBorders>
              <w:top w:val="single" w:sz="4" w:space="0" w:color="000000"/>
              <w:left w:val="single" w:sz="4" w:space="0" w:color="000000"/>
            </w:tcBorders>
            <w:shd w:val="clear" w:color="auto" w:fill="auto"/>
          </w:tcPr>
          <w:p w14:paraId="07F04E39"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8F5886C"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E7F550C" w14:textId="77777777" w:rsidR="00E24AD2" w:rsidRDefault="00E24AD2" w:rsidP="00D37783">
            <w:pPr>
              <w:rPr>
                <w:sz w:val="10"/>
                <w:szCs w:val="10"/>
              </w:rPr>
            </w:pPr>
          </w:p>
        </w:tc>
      </w:tr>
      <w:tr w:rsidR="00E24AD2" w14:paraId="28E5D896" w14:textId="77777777" w:rsidTr="00957AD9">
        <w:trPr>
          <w:trHeight w:val="264"/>
        </w:trPr>
        <w:tc>
          <w:tcPr>
            <w:tcW w:w="1133" w:type="dxa"/>
            <w:tcBorders>
              <w:top w:val="single" w:sz="4" w:space="0" w:color="000000"/>
              <w:left w:val="single" w:sz="4" w:space="0" w:color="000000"/>
            </w:tcBorders>
            <w:shd w:val="clear" w:color="auto" w:fill="auto"/>
          </w:tcPr>
          <w:p w14:paraId="4FADA8A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42D1D23"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1C3A034" w14:textId="77777777" w:rsidR="00E24AD2" w:rsidRDefault="00E24AD2" w:rsidP="00D37783">
            <w:pPr>
              <w:rPr>
                <w:sz w:val="10"/>
                <w:szCs w:val="10"/>
              </w:rPr>
            </w:pPr>
          </w:p>
        </w:tc>
      </w:tr>
      <w:tr w:rsidR="00E24AD2" w14:paraId="4F701926" w14:textId="77777777" w:rsidTr="00957AD9">
        <w:trPr>
          <w:trHeight w:val="264"/>
        </w:trPr>
        <w:tc>
          <w:tcPr>
            <w:tcW w:w="1133" w:type="dxa"/>
            <w:tcBorders>
              <w:top w:val="single" w:sz="4" w:space="0" w:color="000000"/>
              <w:left w:val="single" w:sz="4" w:space="0" w:color="000000"/>
            </w:tcBorders>
            <w:shd w:val="clear" w:color="auto" w:fill="auto"/>
          </w:tcPr>
          <w:p w14:paraId="14B2C9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29E2AFBA"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787C30FC" w14:textId="77777777" w:rsidR="00E24AD2" w:rsidRDefault="00E24AD2" w:rsidP="00D37783">
            <w:pPr>
              <w:rPr>
                <w:sz w:val="10"/>
                <w:szCs w:val="10"/>
              </w:rPr>
            </w:pPr>
          </w:p>
        </w:tc>
      </w:tr>
      <w:tr w:rsidR="00E24AD2" w14:paraId="46B62687" w14:textId="77777777" w:rsidTr="00957AD9">
        <w:trPr>
          <w:trHeight w:val="259"/>
        </w:trPr>
        <w:tc>
          <w:tcPr>
            <w:tcW w:w="1133" w:type="dxa"/>
            <w:tcBorders>
              <w:top w:val="single" w:sz="4" w:space="0" w:color="000000"/>
              <w:left w:val="single" w:sz="4" w:space="0" w:color="000000"/>
            </w:tcBorders>
            <w:shd w:val="clear" w:color="auto" w:fill="auto"/>
          </w:tcPr>
          <w:p w14:paraId="1A81AC56"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7BBD176F"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2039065F" w14:textId="77777777" w:rsidR="00E24AD2" w:rsidRDefault="00E24AD2" w:rsidP="00D37783">
            <w:pPr>
              <w:rPr>
                <w:sz w:val="10"/>
                <w:szCs w:val="10"/>
              </w:rPr>
            </w:pPr>
          </w:p>
        </w:tc>
      </w:tr>
      <w:tr w:rsidR="00E24AD2" w14:paraId="0AD37D51" w14:textId="77777777" w:rsidTr="00957AD9">
        <w:trPr>
          <w:trHeight w:val="264"/>
        </w:trPr>
        <w:tc>
          <w:tcPr>
            <w:tcW w:w="1133" w:type="dxa"/>
            <w:tcBorders>
              <w:top w:val="single" w:sz="4" w:space="0" w:color="000000"/>
              <w:left w:val="single" w:sz="4" w:space="0" w:color="000000"/>
            </w:tcBorders>
            <w:shd w:val="clear" w:color="auto" w:fill="auto"/>
          </w:tcPr>
          <w:p w14:paraId="54F0F5D7"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3B14090E"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0AAC30A9" w14:textId="77777777" w:rsidR="00E24AD2" w:rsidRDefault="00E24AD2" w:rsidP="00D37783">
            <w:pPr>
              <w:rPr>
                <w:sz w:val="10"/>
                <w:szCs w:val="10"/>
              </w:rPr>
            </w:pPr>
          </w:p>
        </w:tc>
      </w:tr>
      <w:tr w:rsidR="00E24AD2" w14:paraId="79374D5C" w14:textId="77777777" w:rsidTr="00957AD9">
        <w:trPr>
          <w:trHeight w:val="264"/>
        </w:trPr>
        <w:tc>
          <w:tcPr>
            <w:tcW w:w="1133" w:type="dxa"/>
            <w:tcBorders>
              <w:top w:val="single" w:sz="4" w:space="0" w:color="000000"/>
              <w:left w:val="single" w:sz="4" w:space="0" w:color="000000"/>
            </w:tcBorders>
            <w:shd w:val="clear" w:color="auto" w:fill="auto"/>
          </w:tcPr>
          <w:p w14:paraId="6E7B4F8F"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0BA81790"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4A9CB778" w14:textId="77777777" w:rsidR="00E24AD2" w:rsidRDefault="00E24AD2" w:rsidP="00D37783">
            <w:pPr>
              <w:rPr>
                <w:sz w:val="10"/>
                <w:szCs w:val="10"/>
              </w:rPr>
            </w:pPr>
          </w:p>
        </w:tc>
      </w:tr>
      <w:tr w:rsidR="00E24AD2" w14:paraId="63BD8E14" w14:textId="77777777" w:rsidTr="00957AD9">
        <w:trPr>
          <w:trHeight w:val="264"/>
        </w:trPr>
        <w:tc>
          <w:tcPr>
            <w:tcW w:w="1133" w:type="dxa"/>
            <w:tcBorders>
              <w:top w:val="single" w:sz="4" w:space="0" w:color="000000"/>
              <w:left w:val="single" w:sz="4" w:space="0" w:color="000000"/>
            </w:tcBorders>
            <w:shd w:val="clear" w:color="auto" w:fill="auto"/>
          </w:tcPr>
          <w:p w14:paraId="599FA94C" w14:textId="77777777" w:rsidR="00E24AD2" w:rsidRDefault="00E24AD2" w:rsidP="00D37783">
            <w:pPr>
              <w:rPr>
                <w:sz w:val="10"/>
                <w:szCs w:val="10"/>
              </w:rPr>
            </w:pPr>
          </w:p>
        </w:tc>
        <w:tc>
          <w:tcPr>
            <w:tcW w:w="7502" w:type="dxa"/>
            <w:tcBorders>
              <w:top w:val="single" w:sz="4" w:space="0" w:color="000000"/>
              <w:left w:val="single" w:sz="4" w:space="0" w:color="000000"/>
            </w:tcBorders>
            <w:shd w:val="clear" w:color="auto" w:fill="auto"/>
          </w:tcPr>
          <w:p w14:paraId="5D2EB195" w14:textId="77777777" w:rsidR="00E24AD2" w:rsidRDefault="00E24AD2" w:rsidP="00D37783">
            <w:pPr>
              <w:rPr>
                <w:sz w:val="10"/>
                <w:szCs w:val="10"/>
              </w:rPr>
            </w:pPr>
          </w:p>
        </w:tc>
        <w:tc>
          <w:tcPr>
            <w:tcW w:w="1708" w:type="dxa"/>
            <w:tcBorders>
              <w:top w:val="single" w:sz="4" w:space="0" w:color="000000"/>
              <w:left w:val="single" w:sz="4" w:space="0" w:color="000000"/>
              <w:right w:val="single" w:sz="4" w:space="0" w:color="000000"/>
            </w:tcBorders>
            <w:shd w:val="clear" w:color="auto" w:fill="auto"/>
          </w:tcPr>
          <w:p w14:paraId="635F8D53" w14:textId="77777777" w:rsidR="00E24AD2" w:rsidRDefault="00E24AD2" w:rsidP="00D37783">
            <w:pPr>
              <w:rPr>
                <w:sz w:val="10"/>
                <w:szCs w:val="10"/>
              </w:rPr>
            </w:pPr>
          </w:p>
        </w:tc>
      </w:tr>
      <w:tr w:rsidR="00E24AD2" w14:paraId="517FD48C" w14:textId="77777777" w:rsidTr="00957AD9">
        <w:trPr>
          <w:trHeight w:val="278"/>
        </w:trPr>
        <w:tc>
          <w:tcPr>
            <w:tcW w:w="1133" w:type="dxa"/>
            <w:tcBorders>
              <w:top w:val="single" w:sz="4" w:space="0" w:color="000000"/>
              <w:left w:val="single" w:sz="4" w:space="0" w:color="000000"/>
              <w:bottom w:val="single" w:sz="4" w:space="0" w:color="000000"/>
            </w:tcBorders>
            <w:shd w:val="clear" w:color="auto" w:fill="auto"/>
          </w:tcPr>
          <w:p w14:paraId="7A0088CD" w14:textId="77777777" w:rsidR="00E24AD2" w:rsidRDefault="00E24AD2" w:rsidP="00D37783">
            <w:pPr>
              <w:rPr>
                <w:sz w:val="10"/>
                <w:szCs w:val="10"/>
              </w:rPr>
            </w:pPr>
          </w:p>
        </w:tc>
        <w:tc>
          <w:tcPr>
            <w:tcW w:w="7502" w:type="dxa"/>
            <w:tcBorders>
              <w:top w:val="single" w:sz="4" w:space="0" w:color="000000"/>
              <w:left w:val="single" w:sz="4" w:space="0" w:color="000000"/>
              <w:bottom w:val="single" w:sz="4" w:space="0" w:color="000000"/>
            </w:tcBorders>
            <w:shd w:val="clear" w:color="auto" w:fill="auto"/>
            <w:vAlign w:val="bottom"/>
          </w:tcPr>
          <w:p w14:paraId="018D2420" w14:textId="77777777" w:rsidR="00E24AD2" w:rsidRDefault="00E24AD2" w:rsidP="00D37783">
            <w:pPr>
              <w:pBdr>
                <w:top w:val="nil"/>
                <w:left w:val="nil"/>
                <w:bottom w:val="nil"/>
                <w:right w:val="nil"/>
                <w:between w:val="nil"/>
              </w:pBdr>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0"/>
                <w:szCs w:val="20"/>
              </w:rPr>
              <w:t>Итого количество листов</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EAF98A6" w14:textId="77777777" w:rsidR="00E24AD2" w:rsidRDefault="00E24AD2" w:rsidP="00D37783">
            <w:pPr>
              <w:rPr>
                <w:sz w:val="10"/>
                <w:szCs w:val="10"/>
              </w:rPr>
            </w:pPr>
          </w:p>
        </w:tc>
      </w:tr>
    </w:tbl>
    <w:p w14:paraId="3009E5B3" w14:textId="5E1FBE17" w:rsidR="00E24AD2" w:rsidRDefault="00474679"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pgSz w:w="11900" w:h="16840"/>
          <w:pgMar w:top="1418" w:right="892" w:bottom="1632" w:left="625" w:header="0" w:footer="1204" w:gutter="0"/>
          <w:pgNumType w:start="3"/>
          <w:cols w:space="720"/>
        </w:sectPr>
      </w:pPr>
      <w:r w:rsidRPr="009E19C7">
        <w:rPr>
          <w:noProof/>
          <w:lang w:bidi="ar-SA"/>
        </w:rPr>
        <mc:AlternateContent>
          <mc:Choice Requires="wps">
            <w:drawing>
              <wp:anchor distT="422275" distB="0" distL="0" distR="0" simplePos="0" relativeHeight="251670528" behindDoc="0" locked="0" layoutInCell="1" hidden="0" allowOverlap="1" wp14:anchorId="498D3231" wp14:editId="5B11E7B3">
                <wp:simplePos x="0" y="0"/>
                <wp:positionH relativeFrom="column">
                  <wp:posOffset>2540</wp:posOffset>
                </wp:positionH>
                <wp:positionV relativeFrom="paragraph">
                  <wp:posOffset>650240</wp:posOffset>
                </wp:positionV>
                <wp:extent cx="2727325" cy="337820"/>
                <wp:effectExtent l="0" t="0" r="15875" b="5080"/>
                <wp:wrapTopAndBottom distT="422275" distB="0"/>
                <wp:docPr id="55" name="Прямоугольник 55"/>
                <wp:cNvGraphicFramePr/>
                <a:graphic xmlns:a="http://schemas.openxmlformats.org/drawingml/2006/main">
                  <a:graphicData uri="http://schemas.microsoft.com/office/word/2010/wordprocessingShape">
                    <wps:wsp>
                      <wps:cNvSpPr/>
                      <wps:spPr>
                        <a:xfrm>
                          <a:off x="0" y="0"/>
                          <a:ext cx="2727325" cy="337820"/>
                        </a:xfrm>
                        <a:prstGeom prst="rect">
                          <a:avLst/>
                        </a:prstGeom>
                        <a:noFill/>
                        <a:ln>
                          <a:noFill/>
                        </a:ln>
                      </wps:spPr>
                      <wps:txbx>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8D3231" id="Прямоугольник 55" o:spid="_x0000_s1036" style="position:absolute;left:0;text-align:left;margin-left:.2pt;margin-top:51.2pt;width:214.75pt;height:26.6pt;z-index:251670528;visibility:visible;mso-wrap-style:square;mso-width-percent:0;mso-height-percent:0;mso-wrap-distance-left:0;mso-wrap-distance-top:33.2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" filled="f" stroked="f">
                <v:textbox inset="0,0,0,0">
                  <w:txbxContent>
                    <w:p w14:paraId="7E014F95" w14:textId="77777777" w:rsidR="00442E96" w:rsidRDefault="00442E96" w:rsidP="00E24AD2">
                      <w:pPr>
                        <w:textDirection w:val="btLr"/>
                      </w:pPr>
                      <w:r>
                        <w:rPr>
                          <w:rFonts w:ascii="Times New Roman" w:eastAsia="Times New Roman" w:hAnsi="Times New Roman" w:cs="Times New Roman"/>
                          <w:color w:val="191919"/>
                          <w:sz w:val="20"/>
                        </w:rPr>
                        <w:t>(должность, наименование организации)</w:t>
                      </w:r>
                    </w:p>
                    <w:p w14:paraId="135712CC" w14:textId="77777777" w:rsidR="00442E96" w:rsidRDefault="00442E96" w:rsidP="00E24AD2">
                      <w:pPr>
                        <w:ind w:left="3740" w:firstLine="7480"/>
                        <w:textDirection w:val="btLr"/>
                      </w:pPr>
                      <w:r>
                        <w:rPr>
                          <w:rFonts w:ascii="Times New Roman" w:eastAsia="Times New Roman" w:hAnsi="Times New Roman" w:cs="Times New Roman"/>
                          <w:i/>
                          <w:color w:val="191919"/>
                          <w:sz w:val="19"/>
                        </w:rPr>
                        <w:t>М.П.</w:t>
                      </w:r>
                    </w:p>
                  </w:txbxContent>
                </v:textbox>
                <w10:wrap type="topAndBottom"/>
              </v:rect>
            </w:pict>
          </mc:Fallback>
        </mc:AlternateContent>
      </w:r>
    </w:p>
    <w:p w14:paraId="06BDD64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4</w:t>
      </w:r>
    </w:p>
    <w:p w14:paraId="3BD30C6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A8EDF39"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46165C75" w14:textId="77777777" w:rsidR="00E24AD2" w:rsidRDefault="00E24AD2" w:rsidP="00E24AD2">
      <w:pPr>
        <w:spacing w:line="259" w:lineRule="auto"/>
        <w:ind w:left="6521"/>
        <w:rPr>
          <w:rFonts w:ascii="Times New Roman" w:eastAsia="Times New Roman" w:hAnsi="Times New Roman" w:cs="Times New Roman"/>
          <w:sz w:val="22"/>
          <w:szCs w:val="22"/>
        </w:rPr>
      </w:pPr>
    </w:p>
    <w:p w14:paraId="62E5CAAB" w14:textId="77777777" w:rsidR="00E24AD2" w:rsidRDefault="00E24AD2" w:rsidP="00E24AD2">
      <w:pPr>
        <w:pBdr>
          <w:top w:val="nil"/>
          <w:left w:val="nil"/>
          <w:bottom w:val="nil"/>
          <w:right w:val="nil"/>
          <w:between w:val="nil"/>
        </w:pBdr>
        <w:spacing w:before="100" w:line="257" w:lineRule="auto"/>
        <w:jc w:val="center"/>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СОГЛАСИЕ</w:t>
      </w:r>
    </w:p>
    <w:p w14:paraId="249CFDFB" w14:textId="77777777" w:rsidR="00E24AD2" w:rsidRDefault="00E24AD2" w:rsidP="00E24AD2">
      <w:pPr>
        <w:pBdr>
          <w:top w:val="nil"/>
          <w:left w:val="nil"/>
          <w:bottom w:val="nil"/>
          <w:right w:val="nil"/>
          <w:between w:val="nil"/>
        </w:pBdr>
        <w:spacing w:after="240" w:line="261" w:lineRule="auto"/>
        <w:jc w:val="center"/>
        <w:rPr>
          <w:rFonts w:ascii="Times New Roman" w:eastAsia="Times New Roman" w:hAnsi="Times New Roman" w:cs="Times New Roman"/>
          <w:i/>
          <w:color w:val="191919"/>
          <w:sz w:val="22"/>
          <w:szCs w:val="22"/>
        </w:rPr>
        <w:sectPr w:rsidR="00E24AD2">
          <w:pgSz w:w="11900" w:h="16840"/>
          <w:pgMar w:top="1135" w:right="892" w:bottom="1632" w:left="625" w:header="0" w:footer="1204" w:gutter="0"/>
          <w:pgNumType w:start="3"/>
          <w:cols w:space="720"/>
        </w:sectPr>
      </w:pPr>
      <w:r>
        <w:rPr>
          <w:rFonts w:ascii="Times New Roman" w:eastAsia="Times New Roman" w:hAnsi="Times New Roman" w:cs="Times New Roman"/>
          <w:color w:val="191919"/>
          <w:sz w:val="22"/>
          <w:szCs w:val="22"/>
        </w:rPr>
        <w:t>на обработку персональных данных</w:t>
      </w:r>
      <w:r>
        <w:rPr>
          <w:rFonts w:ascii="Times New Roman" w:eastAsia="Times New Roman" w:hAnsi="Times New Roman" w:cs="Times New Roman"/>
          <w:color w:val="191919"/>
          <w:sz w:val="22"/>
          <w:szCs w:val="22"/>
        </w:rPr>
        <w:br/>
      </w:r>
      <w:r>
        <w:rPr>
          <w:rFonts w:ascii="Times New Roman" w:eastAsia="Times New Roman" w:hAnsi="Times New Roman" w:cs="Times New Roman"/>
          <w:i/>
          <w:color w:val="191919"/>
          <w:sz w:val="22"/>
          <w:szCs w:val="22"/>
        </w:rPr>
        <w:t>(для заполнения субъектом персональных данных')</w:t>
      </w:r>
    </w:p>
    <w:p w14:paraId="35C84353" w14:textId="77777777" w:rsidR="00E24AD2" w:rsidRDefault="00E24AD2" w:rsidP="00E24AD2">
      <w:pPr>
        <w:spacing w:line="257" w:lineRule="auto"/>
        <w:rPr>
          <w:rFonts w:ascii="Times New Roman" w:eastAsia="Times New Roman" w:hAnsi="Times New Roman" w:cs="Times New Roman"/>
          <w:sz w:val="22"/>
          <w:szCs w:val="22"/>
        </w:rPr>
      </w:pPr>
      <w:r>
        <w:rPr>
          <w:b/>
          <w:i/>
          <w:sz w:val="20"/>
          <w:szCs w:val="20"/>
        </w:rPr>
        <w:t xml:space="preserve">На </w:t>
      </w:r>
      <w:r>
        <w:rPr>
          <w:rFonts w:ascii="Times New Roman" w:eastAsia="Times New Roman" w:hAnsi="Times New Roman" w:cs="Times New Roman"/>
          <w:b/>
          <w:i/>
          <w:sz w:val="22"/>
          <w:szCs w:val="22"/>
        </w:rPr>
        <w:t>бланке организации</w:t>
      </w:r>
    </w:p>
    <w:p w14:paraId="5ECBA962"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исх. номер</w:t>
      </w:r>
    </w:p>
    <w:p w14:paraId="462DF376" w14:textId="77777777" w:rsidR="00E24AD2" w:rsidRDefault="00E24AD2" w:rsidP="00E24AD2">
      <w:pPr>
        <w:pBdr>
          <w:top w:val="nil"/>
          <w:left w:val="nil"/>
          <w:bottom w:val="nil"/>
          <w:right w:val="nil"/>
          <w:between w:val="nil"/>
        </w:pBdr>
        <w:spacing w:line="257" w:lineRule="auto"/>
        <w:jc w:val="center"/>
        <w:rPr>
          <w:rFonts w:ascii="Times New Roman" w:eastAsia="Times New Roman" w:hAnsi="Times New Roman" w:cs="Times New Roman"/>
          <w:color w:val="191919"/>
          <w:sz w:val="22"/>
          <w:szCs w:val="22"/>
        </w:rPr>
      </w:pPr>
    </w:p>
    <w:p w14:paraId="6BE1CE0E"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Директору</w:t>
      </w:r>
    </w:p>
    <w:p w14:paraId="50AAE745" w14:textId="77777777" w:rsidR="00E24AD2" w:rsidRDefault="00E24AD2" w:rsidP="00E24AD2">
      <w:pPr>
        <w:spacing w:line="257"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АНО «Центр развития территорий»</w:t>
      </w:r>
    </w:p>
    <w:p w14:paraId="47772964" w14:textId="77777777" w:rsidR="00E24AD2" w:rsidRDefault="00E24AD2" w:rsidP="00E24AD2">
      <w:pPr>
        <w:spacing w:line="257" w:lineRule="auto"/>
        <w:rPr>
          <w:rFonts w:ascii="Times New Roman" w:eastAsia="Times New Roman" w:hAnsi="Times New Roman" w:cs="Times New Roman"/>
          <w:sz w:val="22"/>
          <w:szCs w:val="22"/>
        </w:rPr>
        <w:sectPr w:rsidR="00E24AD2">
          <w:type w:val="continuous"/>
          <w:pgSz w:w="11900" w:h="16840"/>
          <w:pgMar w:top="1992" w:right="892" w:bottom="1632" w:left="625" w:header="0" w:footer="1204" w:gutter="0"/>
          <w:pgNumType w:start="3"/>
          <w:cols w:num="2" w:space="720" w:equalWidth="0">
            <w:col w:w="4831" w:space="720"/>
            <w:col w:w="4831" w:space="0"/>
          </w:cols>
        </w:sectPr>
      </w:pPr>
      <w:r>
        <w:rPr>
          <w:rFonts w:ascii="Times New Roman" w:eastAsia="Times New Roman" w:hAnsi="Times New Roman" w:cs="Times New Roman"/>
          <w:sz w:val="22"/>
          <w:szCs w:val="22"/>
        </w:rPr>
        <w:t>Стрельцу П.Н.</w:t>
      </w:r>
    </w:p>
    <w:p w14:paraId="417BCDA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type w:val="continuous"/>
          <w:pgSz w:w="11900" w:h="16840"/>
          <w:pgMar w:top="1992" w:right="892" w:bottom="1632" w:left="625" w:header="0" w:footer="1204" w:gutter="0"/>
          <w:pgNumType w:start="3"/>
          <w:cols w:space="720"/>
        </w:sectPr>
      </w:pPr>
    </w:p>
    <w:p w14:paraId="458E3259" w14:textId="5F9DE011" w:rsidR="00E24AD2" w:rsidRDefault="00E24AD2" w:rsidP="00E24AD2">
      <w:pPr>
        <w:pBdr>
          <w:top w:val="nil"/>
          <w:left w:val="nil"/>
          <w:bottom w:val="nil"/>
          <w:right w:val="nil"/>
          <w:between w:val="nil"/>
        </w:pBdr>
        <w:tabs>
          <w:tab w:val="left" w:pos="9839"/>
        </w:tabs>
        <w:ind w:firstLine="340"/>
        <w:jc w:val="both"/>
        <w:rPr>
          <w:rFonts w:ascii="Times New Roman" w:eastAsia="Times New Roman" w:hAnsi="Times New Roman" w:cs="Times New Roman"/>
          <w:color w:val="191919"/>
          <w:sz w:val="22"/>
          <w:szCs w:val="22"/>
        </w:rPr>
      </w:pPr>
      <w:proofErr w:type="gramStart"/>
      <w:r>
        <w:rPr>
          <w:rFonts w:ascii="Times New Roman" w:eastAsia="Times New Roman" w:hAnsi="Times New Roman" w:cs="Times New Roman"/>
          <w:color w:val="191919"/>
          <w:sz w:val="22"/>
          <w:szCs w:val="22"/>
        </w:rPr>
        <w:t>Я,</w:t>
      </w:r>
      <w:r w:rsidR="001E316F">
        <w:rPr>
          <w:rFonts w:ascii="Times New Roman" w:eastAsia="Times New Roman" w:hAnsi="Times New Roman" w:cs="Times New Roman"/>
          <w:color w:val="191919"/>
          <w:sz w:val="22"/>
          <w:szCs w:val="22"/>
        </w:rPr>
        <w:t>_</w:t>
      </w:r>
      <w:proofErr w:type="gramEnd"/>
      <w:r w:rsidR="001E316F">
        <w:rPr>
          <w:rFonts w:ascii="Times New Roman" w:eastAsia="Times New Roman" w:hAnsi="Times New Roman" w:cs="Times New Roman"/>
          <w:color w:val="191919"/>
          <w:sz w:val="22"/>
          <w:szCs w:val="22"/>
        </w:rPr>
        <w:t>___________________________________________________________________________________</w:t>
      </w:r>
      <w:r>
        <w:rPr>
          <w:rFonts w:ascii="Times New Roman" w:eastAsia="Times New Roman" w:hAnsi="Times New Roman" w:cs="Times New Roman"/>
          <w:color w:val="191919"/>
          <w:sz w:val="22"/>
          <w:szCs w:val="22"/>
        </w:rPr>
        <w:t>,</w:t>
      </w:r>
    </w:p>
    <w:p w14:paraId="7B2E6BA0" w14:textId="77777777" w:rsidR="00E24AD2" w:rsidRDefault="00E24AD2" w:rsidP="00E24AD2">
      <w:pPr>
        <w:pBdr>
          <w:top w:val="nil"/>
          <w:left w:val="nil"/>
          <w:bottom w:val="nil"/>
          <w:right w:val="nil"/>
          <w:between w:val="nil"/>
        </w:pBdr>
        <w:spacing w:after="80"/>
        <w:jc w:val="center"/>
        <w:rPr>
          <w:rFonts w:ascii="Times New Roman" w:eastAsia="Times New Roman" w:hAnsi="Times New Roman" w:cs="Times New Roman"/>
          <w:color w:val="191919"/>
          <w:sz w:val="18"/>
          <w:szCs w:val="18"/>
        </w:rPr>
      </w:pPr>
      <w:r>
        <w:rPr>
          <w:rFonts w:ascii="Times New Roman" w:eastAsia="Times New Roman" w:hAnsi="Times New Roman" w:cs="Times New Roman"/>
          <w:color w:val="191919"/>
          <w:sz w:val="18"/>
          <w:szCs w:val="18"/>
        </w:rPr>
        <w:t>(фамилия, имя, отчество (если имеется) полностью)</w:t>
      </w:r>
    </w:p>
    <w:p w14:paraId="3EE3DD86" w14:textId="77777777" w:rsidR="00E24AD2" w:rsidRDefault="00E24AD2" w:rsidP="00E24AD2">
      <w:pPr>
        <w:pBdr>
          <w:top w:val="nil"/>
          <w:left w:val="nil"/>
          <w:bottom w:val="nil"/>
          <w:right w:val="nil"/>
          <w:between w:val="nil"/>
        </w:pBdr>
        <w:spacing w:line="252" w:lineRule="auto"/>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паспорт серия  № , кем выдан , дата выдачи , код подразделения, зарегистрированный (-</w:t>
      </w:r>
      <w:proofErr w:type="spellStart"/>
      <w:r>
        <w:rPr>
          <w:rFonts w:ascii="Times New Roman" w:eastAsia="Times New Roman" w:hAnsi="Times New Roman" w:cs="Times New Roman"/>
          <w:color w:val="191919"/>
          <w:sz w:val="22"/>
          <w:szCs w:val="22"/>
        </w:rPr>
        <w:t>ая</w:t>
      </w:r>
      <w:proofErr w:type="spellEnd"/>
      <w:r>
        <w:rPr>
          <w:rFonts w:ascii="Times New Roman" w:eastAsia="Times New Roman" w:hAnsi="Times New Roman" w:cs="Times New Roman"/>
          <w:color w:val="191919"/>
          <w:sz w:val="22"/>
          <w:szCs w:val="22"/>
        </w:rPr>
        <w:t>) по адресу: индекс , ИНН  (если имеется), СНИЛС  (если имеется), настоящим предоставляю АНО «Центр развития территорий»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w:t>
      </w:r>
    </w:p>
    <w:p w14:paraId="78A2E4CF" w14:textId="3408F24D" w:rsidR="00957AD9" w:rsidRDefault="00E24AD2" w:rsidP="00351F90">
      <w:pPr>
        <w:pStyle w:val="afd"/>
        <w:spacing w:before="0" w:beforeAutospacing="0" w:after="60" w:afterAutospacing="0"/>
        <w:ind w:firstLine="708"/>
        <w:jc w:val="both"/>
        <w:rPr>
          <w:color w:val="000000"/>
          <w:sz w:val="22"/>
          <w:szCs w:val="22"/>
          <w:lang w:val="ru"/>
        </w:rPr>
      </w:pPr>
      <w:r>
        <w:rPr>
          <w:color w:val="191919"/>
          <w:sz w:val="22"/>
          <w:szCs w:val="22"/>
        </w:rPr>
        <w:t xml:space="preserve">Настоящее </w:t>
      </w:r>
      <w:r w:rsidRPr="009E19C7">
        <w:rPr>
          <w:color w:val="191919"/>
          <w:sz w:val="22"/>
          <w:szCs w:val="22"/>
        </w:rPr>
        <w:t xml:space="preserve">согласие предоставляется мною в целях рассмотрения Заказчиком подаваемой Участником заявки для участия в открытом запросе предложений на </w:t>
      </w:r>
      <w:r w:rsidR="007B6F04" w:rsidRPr="009E19C7">
        <w:rPr>
          <w:color w:val="191919"/>
          <w:sz w:val="22"/>
          <w:szCs w:val="22"/>
        </w:rPr>
        <w:t xml:space="preserve">право заключения </w:t>
      </w:r>
      <w:r w:rsidR="007B6F04" w:rsidRPr="009462AA">
        <w:rPr>
          <w:color w:val="191919"/>
          <w:sz w:val="22"/>
          <w:szCs w:val="22"/>
        </w:rPr>
        <w:t xml:space="preserve">договора </w:t>
      </w:r>
      <w:r w:rsidR="009462AA" w:rsidRPr="009462AA">
        <w:rPr>
          <w:bCs/>
          <w:color w:val="000000"/>
          <w:sz w:val="22"/>
          <w:szCs w:val="22"/>
        </w:rPr>
        <w:t xml:space="preserve">на разработку проектно-сметной документации объекта: </w:t>
      </w:r>
      <w:r w:rsidR="008E3366">
        <w:rPr>
          <w:color w:val="000000"/>
          <w:sz w:val="22"/>
          <w:szCs w:val="22"/>
          <w:lang w:val="ru"/>
        </w:rPr>
        <w:t>«Благоустройство Левашовской рощи по ул. Набережной в г. Благовещенск Амурской области»</w:t>
      </w:r>
      <w:r w:rsidR="00957AD9">
        <w:rPr>
          <w:color w:val="000000"/>
          <w:sz w:val="22"/>
          <w:szCs w:val="22"/>
          <w:lang w:val="ru"/>
        </w:rPr>
        <w:t>.</w:t>
      </w:r>
    </w:p>
    <w:p w14:paraId="57433D93" w14:textId="6C2D15F9" w:rsidR="00351F90" w:rsidRPr="009462AA" w:rsidRDefault="00E24AD2" w:rsidP="00351F90">
      <w:pPr>
        <w:pStyle w:val="afd"/>
        <w:spacing w:before="0" w:beforeAutospacing="0" w:after="60" w:afterAutospacing="0"/>
        <w:ind w:firstLine="708"/>
        <w:jc w:val="both"/>
      </w:pPr>
      <w:r>
        <w:rPr>
          <w:color w:val="191919"/>
          <w:sz w:val="22"/>
          <w:szCs w:val="22"/>
        </w:rPr>
        <w:t xml:space="preserve">Настоящее Согласие </w:t>
      </w:r>
      <w:r w:rsidRPr="009E19C7">
        <w:rPr>
          <w:color w:val="191919"/>
          <w:sz w:val="22"/>
          <w:szCs w:val="22"/>
        </w:rPr>
        <w:t xml:space="preserve">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удостоверяющему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предложений на право </w:t>
      </w:r>
      <w:r w:rsidRPr="009462AA">
        <w:rPr>
          <w:color w:val="191919"/>
          <w:sz w:val="22"/>
          <w:szCs w:val="22"/>
        </w:rPr>
        <w:t xml:space="preserve">заключения договора </w:t>
      </w:r>
      <w:r w:rsidR="009462AA" w:rsidRPr="009462AA">
        <w:rPr>
          <w:bCs/>
          <w:color w:val="000000"/>
          <w:sz w:val="22"/>
          <w:szCs w:val="22"/>
        </w:rPr>
        <w:t xml:space="preserve">на разработку проектно-сметной документации объекта: </w:t>
      </w:r>
      <w:r w:rsidR="008E3366">
        <w:rPr>
          <w:color w:val="000000"/>
          <w:sz w:val="22"/>
          <w:szCs w:val="22"/>
          <w:lang w:val="ru"/>
        </w:rPr>
        <w:t xml:space="preserve">«Благоустройство Левашовской рощи по ул. Набережной в г. Благовещенск Амурской области» </w:t>
      </w:r>
      <w:r w:rsidR="00957AD9">
        <w:rPr>
          <w:color w:val="000000"/>
          <w:sz w:val="22"/>
          <w:szCs w:val="22"/>
          <w:lang w:val="ru"/>
        </w:rPr>
        <w:t>.</w:t>
      </w:r>
    </w:p>
    <w:p w14:paraId="499E0F7C" w14:textId="564451B5" w:rsidR="00E24AD2" w:rsidRPr="00351F90" w:rsidRDefault="00351F90" w:rsidP="00351F90">
      <w:pPr>
        <w:pStyle w:val="afd"/>
        <w:spacing w:before="0" w:beforeAutospacing="0" w:after="60" w:afterAutospacing="0"/>
        <w:jc w:val="both"/>
      </w:pPr>
      <w:r>
        <w:rPr>
          <w:color w:val="191919"/>
          <w:sz w:val="22"/>
          <w:szCs w:val="22"/>
        </w:rPr>
        <w:t xml:space="preserve"> </w:t>
      </w:r>
      <w:r>
        <w:rPr>
          <w:color w:val="191919"/>
          <w:sz w:val="22"/>
          <w:szCs w:val="22"/>
        </w:rPr>
        <w:tab/>
      </w:r>
      <w:r w:rsidR="00E24AD2">
        <w:rPr>
          <w:color w:val="191919"/>
          <w:sz w:val="22"/>
          <w:szCs w:val="22"/>
        </w:rPr>
        <w:t xml:space="preserve">Настоящее Согласие </w:t>
      </w:r>
      <w:r w:rsidR="00E24AD2" w:rsidRPr="00351F90">
        <w:rPr>
          <w:color w:val="191919"/>
          <w:sz w:val="22"/>
          <w:szCs w:val="22"/>
        </w:rPr>
        <w:t xml:space="preserve">предоставляется на срок рассмотрения заявки в открытом запросе предложений на право </w:t>
      </w:r>
      <w:r w:rsidR="00F7741F" w:rsidRPr="00351F90">
        <w:rPr>
          <w:color w:val="191919"/>
          <w:sz w:val="22"/>
          <w:szCs w:val="22"/>
        </w:rPr>
        <w:t xml:space="preserve">заключения договора </w:t>
      </w:r>
      <w:r w:rsidR="00F7741F" w:rsidRPr="00351F90">
        <w:rPr>
          <w:rFonts w:eastAsiaTheme="minorHAnsi"/>
          <w:bCs/>
          <w:sz w:val="22"/>
          <w:szCs w:val="22"/>
        </w:rPr>
        <w:t xml:space="preserve">на оказание услуг </w:t>
      </w:r>
      <w:r w:rsidRPr="00351F90">
        <w:rPr>
          <w:bCs/>
          <w:color w:val="000000"/>
          <w:sz w:val="22"/>
          <w:szCs w:val="22"/>
        </w:rPr>
        <w:t xml:space="preserve">на </w:t>
      </w:r>
      <w:r w:rsidR="009462AA" w:rsidRPr="009462AA">
        <w:rPr>
          <w:bCs/>
          <w:color w:val="000000"/>
          <w:sz w:val="22"/>
          <w:szCs w:val="22"/>
        </w:rPr>
        <w:t xml:space="preserve">разработку проектно-сметной документации объекта: </w:t>
      </w:r>
      <w:r w:rsidR="008E3366">
        <w:rPr>
          <w:color w:val="000000"/>
          <w:sz w:val="22"/>
          <w:szCs w:val="22"/>
          <w:lang w:val="ru"/>
        </w:rPr>
        <w:t xml:space="preserve">«Благоустройство Левашовской рощи по ул. Набережной в г. Благовещенск Амурской области» </w:t>
      </w:r>
      <w:r w:rsidR="00E24AD2" w:rsidRPr="009E19C7">
        <w:rPr>
          <w:color w:val="191919"/>
          <w:sz w:val="22"/>
          <w:szCs w:val="22"/>
        </w:rPr>
        <w:t xml:space="preserve"> а также в т</w:t>
      </w:r>
      <w:r w:rsidR="00E24AD2">
        <w:rPr>
          <w:color w:val="191919"/>
          <w:sz w:val="22"/>
          <w:szCs w:val="22"/>
        </w:rPr>
        <w:t>ечение 5 (пяти) лет после прекращения действия указанных договора/ов и правоотношений по любым основаниям.</w:t>
      </w:r>
    </w:p>
    <w:p w14:paraId="4FC4F524"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может быть отозвано в порядке направления соответствующего письменного отзыва в адрес Заказчика по почте заказным письмом с уведомлением о вручении либо путем вручения лично под расписку представителю Заказчика не позднее, чем за 1 (один) месяц до даты вступления соответствующего отзыва в силу. В этом случае Заказчик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Заказчика, регламентирующие вопросы обработки Персональных данных.</w:t>
      </w:r>
    </w:p>
    <w:p w14:paraId="51FD51E6"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иных необходимых действий с моими персональными данными с учётом действующего законодательства РФ.</w:t>
      </w:r>
    </w:p>
    <w:p w14:paraId="7E3BCD00"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57348125" w14:textId="77777777" w:rsidR="00E24AD2" w:rsidRDefault="00E24AD2" w:rsidP="00E24AD2">
      <w:pPr>
        <w:pBdr>
          <w:top w:val="nil"/>
          <w:left w:val="nil"/>
          <w:bottom w:val="nil"/>
          <w:right w:val="nil"/>
          <w:between w:val="nil"/>
        </w:pBdr>
        <w:spacing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lastRenderedPageBreak/>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w:t>
      </w:r>
    </w:p>
    <w:p w14:paraId="144B43EF" w14:textId="77777777" w:rsidR="00E24AD2" w:rsidRDefault="00E24AD2" w:rsidP="00E24AD2">
      <w:pPr>
        <w:pBdr>
          <w:top w:val="nil"/>
          <w:left w:val="nil"/>
          <w:bottom w:val="nil"/>
          <w:right w:val="nil"/>
          <w:between w:val="nil"/>
        </w:pBdr>
        <w:spacing w:after="460" w:line="252" w:lineRule="auto"/>
        <w:ind w:firstLine="620"/>
        <w:jc w:val="both"/>
        <w:rPr>
          <w:rFonts w:ascii="Times New Roman" w:eastAsia="Times New Roman" w:hAnsi="Times New Roman" w:cs="Times New Roman"/>
          <w:color w:val="191919"/>
          <w:sz w:val="22"/>
          <w:szCs w:val="22"/>
        </w:rPr>
      </w:pPr>
      <w:r>
        <w:rPr>
          <w:rFonts w:ascii="Times New Roman" w:eastAsia="Times New Roman" w:hAnsi="Times New Roman" w:cs="Times New Roman"/>
          <w:color w:val="191919"/>
          <w:sz w:val="22"/>
          <w:szCs w:val="22"/>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2679D2FC" w14:textId="77777777" w:rsidR="00E24AD2" w:rsidRDefault="00E24AD2" w:rsidP="00E24AD2">
      <w:pPr>
        <w:pBdr>
          <w:top w:val="nil"/>
          <w:left w:val="nil"/>
          <w:bottom w:val="nil"/>
          <w:right w:val="nil"/>
          <w:between w:val="nil"/>
        </w:pBdr>
        <w:spacing w:line="252" w:lineRule="auto"/>
        <w:ind w:firstLine="760"/>
        <w:jc w:val="both"/>
        <w:rPr>
          <w:rFonts w:ascii="Times New Roman" w:eastAsia="Times New Roman" w:hAnsi="Times New Roman" w:cs="Times New Roman"/>
          <w:color w:val="191919"/>
          <w:sz w:val="19"/>
          <w:szCs w:val="19"/>
        </w:rPr>
      </w:pPr>
      <w:r>
        <w:rPr>
          <w:rFonts w:ascii="Times New Roman" w:eastAsia="Times New Roman" w:hAnsi="Times New Roman" w:cs="Times New Roman"/>
          <w:color w:val="191919"/>
          <w:sz w:val="19"/>
          <w:szCs w:val="19"/>
        </w:rPr>
        <w:t>Подпись://</w:t>
      </w:r>
    </w:p>
    <w:p w14:paraId="2A9FD900" w14:textId="77777777" w:rsidR="00E24AD2" w:rsidRDefault="00E24AD2" w:rsidP="00E24AD2">
      <w:pPr>
        <w:pBdr>
          <w:top w:val="single" w:sz="4" w:space="0" w:color="000000"/>
          <w:left w:val="nil"/>
          <w:bottom w:val="nil"/>
          <w:right w:val="nil"/>
          <w:between w:val="nil"/>
        </w:pBdr>
        <w:spacing w:after="40"/>
        <w:ind w:left="4340"/>
        <w:jc w:val="both"/>
        <w:rPr>
          <w:rFonts w:ascii="Times New Roman" w:eastAsia="Times New Roman" w:hAnsi="Times New Roman" w:cs="Times New Roman"/>
          <w:color w:val="191919"/>
          <w:sz w:val="14"/>
          <w:szCs w:val="14"/>
        </w:rPr>
      </w:pPr>
      <w:r>
        <w:rPr>
          <w:rFonts w:ascii="Times New Roman" w:eastAsia="Times New Roman" w:hAnsi="Times New Roman" w:cs="Times New Roman"/>
          <w:color w:val="191919"/>
          <w:sz w:val="14"/>
          <w:szCs w:val="14"/>
        </w:rPr>
        <w:t>(фамилия, имя, отчество (если имеется) полностью)</w:t>
      </w:r>
    </w:p>
    <w:p w14:paraId="5154AB77"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3842E5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pPr>
    </w:p>
    <w:p w14:paraId="796EF199"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color w:val="191919"/>
          <w:sz w:val="22"/>
          <w:szCs w:val="22"/>
        </w:rPr>
        <w:sectPr w:rsidR="00E24AD2">
          <w:type w:val="continuous"/>
          <w:pgSz w:w="11900" w:h="16840"/>
          <w:pgMar w:top="1135" w:right="851" w:bottom="1134" w:left="1134" w:header="709" w:footer="709" w:gutter="0"/>
          <w:pgNumType w:start="1"/>
          <w:cols w:space="720"/>
        </w:sectPr>
      </w:pPr>
    </w:p>
    <w:p w14:paraId="303784AD"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5</w:t>
      </w:r>
    </w:p>
    <w:p w14:paraId="5CE9B1B2" w14:textId="77777777" w:rsidR="00E24AD2" w:rsidRDefault="00E24AD2" w:rsidP="00E24AD2">
      <w:pPr>
        <w:pBdr>
          <w:top w:val="nil"/>
          <w:left w:val="nil"/>
          <w:bottom w:val="nil"/>
          <w:right w:val="nil"/>
          <w:between w:val="nil"/>
        </w:pBdr>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0C52D322" w14:textId="77777777" w:rsidR="00E24AD2" w:rsidRDefault="00E24AD2" w:rsidP="00E24AD2">
      <w:pPr>
        <w:spacing w:line="259" w:lineRule="auto"/>
        <w:ind w:left="6521"/>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607A6E2E" w14:textId="77777777" w:rsidR="00E24AD2" w:rsidRDefault="00E24AD2" w:rsidP="00E24AD2">
      <w:pPr>
        <w:spacing w:line="259" w:lineRule="auto"/>
        <w:ind w:left="6521"/>
        <w:rPr>
          <w:rFonts w:ascii="Times New Roman" w:eastAsia="Times New Roman" w:hAnsi="Times New Roman" w:cs="Times New Roman"/>
          <w:sz w:val="22"/>
          <w:szCs w:val="22"/>
        </w:rPr>
      </w:pPr>
    </w:p>
    <w:p w14:paraId="53E1C8B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17DD941C"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2A87AD2C" w14:textId="77777777" w:rsidR="00E24AD2" w:rsidRPr="0070364B" w:rsidRDefault="00E24AD2" w:rsidP="00351F90">
      <w:pPr>
        <w:keepNext/>
        <w:keepLines/>
        <w:tabs>
          <w:tab w:val="left" w:pos="8577"/>
        </w:tabs>
        <w:jc w:val="center"/>
        <w:rPr>
          <w:rFonts w:ascii="Times New Roman" w:eastAsia="Times New Roman" w:hAnsi="Times New Roman" w:cs="Times New Roman"/>
          <w:b/>
        </w:rPr>
      </w:pPr>
      <w:r w:rsidRPr="0070364B">
        <w:rPr>
          <w:rFonts w:ascii="Times New Roman" w:eastAsia="Times New Roman" w:hAnsi="Times New Roman" w:cs="Times New Roman"/>
          <w:b/>
        </w:rPr>
        <w:t>Договор № ______</w:t>
      </w:r>
    </w:p>
    <w:p w14:paraId="7107C8FD" w14:textId="77777777" w:rsidR="006E158D" w:rsidRDefault="00E24AD2" w:rsidP="001E316F">
      <w:pPr>
        <w:pStyle w:val="afd"/>
        <w:spacing w:before="0" w:beforeAutospacing="0" w:after="0" w:afterAutospacing="0"/>
        <w:jc w:val="center"/>
        <w:rPr>
          <w:b/>
          <w:bCs/>
          <w:color w:val="000000"/>
        </w:rPr>
      </w:pPr>
      <w:bookmarkStart w:id="11" w:name="_heading=h.1t3h5sf" w:colFirst="0" w:colLast="0"/>
      <w:bookmarkEnd w:id="11"/>
      <w:r w:rsidRPr="0070364B">
        <w:rPr>
          <w:b/>
        </w:rPr>
        <w:t xml:space="preserve">об оказании услуг </w:t>
      </w:r>
      <w:r w:rsidR="00351F90" w:rsidRPr="0070364B">
        <w:rPr>
          <w:b/>
          <w:bCs/>
          <w:color w:val="000000"/>
        </w:rPr>
        <w:t xml:space="preserve">на </w:t>
      </w:r>
      <w:r w:rsidR="009462AA" w:rsidRPr="0070364B">
        <w:rPr>
          <w:b/>
          <w:bCs/>
          <w:color w:val="000000"/>
        </w:rPr>
        <w:t xml:space="preserve">разработку проектно-сметной документации объекта: </w:t>
      </w:r>
    </w:p>
    <w:p w14:paraId="5D53A6C2" w14:textId="4BEFA1B3" w:rsidR="00535ABC" w:rsidRDefault="008E3366" w:rsidP="001E316F">
      <w:pPr>
        <w:pStyle w:val="afd"/>
        <w:spacing w:before="0" w:beforeAutospacing="0" w:after="0" w:afterAutospacing="0"/>
        <w:jc w:val="center"/>
        <w:rPr>
          <w:b/>
          <w:color w:val="000000"/>
          <w:lang w:val="ru"/>
        </w:rPr>
      </w:pPr>
      <w:r>
        <w:rPr>
          <w:b/>
          <w:color w:val="000000"/>
          <w:lang w:val="ru"/>
        </w:rPr>
        <w:t xml:space="preserve">«Благоустройство Левашовской рощи по ул. Набережной в г. Благовещенск Амурской области» </w:t>
      </w:r>
    </w:p>
    <w:p w14:paraId="1D5989DA" w14:textId="0F0A2E17" w:rsidR="00957AD9" w:rsidRDefault="00957AD9" w:rsidP="001E316F">
      <w:pPr>
        <w:pStyle w:val="afd"/>
        <w:spacing w:before="0" w:beforeAutospacing="0" w:after="0" w:afterAutospacing="0"/>
        <w:jc w:val="center"/>
        <w:rPr>
          <w:b/>
          <w:color w:val="000000"/>
          <w:lang w:val="ru"/>
        </w:rPr>
      </w:pPr>
    </w:p>
    <w:p w14:paraId="1496DD2F" w14:textId="64C1BFF0" w:rsidR="00957AD9" w:rsidRDefault="00957AD9" w:rsidP="00957AD9">
      <w:pPr>
        <w:pStyle w:val="afd"/>
        <w:spacing w:before="0" w:beforeAutospacing="0" w:after="0" w:afterAutospacing="0"/>
        <w:jc w:val="both"/>
        <w:rPr>
          <w:b/>
          <w:color w:val="000000"/>
          <w:lang w:val="ru"/>
        </w:rPr>
      </w:pPr>
      <w:r>
        <w:rPr>
          <w:b/>
          <w:color w:val="000000"/>
          <w:lang w:val="ru"/>
        </w:rPr>
        <w:t xml:space="preserve">г. Благовещенск                                                                                            </w:t>
      </w:r>
      <w:proofErr w:type="gramStart"/>
      <w:r>
        <w:rPr>
          <w:b/>
          <w:color w:val="000000"/>
          <w:lang w:val="ru"/>
        </w:rPr>
        <w:t xml:space="preserve">   «</w:t>
      </w:r>
      <w:proofErr w:type="gramEnd"/>
      <w:r>
        <w:rPr>
          <w:b/>
          <w:color w:val="000000"/>
          <w:lang w:val="ru"/>
        </w:rPr>
        <w:t>__» __________2025 г.</w:t>
      </w:r>
    </w:p>
    <w:p w14:paraId="77ED3659" w14:textId="77777777" w:rsidR="00957AD9" w:rsidRDefault="00957AD9" w:rsidP="00957AD9">
      <w:pPr>
        <w:pStyle w:val="afd"/>
        <w:spacing w:before="0" w:beforeAutospacing="0" w:after="0" w:afterAutospacing="0"/>
        <w:jc w:val="both"/>
        <w:rPr>
          <w:b/>
        </w:rPr>
      </w:pPr>
    </w:p>
    <w:p w14:paraId="5E31F55F" w14:textId="77777777" w:rsidR="00E24AD2" w:rsidRPr="00B578D4" w:rsidRDefault="00E24AD2" w:rsidP="00E24AD2">
      <w:pPr>
        <w:pBdr>
          <w:top w:val="nil"/>
          <w:left w:val="nil"/>
          <w:bottom w:val="nil"/>
          <w:right w:val="nil"/>
          <w:between w:val="nil"/>
        </w:pBdr>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Автономная некоммерческая организация «Центр развития территорий», именуемая в дальнейшем «Заказчик», в лице директора Стрельца Петра Николаевича</w:t>
      </w:r>
      <w:r>
        <w:rPr>
          <w:rFonts w:ascii="Times New Roman" w:eastAsia="Times New Roman" w:hAnsi="Times New Roman" w:cs="Times New Roman"/>
          <w:i/>
        </w:rPr>
        <w:t>,</w:t>
      </w:r>
      <w:r>
        <w:rPr>
          <w:rFonts w:ascii="Times New Roman" w:eastAsia="Times New Roman" w:hAnsi="Times New Roman" w:cs="Times New Roman"/>
        </w:rPr>
        <w:t xml:space="preserve"> действующего на основании Устава, с одной стороны, и (</w:t>
      </w:r>
      <w:r>
        <w:rPr>
          <w:rFonts w:ascii="Times New Roman" w:eastAsia="Times New Roman" w:hAnsi="Times New Roman" w:cs="Times New Roman"/>
          <w:u w:val="single"/>
        </w:rPr>
        <w:t>ИП, юридическое или физическое лицо</w:t>
      </w:r>
      <w:r>
        <w:rPr>
          <w:rFonts w:ascii="Times New Roman" w:eastAsia="Times New Roman" w:hAnsi="Times New Roman" w:cs="Times New Roman"/>
        </w:rPr>
        <w:t xml:space="preserve">), именуемый в дальнейшем «Подрядчик», в лице </w:t>
      </w:r>
      <w:r>
        <w:rPr>
          <w:rFonts w:ascii="Times New Roman" w:eastAsia="Times New Roman" w:hAnsi="Times New Roman" w:cs="Times New Roman"/>
          <w:u w:val="single"/>
        </w:rPr>
        <w:t>ФИО,</w:t>
      </w:r>
      <w:r>
        <w:rPr>
          <w:rFonts w:ascii="Times New Roman" w:eastAsia="Times New Roman" w:hAnsi="Times New Roman" w:cs="Times New Roman"/>
        </w:rPr>
        <w:t xml:space="preserve"> действующего на основании 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результатов определения Подрядчика способом </w:t>
      </w:r>
      <w:r w:rsidRPr="00B578D4">
        <w:rPr>
          <w:rFonts w:ascii="Times New Roman" w:eastAsia="Times New Roman" w:hAnsi="Times New Roman" w:cs="Times New Roman"/>
        </w:rPr>
        <w:t xml:space="preserve">закупки открытый запрос </w:t>
      </w:r>
      <w:r w:rsidRPr="00B578D4">
        <w:rPr>
          <w:rFonts w:ascii="Times New Roman" w:eastAsia="Times New Roman" w:hAnsi="Times New Roman" w:cs="Times New Roman"/>
          <w:color w:val="191919"/>
          <w:sz w:val="22"/>
          <w:szCs w:val="22"/>
        </w:rPr>
        <w:t>предложений</w:t>
      </w:r>
      <w:r w:rsidRPr="00B578D4">
        <w:rPr>
          <w:rFonts w:ascii="Times New Roman" w:eastAsia="Times New Roman" w:hAnsi="Times New Roman" w:cs="Times New Roman"/>
        </w:rPr>
        <w:t xml:space="preserve">, протокол от «__» ____20__ г., заключили настоящий Договор (далее - Договор) о нижеследующем: </w:t>
      </w:r>
    </w:p>
    <w:p w14:paraId="3D9F23A4" w14:textId="77777777" w:rsidR="00E24AD2" w:rsidRPr="00B578D4"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2" w:name="bookmark=id.30j0zll" w:colFirst="0" w:colLast="0"/>
      <w:bookmarkEnd w:id="12"/>
      <w:r w:rsidRPr="00B578D4">
        <w:rPr>
          <w:rFonts w:ascii="Times New Roman" w:eastAsia="Times New Roman" w:hAnsi="Times New Roman" w:cs="Times New Roman"/>
          <w:b/>
        </w:rPr>
        <w:t>1. Предмет Договора</w:t>
      </w:r>
    </w:p>
    <w:p w14:paraId="1D271429" w14:textId="15FF6F83" w:rsidR="00E24AD2" w:rsidRPr="00AE05A7" w:rsidRDefault="00E24AD2" w:rsidP="00957AD9">
      <w:pPr>
        <w:widowControl/>
        <w:numPr>
          <w:ilvl w:val="0"/>
          <w:numId w:val="5"/>
        </w:numPr>
        <w:pBdr>
          <w:top w:val="nil"/>
          <w:left w:val="nil"/>
          <w:bottom w:val="nil"/>
          <w:right w:val="nil"/>
          <w:between w:val="nil"/>
        </w:pBdr>
        <w:jc w:val="both"/>
        <w:rPr>
          <w:rFonts w:ascii="Times New Roman" w:hAnsi="Times New Roman" w:cs="Times New Roman"/>
          <w:bCs/>
        </w:rPr>
      </w:pPr>
      <w:r w:rsidRPr="00AE05A7">
        <w:rPr>
          <w:rFonts w:ascii="Times New Roman" w:eastAsia="Times New Roman" w:hAnsi="Times New Roman" w:cs="Times New Roman"/>
        </w:rPr>
        <w:t xml:space="preserve">Заказчик поручает, а </w:t>
      </w:r>
      <w:r w:rsidRPr="009462AA">
        <w:rPr>
          <w:rFonts w:ascii="Times New Roman" w:eastAsia="Times New Roman" w:hAnsi="Times New Roman" w:cs="Times New Roman"/>
        </w:rPr>
        <w:t xml:space="preserve">Подрядчик принимает на себя обязательства </w:t>
      </w:r>
      <w:r w:rsidR="004806B9" w:rsidRPr="009462AA">
        <w:rPr>
          <w:rFonts w:ascii="Times New Roman" w:eastAsia="Times New Roman" w:hAnsi="Times New Roman" w:cs="Times New Roman"/>
        </w:rPr>
        <w:t>осуществить разработку</w:t>
      </w:r>
      <w:r w:rsidR="009462AA" w:rsidRPr="009462AA">
        <w:rPr>
          <w:rFonts w:ascii="Times New Roman" w:hAnsi="Times New Roman" w:cs="Times New Roman"/>
          <w:bCs/>
        </w:rPr>
        <w:t xml:space="preserve"> проектно-</w:t>
      </w:r>
      <w:r w:rsidR="009462AA" w:rsidRPr="00766F91">
        <w:rPr>
          <w:rFonts w:ascii="Times New Roman" w:eastAsia="Times New Roman" w:hAnsi="Times New Roman" w:cs="Times New Roman"/>
        </w:rPr>
        <w:t xml:space="preserve">сметной документации объекта: </w:t>
      </w:r>
      <w:r w:rsidR="008E3366">
        <w:rPr>
          <w:rFonts w:ascii="Times New Roman" w:eastAsia="Times New Roman" w:hAnsi="Times New Roman" w:cs="Times New Roman"/>
          <w:lang w:val="ru"/>
        </w:rPr>
        <w:t>«Благоустройство Левашовской рощи по ул. Набережной в г. Благовещенск Амурской области»</w:t>
      </w:r>
      <w:r w:rsidR="00B80407" w:rsidRPr="00766F91">
        <w:rPr>
          <w:rFonts w:ascii="Times New Roman" w:eastAsia="Times New Roman" w:hAnsi="Times New Roman" w:cs="Times New Roman"/>
        </w:rPr>
        <w:t>, (</w:t>
      </w:r>
      <w:r w:rsidRPr="009462AA">
        <w:rPr>
          <w:rFonts w:ascii="Times New Roman" w:eastAsia="Times New Roman" w:hAnsi="Times New Roman" w:cs="Times New Roman"/>
        </w:rPr>
        <w:t>далее – работы) в соответствии с условиями настоящего Договора, Техническим заданием (далее – Приложение № 1 к Договору), и передать результат работ Заказчику, а Заказчик обязуется принять результат работ и оплатить его в порядке и на условиях, предусмотренных</w:t>
      </w:r>
      <w:r w:rsidRPr="00AE05A7">
        <w:rPr>
          <w:rFonts w:ascii="Times New Roman" w:eastAsia="Times New Roman" w:hAnsi="Times New Roman" w:cs="Times New Roman"/>
        </w:rPr>
        <w:t xml:space="preserve"> Договором.</w:t>
      </w:r>
    </w:p>
    <w:p w14:paraId="7F3D2A9A"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AE05A7">
        <w:rPr>
          <w:rFonts w:ascii="Times New Roman" w:eastAsia="Times New Roman" w:hAnsi="Times New Roman" w:cs="Times New Roman"/>
        </w:rPr>
        <w:t>Подрядчик обязуется выполнить собственными и привлеченными силами и средствами работы в соответствии</w:t>
      </w:r>
      <w:r w:rsidRPr="00B578D4">
        <w:rPr>
          <w:rFonts w:ascii="Times New Roman" w:eastAsia="Times New Roman" w:hAnsi="Times New Roman" w:cs="Times New Roman"/>
        </w:rPr>
        <w:t xml:space="preserve"> с условиями Договора.  </w:t>
      </w:r>
    </w:p>
    <w:p w14:paraId="6898619C"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Результатом выполнения Работ по настоящему Договору является документация, оформленная </w:t>
      </w:r>
      <w:r w:rsidR="00B578D4" w:rsidRPr="00C0719E">
        <w:rPr>
          <w:rFonts w:ascii="Times New Roman" w:eastAsia="Times New Roman" w:hAnsi="Times New Roman" w:cs="Times New Roman"/>
        </w:rPr>
        <w:t>и</w:t>
      </w:r>
      <w:r w:rsidRPr="00B578D4">
        <w:rPr>
          <w:rFonts w:ascii="Times New Roman" w:eastAsia="Times New Roman" w:hAnsi="Times New Roman" w:cs="Times New Roman"/>
        </w:rPr>
        <w:t xml:space="preserve"> выполненная в полном соответствии с Техническим заданием (Приложение № 1 к Договору).</w:t>
      </w:r>
    </w:p>
    <w:p w14:paraId="38E58DB1" w14:textId="77777777" w:rsidR="00E24AD2" w:rsidRPr="00B578D4"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sidRPr="00B578D4">
        <w:rPr>
          <w:rFonts w:ascii="Times New Roman" w:eastAsia="Times New Roman" w:hAnsi="Times New Roman" w:cs="Times New Roman"/>
        </w:rPr>
        <w:t xml:space="preserve">Передача Заказчику исключительных прав на результаты работ регулируется разделом 11 Договора. </w:t>
      </w:r>
    </w:p>
    <w:p w14:paraId="597987FB" w14:textId="77777777" w:rsidR="00E24AD2" w:rsidRDefault="00E24AD2" w:rsidP="00E24AD2">
      <w:pPr>
        <w:widowControl/>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Работы выполняются по месту </w:t>
      </w:r>
      <w:r w:rsidR="000167F4">
        <w:rPr>
          <w:rFonts w:ascii="Times New Roman" w:eastAsia="Times New Roman" w:hAnsi="Times New Roman" w:cs="Times New Roman"/>
        </w:rPr>
        <w:t>нахождения Подрядчика</w:t>
      </w:r>
      <w:r>
        <w:rPr>
          <w:rFonts w:ascii="Times New Roman" w:eastAsia="Times New Roman" w:hAnsi="Times New Roman" w:cs="Times New Roman"/>
        </w:rPr>
        <w:t>.</w:t>
      </w:r>
      <w:r w:rsidR="000167F4">
        <w:rPr>
          <w:rFonts w:ascii="Times New Roman" w:eastAsia="Times New Roman" w:hAnsi="Times New Roman" w:cs="Times New Roman"/>
        </w:rPr>
        <w:t xml:space="preserve"> </w:t>
      </w:r>
    </w:p>
    <w:p w14:paraId="2662895E" w14:textId="77777777" w:rsidR="00E24AD2" w:rsidRDefault="00E24AD2" w:rsidP="00E24AD2">
      <w:pPr>
        <w:numPr>
          <w:ilvl w:val="0"/>
          <w:numId w:val="5"/>
        </w:num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Подрядчик полностью ознакомлен со всеми условиями, связанными с выполнением работ по Договору,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при этом данный пункт не исключает обязанностей Заказчика по предоставлению исходных данных и оказания содействия, предусмотренного Договором и Техническим заданием. Никакая иная работа Подрядчика не является приоритетной в ущерб работам по настоящему Договору. </w:t>
      </w:r>
    </w:p>
    <w:p w14:paraId="2D3CA52E" w14:textId="77777777" w:rsidR="00E24AD2" w:rsidRDefault="00E24AD2" w:rsidP="00E24AD2">
      <w:pPr>
        <w:numPr>
          <w:ilvl w:val="0"/>
          <w:numId w:val="1"/>
        </w:numPr>
        <w:pBdr>
          <w:top w:val="nil"/>
          <w:left w:val="nil"/>
          <w:bottom w:val="nil"/>
          <w:right w:val="nil"/>
          <w:between w:val="nil"/>
        </w:pBdr>
        <w:spacing w:before="120" w:after="120" w:line="257" w:lineRule="auto"/>
        <w:ind w:left="357" w:hanging="357"/>
        <w:jc w:val="center"/>
        <w:rPr>
          <w:rFonts w:ascii="Times New Roman" w:eastAsia="Times New Roman" w:hAnsi="Times New Roman" w:cs="Times New Roman"/>
          <w:b/>
        </w:rPr>
      </w:pPr>
      <w:bookmarkStart w:id="13" w:name="bookmark=id.4d34og8" w:colFirst="0" w:colLast="0"/>
      <w:bookmarkEnd w:id="13"/>
      <w:r>
        <w:rPr>
          <w:rFonts w:ascii="Times New Roman" w:eastAsia="Times New Roman" w:hAnsi="Times New Roman" w:cs="Times New Roman"/>
          <w:b/>
        </w:rPr>
        <w:t>Цена Договора и порядок расчетов</w:t>
      </w:r>
    </w:p>
    <w:p w14:paraId="0A999AE0" w14:textId="77777777" w:rsidR="00E24AD2" w:rsidRDefault="00E24AD2" w:rsidP="00E24AD2">
      <w:pPr>
        <w:widowControl/>
        <w:numPr>
          <w:ilvl w:val="1"/>
          <w:numId w:val="1"/>
        </w:numPr>
        <w:pBdr>
          <w:top w:val="nil"/>
          <w:left w:val="nil"/>
          <w:bottom w:val="nil"/>
          <w:right w:val="nil"/>
          <w:between w:val="nil"/>
        </w:pBdr>
        <w:tabs>
          <w:tab w:val="left" w:pos="57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Цена Договора составляет 000 000 (сумма прописью) рублей 00 копеек, в том числе НДС 000 000 (сумма прописью) рублей 00 копеек (или без НДС) (далее - Цена Договора),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766351C1"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цену Договора входит выполнение всего комплекса работ в полном соответствии с Техническим заданием (Приложение №1 к Договору), в том числе стоимость передаваемых исключительных прав на результаты работ, в п. 11.1. настоящего Договора. </w:t>
      </w:r>
    </w:p>
    <w:p w14:paraId="5B445964"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Цена Договора является твердой, определяется на весь срок исполнения Договора и включает в себя </w:t>
      </w:r>
      <w:r w:rsidRPr="00C0719E">
        <w:rPr>
          <w:rFonts w:ascii="Times New Roman" w:eastAsia="Times New Roman" w:hAnsi="Times New Roman" w:cs="Times New Roman"/>
        </w:rPr>
        <w:t>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682629F7"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Источник финансирования: средства бюджета Амурской области.</w:t>
      </w:r>
    </w:p>
    <w:p w14:paraId="1B24E45D" w14:textId="77777777" w:rsidR="00E24AD2" w:rsidRPr="00C0719E"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sidRPr="00C0719E">
        <w:rPr>
          <w:rFonts w:ascii="Times New Roman" w:eastAsia="Times New Roman" w:hAnsi="Times New Roman" w:cs="Times New Roman"/>
        </w:rPr>
        <w:t>Оплата по Договору осуществляется в рублях Российской Федерации, путем перечисления денежных средств на счет Подрядчика в соответствии с лимитами бюджетных обязательств и объемами финансирования, доводимыми главным распорядителем бюджетных средств до Заказчика.</w:t>
      </w:r>
    </w:p>
    <w:p w14:paraId="1451A833" w14:textId="79C5565B" w:rsidR="00E24AD2" w:rsidRPr="00870549" w:rsidRDefault="00735859"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bookmarkStart w:id="14" w:name="_heading=h.2s8eyo1" w:colFirst="0" w:colLast="0"/>
      <w:bookmarkEnd w:id="14"/>
      <w:r>
        <w:rPr>
          <w:rFonts w:ascii="Times New Roman" w:eastAsia="Times New Roman" w:hAnsi="Times New Roman" w:cs="Times New Roman"/>
        </w:rPr>
        <w:t>О</w:t>
      </w:r>
      <w:r w:rsidR="00E24AD2">
        <w:rPr>
          <w:rFonts w:ascii="Times New Roman" w:eastAsia="Times New Roman" w:hAnsi="Times New Roman" w:cs="Times New Roman"/>
        </w:rPr>
        <w:t xml:space="preserve">плату по Договору Заказчик </w:t>
      </w:r>
      <w:r w:rsidR="00E24AD2" w:rsidRPr="00870549">
        <w:rPr>
          <w:rFonts w:ascii="Times New Roman" w:eastAsia="Times New Roman" w:hAnsi="Times New Roman" w:cs="Times New Roman"/>
        </w:rPr>
        <w:t xml:space="preserve">производит на основании надлежаще оформленного и подписанного обеими Сторонами Акта сдачи-приемки выполненных работ (форма акта предусмотрена в Приложении № 3 к Договору), счета/счета-фактуры с приложением документов, подтверждающих объем выполненных работ, в течение </w:t>
      </w:r>
      <w:r w:rsidR="00957AD9">
        <w:rPr>
          <w:rFonts w:ascii="Times New Roman" w:eastAsia="Times New Roman" w:hAnsi="Times New Roman" w:cs="Times New Roman"/>
        </w:rPr>
        <w:t xml:space="preserve">15 </w:t>
      </w:r>
      <w:r w:rsidR="00E24AD2" w:rsidRPr="00870549">
        <w:rPr>
          <w:rFonts w:ascii="Times New Roman" w:eastAsia="Times New Roman" w:hAnsi="Times New Roman" w:cs="Times New Roman"/>
        </w:rPr>
        <w:t>(пят</w:t>
      </w:r>
      <w:r w:rsidR="00957AD9">
        <w:rPr>
          <w:rFonts w:ascii="Times New Roman" w:eastAsia="Times New Roman" w:hAnsi="Times New Roman" w:cs="Times New Roman"/>
        </w:rPr>
        <w:t>надцат</w:t>
      </w:r>
      <w:r w:rsidR="00E24AD2" w:rsidRPr="00870549">
        <w:rPr>
          <w:rFonts w:ascii="Times New Roman" w:eastAsia="Times New Roman" w:hAnsi="Times New Roman" w:cs="Times New Roman"/>
        </w:rPr>
        <w:t>и) рабочих дней с момента подписания Заказчиком Акта сдачи-приемки выполненных работ.</w:t>
      </w:r>
    </w:p>
    <w:p w14:paraId="1BAE63E7" w14:textId="77777777" w:rsidR="00E24AD2" w:rsidRDefault="00E24AD2" w:rsidP="00E24AD2">
      <w:pPr>
        <w:widowControl/>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Оплата по </w:t>
      </w:r>
      <w:r w:rsidRPr="00870549">
        <w:rPr>
          <w:rFonts w:ascii="Times New Roman" w:eastAsia="Times New Roman" w:hAnsi="Times New Roman" w:cs="Times New Roman"/>
        </w:rPr>
        <w:t>Договору осуществляется на основании Счета и Акта сдачи-приемки выполненных работ, в</w:t>
      </w:r>
      <w:r>
        <w:rPr>
          <w:rFonts w:ascii="Times New Roman" w:eastAsia="Times New Roman" w:hAnsi="Times New Roman" w:cs="Times New Roman"/>
        </w:rPr>
        <w:t xml:space="preserve"> котором указывается: сумма, подлежащая оплате в соответствии с условиями заключенного Договора; размер неустойки (штрафа, пени), подлежащий взысканию, если применимо; основания применения и порядок расчета неустойки (штрафа, пени), если применимо; итоговая сумма, подлежащая оплате Подрядчику по Договору.</w:t>
      </w:r>
    </w:p>
    <w:p w14:paraId="0C3B5150" w14:textId="0F114C90" w:rsidR="00E24AD2" w:rsidRPr="003A48A5" w:rsidRDefault="00E24AD2" w:rsidP="00E24AD2">
      <w:pPr>
        <w:numPr>
          <w:ilvl w:val="1"/>
          <w:numId w:val="1"/>
        </w:numPr>
        <w:pBdr>
          <w:top w:val="nil"/>
          <w:left w:val="nil"/>
          <w:bottom w:val="nil"/>
          <w:right w:val="nil"/>
          <w:between w:val="nil"/>
        </w:pBdr>
        <w:tabs>
          <w:tab w:val="left" w:pos="594"/>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Обязательства Заказчика по оплате стоимости </w:t>
      </w:r>
      <w:r w:rsidRPr="003A48A5">
        <w:rPr>
          <w:rFonts w:ascii="Times New Roman" w:eastAsia="Times New Roman" w:hAnsi="Times New Roman" w:cs="Times New Roman"/>
        </w:rPr>
        <w:t>выполненных работ считаются исполненными с момента списания денежных средств с расчетного счета Заказчика, указанного в разделе 1</w:t>
      </w:r>
      <w:r w:rsidR="00AB1970">
        <w:rPr>
          <w:rFonts w:ascii="Times New Roman" w:eastAsia="Times New Roman" w:hAnsi="Times New Roman" w:cs="Times New Roman"/>
        </w:rPr>
        <w:t>4</w:t>
      </w:r>
      <w:r w:rsidRPr="003A48A5">
        <w:rPr>
          <w:rFonts w:ascii="Times New Roman" w:eastAsia="Times New Roman" w:hAnsi="Times New Roman" w:cs="Times New Roman"/>
        </w:rPr>
        <w:t xml:space="preserve"> Договора.</w:t>
      </w:r>
    </w:p>
    <w:p w14:paraId="5AAB2CF9" w14:textId="77777777" w:rsidR="00E24AD2" w:rsidRPr="003A48A5"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3. Сроки выполнения работ</w:t>
      </w:r>
    </w:p>
    <w:p w14:paraId="73E92E29" w14:textId="1240C0F4" w:rsidR="000167F4"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предусмотренные настоящим Договором, выполняются Подрядчиком в соответствии с Техническим заданием (Приложение №1 к Договору)</w:t>
      </w:r>
      <w:r w:rsidR="0001121F" w:rsidRPr="003A48A5">
        <w:rPr>
          <w:rFonts w:ascii="Times New Roman" w:eastAsia="Times New Roman" w:hAnsi="Times New Roman" w:cs="Times New Roman"/>
        </w:rPr>
        <w:t xml:space="preserve">, </w:t>
      </w:r>
      <w:r w:rsidRPr="003A48A5">
        <w:rPr>
          <w:rFonts w:ascii="Times New Roman" w:eastAsia="Times New Roman" w:hAnsi="Times New Roman" w:cs="Times New Roman"/>
        </w:rPr>
        <w:t xml:space="preserve">в </w:t>
      </w:r>
      <w:r w:rsidR="000167F4" w:rsidRPr="003A48A5">
        <w:rPr>
          <w:rFonts w:ascii="Times New Roman" w:eastAsia="Times New Roman" w:hAnsi="Times New Roman" w:cs="Times New Roman"/>
        </w:rPr>
        <w:t xml:space="preserve">срок до </w:t>
      </w:r>
      <w:r w:rsidR="003A48A5" w:rsidRPr="00957AD9">
        <w:rPr>
          <w:rFonts w:ascii="Times New Roman" w:eastAsia="Times New Roman" w:hAnsi="Times New Roman" w:cs="Times New Roman"/>
        </w:rPr>
        <w:t>30.01</w:t>
      </w:r>
      <w:r w:rsidR="000167F4" w:rsidRPr="00957AD9">
        <w:rPr>
          <w:rFonts w:ascii="Times New Roman" w:eastAsia="Times New Roman" w:hAnsi="Times New Roman" w:cs="Times New Roman"/>
        </w:rPr>
        <w:t>.202</w:t>
      </w:r>
      <w:r w:rsidR="00957AD9" w:rsidRPr="00957AD9">
        <w:rPr>
          <w:rFonts w:ascii="Times New Roman" w:eastAsia="Times New Roman" w:hAnsi="Times New Roman" w:cs="Times New Roman"/>
        </w:rPr>
        <w:t>6</w:t>
      </w:r>
      <w:r w:rsidR="000167F4" w:rsidRPr="00957AD9">
        <w:rPr>
          <w:rFonts w:ascii="Times New Roman" w:eastAsia="Times New Roman" w:hAnsi="Times New Roman" w:cs="Times New Roman"/>
        </w:rPr>
        <w:t>.</w:t>
      </w:r>
      <w:r w:rsidR="00957AD9">
        <w:rPr>
          <w:rFonts w:ascii="Times New Roman" w:eastAsia="Times New Roman" w:hAnsi="Times New Roman" w:cs="Times New Roman"/>
        </w:rPr>
        <w:t xml:space="preserve"> Данный срок </w:t>
      </w:r>
      <w:r w:rsidR="000167F4" w:rsidRPr="003A48A5">
        <w:rPr>
          <w:rFonts w:ascii="Times New Roman" w:eastAsia="Times New Roman" w:hAnsi="Times New Roman" w:cs="Times New Roman"/>
        </w:rPr>
        <w:t>включает срок согласования итоговой документации Заказчиком.</w:t>
      </w:r>
    </w:p>
    <w:p w14:paraId="539CD5B3" w14:textId="77777777" w:rsidR="00E24AD2" w:rsidRPr="003A48A5"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sidRPr="003A48A5">
        <w:rPr>
          <w:rFonts w:ascii="Times New Roman" w:eastAsia="Times New Roman" w:hAnsi="Times New Roman" w:cs="Times New Roman"/>
        </w:rPr>
        <w:t>Работы выполняются в соответствии с Техническим заданием.</w:t>
      </w:r>
    </w:p>
    <w:p w14:paraId="42BF2924"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вправе досрочно выполнить работы по согласованию с Заказчиком.</w:t>
      </w:r>
    </w:p>
    <w:p w14:paraId="3A9A203F" w14:textId="77777777" w:rsidR="00E24AD2"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Даты начала и окончания выполнения работ, указанные в п. 3.1. настоящего Договора, являются исходными для определения имущественных санкций в случаях нарушения сроков выполнения работ.</w:t>
      </w:r>
    </w:p>
    <w:p w14:paraId="45D3E661" w14:textId="77777777" w:rsidR="00E24AD2" w:rsidRPr="00870549" w:rsidRDefault="00E24AD2" w:rsidP="005606B3">
      <w:pPr>
        <w:widowControl/>
        <w:numPr>
          <w:ilvl w:val="1"/>
          <w:numId w:val="11"/>
        </w:numPr>
        <w:pBdr>
          <w:top w:val="nil"/>
          <w:left w:val="nil"/>
          <w:bottom w:val="nil"/>
          <w:right w:val="nil"/>
          <w:between w:val="nil"/>
        </w:pBdr>
        <w:tabs>
          <w:tab w:val="left" w:pos="993"/>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Датой выполнения </w:t>
      </w:r>
      <w:r w:rsidRPr="00870549">
        <w:rPr>
          <w:rFonts w:ascii="Times New Roman" w:eastAsia="Times New Roman" w:hAnsi="Times New Roman" w:cs="Times New Roman"/>
        </w:rPr>
        <w:t xml:space="preserve">Подрядчиком принятых на себя обязательств по Договору является дата подписания Акта сдачи-приемки выполненных работ в порядке, предусмотренном Договором. </w:t>
      </w:r>
    </w:p>
    <w:p w14:paraId="6D39FABE"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rPr>
      </w:pPr>
      <w:r>
        <w:rPr>
          <w:rFonts w:ascii="Times New Roman" w:eastAsia="Times New Roman" w:hAnsi="Times New Roman" w:cs="Times New Roman"/>
          <w:b/>
        </w:rPr>
        <w:t>4. Порядок сдачи-приемки выполненных работ</w:t>
      </w:r>
    </w:p>
    <w:p w14:paraId="64552D41"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в срок не позднее 10 (десяти) рабочих дней после окончания завершения выполнения работ, представляет Заказчику комплект отчетной документации, предусмотренной Техническим заданием, в формате, указанном в Техническом задании, в 2 (двух) экземплярах и Акт сдачи-приемки выполненных работ, подписанные Подрядчиком, в 2 (двух) экземплярах.</w:t>
      </w:r>
    </w:p>
    <w:p w14:paraId="32B5F58C"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Не позднее 10 (десяти) рабочих дней после получения от Подрядчика документов, указанных в настоящем разделе </w:t>
      </w:r>
      <w:r w:rsidR="00633BD1">
        <w:rPr>
          <w:rFonts w:ascii="Times New Roman" w:eastAsia="Times New Roman" w:hAnsi="Times New Roman" w:cs="Times New Roman"/>
        </w:rPr>
        <w:t>Договора</w:t>
      </w:r>
      <w:r>
        <w:rPr>
          <w:rFonts w:ascii="Times New Roman" w:eastAsia="Times New Roman" w:hAnsi="Times New Roman" w:cs="Times New Roman"/>
        </w:rPr>
        <w:t xml:space="preserve">, Заказчик рассматривает результаты и осуществляет приемку выполненных работ согласно Договору на предмет соответствия их объема, качества требованиям, изложенным в </w:t>
      </w:r>
      <w:r w:rsidR="00633BD1">
        <w:rPr>
          <w:rFonts w:ascii="Times New Roman" w:eastAsia="Times New Roman" w:hAnsi="Times New Roman" w:cs="Times New Roman"/>
        </w:rPr>
        <w:t xml:space="preserve">Договоре </w:t>
      </w:r>
      <w:r>
        <w:rPr>
          <w:rFonts w:ascii="Times New Roman" w:eastAsia="Times New Roman" w:hAnsi="Times New Roman" w:cs="Times New Roman"/>
        </w:rPr>
        <w:t xml:space="preserve">и Техническом задании, и направляет заказным письмом с уведомлением, либо нарочно отдает Подрядчику подписанный Заказчиком 1 (один) экземпляр Акта сдачи-приемки выполненных работ либо запрос о предоставлении разъяснений касательно </w:t>
      </w:r>
      <w:r>
        <w:rPr>
          <w:rFonts w:ascii="Times New Roman" w:eastAsia="Times New Roman" w:hAnsi="Times New Roman" w:cs="Times New Roman"/>
        </w:rPr>
        <w:lastRenderedPageBreak/>
        <w:t>результатов выполненных работ, или мотивированный отказ от принятия результатов выполненных работ с перечнем замечаний и сроком их устранения, который не может быть менее 10 (десяти) рабочих дней с момента получения Подрядчиком запроса разъяснений или мотивированного отказа.</w:t>
      </w:r>
    </w:p>
    <w:p w14:paraId="0999DB06"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Заказчик имеет право на однократное направление Подрядчику запроса о предоставлении разъяснений касательно результатов выполненных работ, или мотивированного отказа от принятия результатов выполненных работ с перечнем замечаний, при условии, что Заказчик получит ответы на все вопросы, указанные в запросе, или Заказчик повторно получит результат работ, в котором все замечания, указанные в мотивированном отказе, будут устранены.</w:t>
      </w:r>
    </w:p>
    <w:p w14:paraId="6E741C84"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ab/>
        <w:t xml:space="preserve">Запрос разъяснений или замечания в мотивированном отказе должны соответствовать ранее утвержденным Заказчиком в процессе выполнения работ материалам и параметрам, а также параметрам, утвержденным Сторонами в настоящем Договоре, </w:t>
      </w:r>
      <w:r w:rsidR="001832E0">
        <w:rPr>
          <w:rFonts w:ascii="Times New Roman" w:eastAsia="Times New Roman" w:hAnsi="Times New Roman" w:cs="Times New Roman"/>
        </w:rPr>
        <w:t xml:space="preserve">Приложениях </w:t>
      </w:r>
      <w:r>
        <w:rPr>
          <w:rFonts w:ascii="Times New Roman" w:eastAsia="Times New Roman" w:hAnsi="Times New Roman" w:cs="Times New Roman"/>
        </w:rPr>
        <w:t>к настоящему Договору и иной документации, в том числе электронной.</w:t>
      </w:r>
    </w:p>
    <w:p w14:paraId="7776DBA7" w14:textId="77777777" w:rsidR="00E24AD2" w:rsidRDefault="00E24AD2" w:rsidP="00E24AD2">
      <w:pPr>
        <w:pBdr>
          <w:top w:val="nil"/>
          <w:left w:val="nil"/>
          <w:bottom w:val="nil"/>
          <w:right w:val="nil"/>
          <w:between w:val="nil"/>
        </w:pBdr>
        <w:tabs>
          <w:tab w:val="left" w:pos="1134"/>
        </w:tabs>
        <w:spacing w:line="257" w:lineRule="auto"/>
        <w:jc w:val="both"/>
        <w:rPr>
          <w:rFonts w:ascii="Times New Roman" w:eastAsia="Times New Roman" w:hAnsi="Times New Roman" w:cs="Times New Roman"/>
        </w:rPr>
      </w:pPr>
      <w:r>
        <w:rPr>
          <w:rFonts w:ascii="Times New Roman" w:eastAsia="Times New Roman" w:hAnsi="Times New Roman" w:cs="Times New Roman"/>
        </w:rPr>
        <w:t>Замечания должны быть полными, развернутыми, четкими и непротиворечивыми.</w:t>
      </w:r>
    </w:p>
    <w:p w14:paraId="25D57E7F"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выполненных работ или мотивированного отказа от принятия результатов выполненных работ, Подрядчик обязуется направить Заказчику ответы на запрос разъяснений или устранить замечания и направить результаты работ Заказчику в установленный Заказчиком срок, который не может быть менее 10 (десяти) рабочих дней с момента получения Подрядчиком запроса разъяснений или мотивированного отказа,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принятия Заказчиком выполненных работ.</w:t>
      </w:r>
    </w:p>
    <w:p w14:paraId="0A62861D" w14:textId="77777777" w:rsidR="00E24AD2" w:rsidRPr="00AE05A7"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В случае если по результатам рассмотрения отчета об устранении недостатков и необходимых доработок,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 и подписывает 2 (два) экземпляра Акта сдачи</w:t>
      </w:r>
      <w:r w:rsidRPr="00AE05A7">
        <w:rPr>
          <w:rFonts w:ascii="Times New Roman" w:eastAsia="Times New Roman" w:hAnsi="Times New Roman" w:cs="Times New Roman"/>
        </w:rPr>
        <w:t>-приемки выполненных работ, один из которых направляет Подрядчику в порядке, предусмотренном в настоящем разделе Договора.</w:t>
      </w:r>
    </w:p>
    <w:p w14:paraId="00BFADF4" w14:textId="62F7C162" w:rsidR="00E24AD2" w:rsidRPr="00AE05A7" w:rsidRDefault="00E24AD2" w:rsidP="00AE05A7">
      <w:pPr>
        <w:numPr>
          <w:ilvl w:val="1"/>
          <w:numId w:val="2"/>
        </w:numPr>
        <w:pBdr>
          <w:top w:val="nil"/>
          <w:left w:val="nil"/>
          <w:bottom w:val="nil"/>
          <w:right w:val="nil"/>
          <w:between w:val="nil"/>
        </w:pBdr>
        <w:tabs>
          <w:tab w:val="left" w:pos="1134"/>
        </w:tabs>
        <w:spacing w:line="257" w:lineRule="auto"/>
        <w:ind w:left="0" w:firstLine="567"/>
        <w:jc w:val="both"/>
        <w:rPr>
          <w:rFonts w:ascii="Times New Roman" w:hAnsi="Times New Roman" w:cs="Times New Roman"/>
          <w:bCs/>
        </w:rPr>
      </w:pPr>
      <w:r w:rsidRPr="00AE05A7">
        <w:rPr>
          <w:rFonts w:ascii="Times New Roman" w:eastAsia="Times New Roman" w:hAnsi="Times New Roman" w:cs="Times New Roman"/>
        </w:rPr>
        <w:t xml:space="preserve">В том случае, если Заказчик не </w:t>
      </w:r>
      <w:r w:rsidRPr="004E68A1">
        <w:rPr>
          <w:rFonts w:ascii="Times New Roman" w:eastAsia="Times New Roman" w:hAnsi="Times New Roman" w:cs="Times New Roman"/>
        </w:rPr>
        <w:t>сообщит Подрядчику о своих замечаниях в установленный срок, результаты работ будут считаться принятыми и Акты, предусмотренные настоящим Договором, подписанные только со стороны Подрядчика, будут считаться надлежащими. Заказчик им</w:t>
      </w:r>
      <w:r w:rsidR="00670154" w:rsidRPr="004E68A1">
        <w:rPr>
          <w:rFonts w:ascii="Times New Roman" w:eastAsia="Times New Roman" w:hAnsi="Times New Roman" w:cs="Times New Roman"/>
        </w:rPr>
        <w:t>еет право отказаться от приёмки</w:t>
      </w:r>
      <w:r w:rsidRPr="004E68A1">
        <w:rPr>
          <w:rFonts w:ascii="Times New Roman" w:eastAsia="Times New Roman" w:hAnsi="Times New Roman" w:cs="Times New Roman"/>
        </w:rPr>
        <w:t xml:space="preserve"> работ </w:t>
      </w:r>
      <w:r w:rsidR="004E68A1" w:rsidRPr="004E68A1">
        <w:rPr>
          <w:rFonts w:ascii="Times New Roman" w:hAnsi="Times New Roman" w:cs="Times New Roman"/>
          <w:bCs/>
        </w:rPr>
        <w:t xml:space="preserve">на разработку проектно-сметной документации благоустройства объекта: </w:t>
      </w:r>
      <w:r w:rsidR="00766F91" w:rsidRPr="00766F91">
        <w:rPr>
          <w:rFonts w:ascii="Times New Roman" w:hAnsi="Times New Roman" w:cs="Times New Roman"/>
          <w:lang w:val="ru"/>
        </w:rPr>
        <w:t>«Благоустройство центрального парка «Парк культур в селе Екатеринославка»</w:t>
      </w:r>
      <w:r w:rsidR="00766F91">
        <w:rPr>
          <w:rFonts w:ascii="Times New Roman" w:hAnsi="Times New Roman" w:cs="Times New Roman"/>
          <w:lang w:val="ru"/>
        </w:rPr>
        <w:t>.</w:t>
      </w:r>
      <w:r w:rsidR="00766F91" w:rsidRPr="00766F91">
        <w:rPr>
          <w:rFonts w:ascii="Times New Roman" w:hAnsi="Times New Roman" w:cs="Times New Roman"/>
          <w:lang w:val="ru"/>
        </w:rPr>
        <w:t xml:space="preserve"> </w:t>
      </w:r>
      <w:r w:rsidRPr="004E68A1">
        <w:rPr>
          <w:rFonts w:ascii="Times New Roman" w:eastAsia="Times New Roman" w:hAnsi="Times New Roman" w:cs="Times New Roman"/>
        </w:rPr>
        <w:t>При этом Заказчик обязан письменно обосновать свой отказ и передать Подрядчику уведомление с объяснением причин отказа.</w:t>
      </w:r>
    </w:p>
    <w:p w14:paraId="54810B95"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sidRPr="00AE05A7">
        <w:rPr>
          <w:rFonts w:ascii="Times New Roman" w:eastAsia="Times New Roman" w:hAnsi="Times New Roman" w:cs="Times New Roman"/>
        </w:rPr>
        <w:t>Основанием для отказа</w:t>
      </w:r>
      <w:r>
        <w:rPr>
          <w:rFonts w:ascii="Times New Roman" w:eastAsia="Times New Roman" w:hAnsi="Times New Roman" w:cs="Times New Roman"/>
        </w:rPr>
        <w:t xml:space="preserve"> в приемке работ может являться:</w:t>
      </w:r>
    </w:p>
    <w:p w14:paraId="75A637D5"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несоответствие результата работ Техническому заданию (Приложение №1 к Договору), а также обоснованным требованиям и указаниям Заказчика, основанным на Техническом задании;</w:t>
      </w:r>
    </w:p>
    <w:p w14:paraId="04B8D07B" w14:textId="77777777" w:rsidR="00E24AD2" w:rsidRDefault="00E24AD2" w:rsidP="00E24AD2">
      <w:pPr>
        <w:pBdr>
          <w:top w:val="nil"/>
          <w:left w:val="nil"/>
          <w:bottom w:val="nil"/>
          <w:right w:val="nil"/>
          <w:between w:val="nil"/>
        </w:pBdr>
        <w:tabs>
          <w:tab w:val="left" w:pos="1134"/>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неустранение замечаний Заказчика, основанным на Техническом задании.</w:t>
      </w:r>
    </w:p>
    <w:p w14:paraId="4122B9F4"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Каждое из перечисленных оснований для отказа в приемке работ может являться самостоятельным основанием для отказа в приемке выполненных работ.</w:t>
      </w:r>
    </w:p>
    <w:p w14:paraId="6C44931D" w14:textId="77777777" w:rsidR="00E24AD2" w:rsidRDefault="00E24AD2" w:rsidP="00E24AD2">
      <w:pPr>
        <w:numPr>
          <w:ilvl w:val="1"/>
          <w:numId w:val="2"/>
        </w:numPr>
        <w:pBdr>
          <w:top w:val="nil"/>
          <w:left w:val="nil"/>
          <w:bottom w:val="nil"/>
          <w:right w:val="nil"/>
          <w:between w:val="nil"/>
        </w:pBdr>
        <w:tabs>
          <w:tab w:val="left" w:pos="1134"/>
        </w:tabs>
        <w:spacing w:line="257"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Подписанный Заказчиком и Подрядчиком, Акт сдачи-приемки выполненных работ и предъявленный Подрядчиком Заказчику счет на оплату стоимости выполненных работ являются основанием для оплаты Подрядчику выполненных работ</w:t>
      </w:r>
      <w:r w:rsidR="008D447A">
        <w:rPr>
          <w:rFonts w:ascii="Times New Roman" w:eastAsia="Times New Roman" w:hAnsi="Times New Roman" w:cs="Times New Roman"/>
        </w:rPr>
        <w:t>.</w:t>
      </w:r>
    </w:p>
    <w:p w14:paraId="1DCCB8B2" w14:textId="77777777" w:rsidR="00E24AD2" w:rsidRDefault="00E24AD2" w:rsidP="00E24AD2">
      <w:p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5" w:name="bookmark=id.17dp8vu" w:colFirst="0" w:colLast="0"/>
      <w:bookmarkEnd w:id="15"/>
      <w:r>
        <w:rPr>
          <w:rFonts w:ascii="Times New Roman" w:eastAsia="Times New Roman" w:hAnsi="Times New Roman" w:cs="Times New Roman"/>
          <w:b/>
        </w:rPr>
        <w:lastRenderedPageBreak/>
        <w:t>5. Права и обязанности Сторон</w:t>
      </w:r>
    </w:p>
    <w:p w14:paraId="51D65390"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6" w:name="bookmark=id.tyjcwt" w:colFirst="0" w:colLast="0"/>
      <w:bookmarkEnd w:id="16"/>
      <w:r>
        <w:rPr>
          <w:rFonts w:ascii="Times New Roman" w:eastAsia="Times New Roman" w:hAnsi="Times New Roman" w:cs="Times New Roman"/>
          <w:b/>
        </w:rPr>
        <w:t>Заказчик вправе:</w:t>
      </w:r>
    </w:p>
    <w:p w14:paraId="26509F6B" w14:textId="77777777" w:rsidR="00E24AD2" w:rsidRDefault="00E24AD2" w:rsidP="005606B3">
      <w:pPr>
        <w:widowControl/>
        <w:numPr>
          <w:ilvl w:val="0"/>
          <w:numId w:val="9"/>
        </w:numPr>
        <w:pBdr>
          <w:top w:val="nil"/>
          <w:left w:val="nil"/>
          <w:bottom w:val="nil"/>
          <w:right w:val="nil"/>
          <w:between w:val="nil"/>
        </w:pBdr>
        <w:tabs>
          <w:tab w:val="left" w:pos="737"/>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надлежащего исполнения обязательств в соответствии с Договором и иными обязательными нормами законодательства, регулирующими данную сферу деятельности, а также требовать своевременного устранения выявленных недостатков.</w:t>
      </w:r>
    </w:p>
    <w:p w14:paraId="7E00991E"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Договором.</w:t>
      </w:r>
    </w:p>
    <w:p w14:paraId="77FF1E83" w14:textId="77777777" w:rsidR="00E24AD2" w:rsidRDefault="00E24AD2" w:rsidP="005606B3">
      <w:pPr>
        <w:widowControl/>
        <w:numPr>
          <w:ilvl w:val="0"/>
          <w:numId w:val="9"/>
        </w:numPr>
        <w:pBdr>
          <w:top w:val="nil"/>
          <w:left w:val="nil"/>
          <w:bottom w:val="nil"/>
          <w:right w:val="nil"/>
          <w:between w:val="nil"/>
        </w:pBdr>
        <w:tabs>
          <w:tab w:val="left" w:pos="746"/>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14:paraId="1142894B"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В любое время проверять ход и качество выполняемых работ, не вмешиваясь в его хозяйственную деятельность.</w:t>
      </w:r>
    </w:p>
    <w:p w14:paraId="4099C5E8" w14:textId="77777777" w:rsidR="00E24AD2" w:rsidRDefault="00E24AD2" w:rsidP="005606B3">
      <w:pPr>
        <w:widowControl/>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Запрашивать у Подрядчика информацию о ходе и состоянии выполняемых работ</w:t>
      </w:r>
      <w:r w:rsidR="003D41A2">
        <w:rPr>
          <w:rFonts w:ascii="Times New Roman" w:eastAsia="Times New Roman" w:hAnsi="Times New Roman" w:cs="Times New Roman"/>
        </w:rPr>
        <w:t>.</w:t>
      </w:r>
    </w:p>
    <w:p w14:paraId="664A2FF1"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 xml:space="preserve">Отказаться от приемки выполненных работ в случаях, предусмотренных Договором и законодательством Российской Федерации. </w:t>
      </w:r>
    </w:p>
    <w:p w14:paraId="471E2883"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За свой счет и в сроки, предусмотренные условиями Договора о приемке работ, привлекать экспертов, экспертные организации для проверки соответствия качества выполненных работ требованиям, установленным Договором.</w:t>
      </w:r>
    </w:p>
    <w:p w14:paraId="6B04FC02"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Требовать расторжения Договора в порядке и случаях, предусмотренных разделом 12 Договора.</w:t>
      </w:r>
    </w:p>
    <w:p w14:paraId="3944D170"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Принять решение об одностороннем отказе от исполнения Договора по основаниям, предусмотренным Договором.</w:t>
      </w:r>
    </w:p>
    <w:p w14:paraId="20238124" w14:textId="77777777" w:rsidR="00E24AD2" w:rsidRDefault="00E24AD2" w:rsidP="005606B3">
      <w:pPr>
        <w:numPr>
          <w:ilvl w:val="0"/>
          <w:numId w:val="9"/>
        </w:numPr>
        <w:pBdr>
          <w:top w:val="nil"/>
          <w:left w:val="nil"/>
          <w:bottom w:val="nil"/>
          <w:right w:val="nil"/>
          <w:between w:val="nil"/>
        </w:pBdr>
        <w:tabs>
          <w:tab w:val="left" w:pos="761"/>
        </w:tabs>
        <w:spacing w:line="257" w:lineRule="auto"/>
        <w:ind w:firstLine="567"/>
        <w:jc w:val="both"/>
      </w:pPr>
      <w:r>
        <w:rPr>
          <w:rFonts w:ascii="Times New Roman" w:eastAsia="Times New Roman" w:hAnsi="Times New Roman" w:cs="Times New Roman"/>
        </w:rPr>
        <w:t>Заказчик имеет иные права, определенные настоящим Договором и действующим законодательством Российской Федерации.</w:t>
      </w:r>
    </w:p>
    <w:p w14:paraId="0D1E188C" w14:textId="77777777" w:rsidR="00E24AD2" w:rsidRDefault="00E24AD2" w:rsidP="00E24AD2">
      <w:pPr>
        <w:numPr>
          <w:ilvl w:val="0"/>
          <w:numId w:val="7"/>
        </w:numPr>
        <w:pBdr>
          <w:top w:val="nil"/>
          <w:left w:val="nil"/>
          <w:bottom w:val="nil"/>
          <w:right w:val="nil"/>
          <w:between w:val="nil"/>
        </w:pBdr>
        <w:tabs>
          <w:tab w:val="left" w:pos="535"/>
        </w:tabs>
        <w:spacing w:line="257" w:lineRule="auto"/>
        <w:ind w:firstLine="567"/>
        <w:jc w:val="both"/>
      </w:pPr>
      <w:bookmarkStart w:id="17" w:name="bookmark=id.3rdcrjn" w:colFirst="0" w:colLast="0"/>
      <w:bookmarkEnd w:id="17"/>
      <w:r>
        <w:rPr>
          <w:rFonts w:ascii="Times New Roman" w:eastAsia="Times New Roman" w:hAnsi="Times New Roman" w:cs="Times New Roman"/>
          <w:b/>
        </w:rPr>
        <w:t>Заказчик обязан:</w:t>
      </w:r>
    </w:p>
    <w:p w14:paraId="56A07DD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5.2.1.</w:t>
      </w:r>
      <w:r>
        <w:rPr>
          <w:rFonts w:ascii="Times New Roman" w:eastAsia="Times New Roman" w:hAnsi="Times New Roman" w:cs="Times New Roman"/>
        </w:rPr>
        <w:tab/>
      </w:r>
      <w:r w:rsidR="00BE2B0C">
        <w:rPr>
          <w:rFonts w:ascii="Times New Roman" w:eastAsia="Times New Roman" w:hAnsi="Times New Roman" w:cs="Times New Roman"/>
        </w:rPr>
        <w:t>Предоставить Подрядчику имеющиеся данные, необходимые для надлежащего выполнения Подрядчиком обязательств по настоящему Договору, в том числе документы, указанные в Техническом задании (Приложение №1 к Договору) в течение 2 (двух) рабочих дней с момента заключения настоящего Договора.</w:t>
      </w:r>
    </w:p>
    <w:p w14:paraId="66095A4E"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5.2.2.</w:t>
      </w:r>
      <w:r>
        <w:rPr>
          <w:rFonts w:ascii="Times New Roman" w:eastAsia="Times New Roman" w:hAnsi="Times New Roman" w:cs="Times New Roman"/>
        </w:rPr>
        <w:tab/>
      </w:r>
      <w:r w:rsidR="00DF018F">
        <w:rPr>
          <w:rFonts w:ascii="Times New Roman" w:eastAsia="Times New Roman" w:hAnsi="Times New Roman" w:cs="Times New Roman"/>
        </w:rPr>
        <w:t>Осуществлять приемку результатов выполненных работ.</w:t>
      </w:r>
    </w:p>
    <w:p w14:paraId="0FDA461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5.2.3. </w:t>
      </w:r>
      <w:r w:rsidR="00DF018F">
        <w:rPr>
          <w:rFonts w:ascii="Times New Roman" w:eastAsia="Times New Roman" w:hAnsi="Times New Roman" w:cs="Times New Roman"/>
        </w:rPr>
        <w:t>Оплачивать выполненные по Договору работы в размерах, установленных Договором не позднее 5 (пяти) рабочих дней с даты подписания сторонами акта сдачи-приемки выполненных работ, при предоставлении Подрядчиком Заказчику счета/счета-фактуры.</w:t>
      </w:r>
    </w:p>
    <w:p w14:paraId="43BECAF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5.2.4. </w:t>
      </w:r>
      <w:r w:rsidR="00DF018F">
        <w:rPr>
          <w:rFonts w:ascii="Times New Roman" w:eastAsia="Times New Roman" w:hAnsi="Times New Roman" w:cs="Times New Roman"/>
        </w:rPr>
        <w:t>Применять к Подрядчику меры ответственности, предусмотренные законодательством и настоящим Договором.</w:t>
      </w:r>
    </w:p>
    <w:p w14:paraId="097C9EC7"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5.2.5. </w:t>
      </w:r>
      <w:r w:rsidR="00DF018F">
        <w:rPr>
          <w:rFonts w:ascii="Times New Roman" w:eastAsia="Times New Roman" w:hAnsi="Times New Roman" w:cs="Times New Roman"/>
        </w:rPr>
        <w:t>Выполнить в полном объеме все иные обязательства, предусмотренные настоящим Договором.</w:t>
      </w:r>
    </w:p>
    <w:p w14:paraId="0CE3EB3F"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t>Подрядчик вправе:</w:t>
      </w:r>
    </w:p>
    <w:p w14:paraId="1EC4972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w:t>
      </w:r>
      <w:r>
        <w:rPr>
          <w:rFonts w:ascii="Times New Roman" w:eastAsia="Times New Roman" w:hAnsi="Times New Roman" w:cs="Times New Roman"/>
        </w:rPr>
        <w:tab/>
        <w:t>Требовать своевременного подписания Заказчиком Акта сдачи-приемки выполненных работ на основании представленных Подрядчиком отчетных документов и при условии истечения срока, указанного в разделе 4 Договора.</w:t>
      </w:r>
    </w:p>
    <w:p w14:paraId="76E73650"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5.3.2.</w:t>
      </w:r>
      <w:r>
        <w:rPr>
          <w:rFonts w:ascii="Times New Roman" w:eastAsia="Times New Roman" w:hAnsi="Times New Roman" w:cs="Times New Roman"/>
        </w:rPr>
        <w:tab/>
        <w:t>Требовать своевременной оплаты выполненных работ в соответствии с разделом 2 Договора.</w:t>
      </w:r>
    </w:p>
    <w:p w14:paraId="1F1B8D0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5.3.3.</w:t>
      </w:r>
      <w:r>
        <w:rPr>
          <w:rFonts w:ascii="Times New Roman" w:eastAsia="Times New Roman" w:hAnsi="Times New Roman" w:cs="Times New Roman"/>
        </w:rPr>
        <w:tab/>
        <w:t>Привлечь к исполнению своих обязательств по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14:paraId="7EFE2A0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5.3.4.</w:t>
      </w:r>
      <w:r>
        <w:rPr>
          <w:rFonts w:ascii="Times New Roman" w:eastAsia="Times New Roman" w:hAnsi="Times New Roman" w:cs="Times New Roman"/>
        </w:rPr>
        <w:tab/>
        <w:t xml:space="preserve">В случае привлечения субподрядчиков Подрядчик письменно уведомляет об этом Заказчика. </w:t>
      </w:r>
    </w:p>
    <w:p w14:paraId="779EF1E8"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5.3.5.</w:t>
      </w:r>
      <w:r>
        <w:rPr>
          <w:rFonts w:ascii="Times New Roman" w:eastAsia="Times New Roman" w:hAnsi="Times New Roman" w:cs="Times New Roman"/>
        </w:rPr>
        <w:tab/>
        <w:t xml:space="preserve">Привлечение субподрядчиков не влечет изменение Цены Договора и/или объемов работ по Договору. </w:t>
      </w:r>
    </w:p>
    <w:p w14:paraId="27B3474C"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5.3.6.</w:t>
      </w:r>
      <w:r>
        <w:rPr>
          <w:rFonts w:ascii="Times New Roman" w:eastAsia="Times New Roman" w:hAnsi="Times New Roman" w:cs="Times New Roman"/>
        </w:rPr>
        <w:tab/>
        <w:t>Подрядчик вправе в случае неисполнения или ненадлежащего исполнения субподрядчиком обязательств, предусмотренных договором, заключенным с субподрядчиком, осуществлять замену субподрядчика, с которым ранее был заключен договор, на другого субподрядчика.</w:t>
      </w:r>
    </w:p>
    <w:p w14:paraId="23C2E56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5.3.7.</w:t>
      </w:r>
      <w:r>
        <w:rPr>
          <w:rFonts w:ascii="Times New Roman" w:eastAsia="Times New Roman" w:hAnsi="Times New Roman" w:cs="Times New Roman"/>
        </w:rPr>
        <w:tab/>
        <w:t>Письменно запрашивать у Заказчика разъяснения и уточнения относительно проведения работ в рамках Договора.</w:t>
      </w:r>
    </w:p>
    <w:p w14:paraId="06E6B1FA"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5.3.8.</w:t>
      </w:r>
      <w:r>
        <w:rPr>
          <w:rFonts w:ascii="Times New Roman" w:eastAsia="Times New Roman" w:hAnsi="Times New Roman" w:cs="Times New Roman"/>
        </w:rPr>
        <w:tab/>
        <w:t>Письменно запрашивать у Заказчика содействие и исходные данные.</w:t>
      </w:r>
    </w:p>
    <w:p w14:paraId="5B468156"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5.3.9.</w:t>
      </w:r>
      <w:r>
        <w:rPr>
          <w:rFonts w:ascii="Times New Roman" w:eastAsia="Times New Roman" w:hAnsi="Times New Roman" w:cs="Times New Roman"/>
        </w:rPr>
        <w:tab/>
        <w:t>Письменно предупредив Заказчика, приостановить выполнение работ до момента устранения Заказчиком соответствующих нарушений в случае несвоевременного или ненадлежащего оказания содействия со стороны Заказчика, непредоставления или неполного предоставления исходных данных, отказа от проведения производственного совещания по запросу Подрядчика или несвоевременной оплаты.</w:t>
      </w:r>
    </w:p>
    <w:p w14:paraId="3ADC9EF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5.3.10</w:t>
      </w:r>
      <w:r>
        <w:rPr>
          <w:rFonts w:ascii="Times New Roman" w:eastAsia="Times New Roman" w:hAnsi="Times New Roman" w:cs="Times New Roman"/>
        </w:rPr>
        <w:tab/>
        <w:t>Подрядчик имеет иные права, определенные настоящим Договором и действующим законодательством Российской Федерации.</w:t>
      </w:r>
    </w:p>
    <w:p w14:paraId="3CCAC0E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b/>
        </w:rPr>
      </w:pPr>
      <w:r>
        <w:rPr>
          <w:rFonts w:ascii="Times New Roman" w:eastAsia="Times New Roman" w:hAnsi="Times New Roman" w:cs="Times New Roman"/>
          <w:b/>
        </w:rPr>
        <w:t>5.4</w:t>
      </w:r>
      <w:r>
        <w:rPr>
          <w:rFonts w:ascii="Times New Roman" w:eastAsia="Times New Roman" w:hAnsi="Times New Roman" w:cs="Times New Roman"/>
          <w:b/>
        </w:rPr>
        <w:tab/>
        <w:t>Подрядчик обязан:</w:t>
      </w:r>
    </w:p>
    <w:p w14:paraId="4956EB4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w:t>
      </w:r>
      <w:r>
        <w:rPr>
          <w:rFonts w:ascii="Times New Roman" w:eastAsia="Times New Roman" w:hAnsi="Times New Roman" w:cs="Times New Roman"/>
        </w:rPr>
        <w:tab/>
        <w:t xml:space="preserve">В течение 1 (одного) рабочего дня со дня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 </w:t>
      </w:r>
    </w:p>
    <w:p w14:paraId="268C0331"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5.4.2.</w:t>
      </w:r>
      <w:r>
        <w:rPr>
          <w:rFonts w:ascii="Times New Roman" w:eastAsia="Times New Roman" w:hAnsi="Times New Roman" w:cs="Times New Roman"/>
        </w:rPr>
        <w:tab/>
        <w:t>Своевременно и надлежащим образом выполнить работы в соответствии с требованиями Технического задания и представить Заказчику отчетную документацию согласно Техническому заданию.</w:t>
      </w:r>
    </w:p>
    <w:p w14:paraId="64633BD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5.4.3.</w:t>
      </w:r>
      <w:r>
        <w:rPr>
          <w:rFonts w:ascii="Times New Roman" w:eastAsia="Times New Roman" w:hAnsi="Times New Roman" w:cs="Times New Roman"/>
        </w:rPr>
        <w:tab/>
        <w:t>Подрядчик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r w:rsidR="0091357C">
        <w:rPr>
          <w:rFonts w:ascii="Times New Roman" w:eastAsia="Times New Roman" w:hAnsi="Times New Roman" w:cs="Times New Roman"/>
        </w:rPr>
        <w:t>.</w:t>
      </w:r>
    </w:p>
    <w:p w14:paraId="4DFB035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5.4.4.</w:t>
      </w:r>
      <w:r>
        <w:rPr>
          <w:rFonts w:ascii="Times New Roman" w:eastAsia="Times New Roman" w:hAnsi="Times New Roman" w:cs="Times New Roman"/>
        </w:rPr>
        <w:tab/>
        <w:t>Обеспечить устранение недостатков, выявле</w:t>
      </w:r>
      <w:r w:rsidR="0091357C">
        <w:rPr>
          <w:rFonts w:ascii="Times New Roman" w:eastAsia="Times New Roman" w:hAnsi="Times New Roman" w:cs="Times New Roman"/>
        </w:rPr>
        <w:t xml:space="preserve">нных при сдаче-приемке работ </w:t>
      </w:r>
      <w:r>
        <w:rPr>
          <w:rFonts w:ascii="Times New Roman" w:eastAsia="Times New Roman" w:hAnsi="Times New Roman" w:cs="Times New Roman"/>
        </w:rPr>
        <w:t>за свой счет.</w:t>
      </w:r>
    </w:p>
    <w:p w14:paraId="31BCEE56" w14:textId="77777777" w:rsidR="00E24AD2" w:rsidRPr="007F1D47"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5.4.5.</w:t>
      </w:r>
      <w:r>
        <w:rPr>
          <w:rFonts w:ascii="Times New Roman" w:eastAsia="Times New Roman" w:hAnsi="Times New Roman" w:cs="Times New Roman"/>
        </w:rPr>
        <w:tab/>
      </w:r>
      <w:r w:rsidRPr="007F1D47">
        <w:rPr>
          <w:rFonts w:ascii="Times New Roman" w:eastAsia="Times New Roman" w:hAnsi="Times New Roman" w:cs="Times New Roman"/>
        </w:rPr>
        <w:t xml:space="preserve">Приостановить </w:t>
      </w:r>
      <w:r w:rsidRPr="007F1D47">
        <w:rPr>
          <w:rFonts w:ascii="Times New Roman" w:eastAsia="Times New Roman" w:hAnsi="Times New Roman" w:cs="Times New Roman"/>
          <w:color w:val="auto"/>
        </w:rPr>
        <w:t xml:space="preserve">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w:t>
      </w:r>
      <w:r w:rsidRPr="007F1D47">
        <w:rPr>
          <w:rFonts w:ascii="Times New Roman" w:eastAsia="Times New Roman" w:hAnsi="Times New Roman" w:cs="Times New Roman"/>
        </w:rPr>
        <w:t>завершения в установленный Договором срок, и сообщить об этом Заказчику немедленно после приостановления выполнения работ.</w:t>
      </w:r>
    </w:p>
    <w:p w14:paraId="38103422"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sidRPr="007F1D47">
        <w:rPr>
          <w:rFonts w:ascii="Times New Roman" w:eastAsia="Times New Roman" w:hAnsi="Times New Roman" w:cs="Times New Roman"/>
        </w:rPr>
        <w:t>5.4.6.</w:t>
      </w:r>
      <w:r w:rsidRPr="007F1D47">
        <w:rPr>
          <w:rFonts w:ascii="Times New Roman" w:eastAsia="Times New Roman" w:hAnsi="Times New Roman" w:cs="Times New Roman"/>
        </w:rPr>
        <w:tab/>
      </w:r>
      <w:r w:rsidRPr="007F1D47">
        <w:rPr>
          <w:rFonts w:ascii="Times New Roman" w:eastAsia="Times New Roman" w:hAnsi="Times New Roman" w:cs="Times New Roman"/>
          <w:color w:val="auto"/>
        </w:rPr>
        <w:t>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w:t>
      </w:r>
      <w:r w:rsidRPr="00BE2B0C">
        <w:rPr>
          <w:rFonts w:ascii="Times New Roman" w:eastAsia="Times New Roman" w:hAnsi="Times New Roman" w:cs="Times New Roman"/>
          <w:color w:val="auto"/>
        </w:rPr>
        <w:t xml:space="preserve">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w:t>
      </w:r>
      <w:r>
        <w:rPr>
          <w:rFonts w:ascii="Times New Roman" w:eastAsia="Times New Roman" w:hAnsi="Times New Roman" w:cs="Times New Roman"/>
        </w:rPr>
        <w:t>2 (двух) рабочих дней.</w:t>
      </w:r>
    </w:p>
    <w:p w14:paraId="60ACBC7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5.4.7.</w:t>
      </w:r>
      <w:r>
        <w:rPr>
          <w:rFonts w:ascii="Times New Roman" w:eastAsia="Times New Roman" w:hAnsi="Times New Roman" w:cs="Times New Roman"/>
        </w:rPr>
        <w:tab/>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Договоре.</w:t>
      </w:r>
    </w:p>
    <w:p w14:paraId="5DC7F3D4"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5.4.8.</w:t>
      </w:r>
      <w:r>
        <w:rPr>
          <w:rFonts w:ascii="Times New Roman" w:eastAsia="Times New Roman" w:hAnsi="Times New Roman" w:cs="Times New Roman"/>
        </w:rPr>
        <w:tab/>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Подрядчику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w:t>
      </w:r>
    </w:p>
    <w:p w14:paraId="5AE205D9"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Подрядчик обязан обеспечивать защиту персональных данных и иной конфиденциальной информации, полученной в ходе исполнения Договора, при их обработке.</w:t>
      </w:r>
    </w:p>
    <w:p w14:paraId="2C073D0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этом Подрядчик вправе заявлять о том, что он является разработчиком </w:t>
      </w:r>
      <w:r w:rsidR="007F1D47">
        <w:rPr>
          <w:rFonts w:ascii="Times New Roman" w:eastAsia="Times New Roman" w:hAnsi="Times New Roman" w:cs="Times New Roman"/>
        </w:rPr>
        <w:t>проектно-сметной документации</w:t>
      </w:r>
      <w:r w:rsidR="00E934E2">
        <w:rPr>
          <w:rFonts w:ascii="Times New Roman" w:eastAsia="Times New Roman" w:hAnsi="Times New Roman" w:cs="Times New Roman"/>
        </w:rPr>
        <w:t>,</w:t>
      </w:r>
      <w:r>
        <w:rPr>
          <w:rFonts w:ascii="Times New Roman" w:eastAsia="Times New Roman" w:hAnsi="Times New Roman" w:cs="Times New Roman"/>
        </w:rPr>
        <w:t xml:space="preserve"> ссылаться на настоящий Договор для подтверждение своего опыта выполнения работ для целей участия в конкурсах на выполнение подобных работ; ссылаться на настоящий Договор в целях </w:t>
      </w:r>
      <w:r w:rsidRPr="007F1D47">
        <w:rPr>
          <w:rFonts w:ascii="Times New Roman" w:eastAsia="Times New Roman" w:hAnsi="Times New Roman" w:cs="Times New Roman"/>
        </w:rPr>
        <w:t xml:space="preserve">получения банковских гарантий или иных кредитных и финансовых продуктов; использовать отдельные элементы </w:t>
      </w:r>
      <w:r w:rsidR="007F1D47" w:rsidRPr="007F1D47">
        <w:rPr>
          <w:rFonts w:ascii="Times New Roman" w:eastAsia="Times New Roman" w:hAnsi="Times New Roman" w:cs="Times New Roman"/>
        </w:rPr>
        <w:t>документации</w:t>
      </w:r>
      <w:r w:rsidRPr="007F1D47">
        <w:rPr>
          <w:rFonts w:ascii="Times New Roman" w:eastAsia="Times New Roman" w:hAnsi="Times New Roman" w:cs="Times New Roman"/>
        </w:rPr>
        <w:t xml:space="preserve"> на неисключительной основе в течение всего срока действия авторского права</w:t>
      </w:r>
      <w:r>
        <w:rPr>
          <w:rFonts w:ascii="Times New Roman" w:eastAsia="Times New Roman" w:hAnsi="Times New Roman" w:cs="Times New Roman"/>
        </w:rPr>
        <w:t xml:space="preserve"> на территории всех стран мира в качестве примера своих работ на своем сайте или в своих рекламно-информационных материалах любыми техническими средствами распространения данной информации.</w:t>
      </w:r>
    </w:p>
    <w:p w14:paraId="2CBC5423"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5.4.9.</w:t>
      </w:r>
      <w:r>
        <w:rPr>
          <w:rFonts w:ascii="Times New Roman" w:eastAsia="Times New Roman" w:hAnsi="Times New Roman" w:cs="Times New Roman"/>
        </w:rPr>
        <w:tab/>
        <w:t>В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письменного разрешения Заказчика.</w:t>
      </w:r>
    </w:p>
    <w:p w14:paraId="4FF49775"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5.4.10.</w:t>
      </w:r>
      <w:r>
        <w:rPr>
          <w:rFonts w:ascii="Times New Roman" w:eastAsia="Times New Roman" w:hAnsi="Times New Roman" w:cs="Times New Roman"/>
        </w:rPr>
        <w:tab/>
        <w:t>Исполнять иные обязательства, предусмотренные действующим законодательством и Договором.</w:t>
      </w:r>
    </w:p>
    <w:p w14:paraId="75634E0D" w14:textId="77777777" w:rsidR="00E24AD2" w:rsidRDefault="00E24AD2" w:rsidP="00E24AD2">
      <w:pPr>
        <w:pBdr>
          <w:top w:val="nil"/>
          <w:left w:val="nil"/>
          <w:bottom w:val="nil"/>
          <w:right w:val="nil"/>
          <w:between w:val="nil"/>
        </w:pBdr>
        <w:tabs>
          <w:tab w:val="left" w:pos="535"/>
        </w:tabs>
        <w:spacing w:line="257" w:lineRule="auto"/>
        <w:ind w:firstLine="567"/>
        <w:jc w:val="both"/>
        <w:rPr>
          <w:rFonts w:ascii="Times New Roman" w:eastAsia="Times New Roman" w:hAnsi="Times New Roman" w:cs="Times New Roman"/>
        </w:rPr>
      </w:pPr>
      <w:r>
        <w:rPr>
          <w:rFonts w:ascii="Times New Roman" w:eastAsia="Times New Roman" w:hAnsi="Times New Roman" w:cs="Times New Roman"/>
        </w:rPr>
        <w:t>5.5. Стороны по согласованию или по запросу одной из Сторон, который направляется другой Стороне не позднее, чем за 3 (три) рабочих, проводят производственные совещания в формате Интернет-конференций (если Сторонами не будет согласовано очное совещание) в целях обсуждения и уточнения промежуточных результатов работ и иных рабочих вопросов. По результатам производственного совещания Подрядчик составляет протокол, который подписывается Сторонами путем обмена подписанными сканами на согласованные адреса электронной почты.</w:t>
      </w:r>
    </w:p>
    <w:p w14:paraId="7DB62DCC"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bookmarkStart w:id="18" w:name="bookmark=id.2s8eyo1" w:colFirst="0" w:colLast="0"/>
      <w:bookmarkEnd w:id="18"/>
      <w:r>
        <w:rPr>
          <w:rFonts w:ascii="Times New Roman" w:eastAsia="Times New Roman" w:hAnsi="Times New Roman" w:cs="Times New Roman"/>
          <w:b/>
        </w:rPr>
        <w:t>Гарантии</w:t>
      </w:r>
    </w:p>
    <w:p w14:paraId="5107ECA9" w14:textId="74438A3D" w:rsidR="00E24AD2" w:rsidRDefault="00E24AD2" w:rsidP="005606B3">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Подрядчик гарантирует качество выполнения работ в соответствии с требованиями, указанными в Договоре и Техническом задании</w:t>
      </w:r>
      <w:r w:rsidR="00E51AAC">
        <w:rPr>
          <w:rFonts w:ascii="Times New Roman" w:eastAsia="Times New Roman" w:hAnsi="Times New Roman" w:cs="Times New Roman"/>
        </w:rPr>
        <w:t>.</w:t>
      </w:r>
    </w:p>
    <w:p w14:paraId="5E1B4F0D" w14:textId="0E92C146" w:rsidR="005A1E7D" w:rsidRPr="005A1E7D" w:rsidRDefault="005A1E7D" w:rsidP="005A1E7D">
      <w:pPr>
        <w:numPr>
          <w:ilvl w:val="1"/>
          <w:numId w:val="13"/>
        </w:numPr>
        <w:pBdr>
          <w:top w:val="nil"/>
          <w:left w:val="nil"/>
          <w:bottom w:val="nil"/>
          <w:right w:val="nil"/>
          <w:between w:val="nil"/>
        </w:pBdr>
        <w:tabs>
          <w:tab w:val="left" w:pos="553"/>
          <w:tab w:val="left" w:pos="993"/>
        </w:tabs>
        <w:spacing w:after="60" w:line="252" w:lineRule="auto"/>
        <w:ind w:left="0" w:firstLine="567"/>
        <w:jc w:val="both"/>
        <w:rPr>
          <w:rFonts w:ascii="Times New Roman" w:eastAsia="Times New Roman" w:hAnsi="Times New Roman" w:cs="Times New Roman"/>
        </w:rPr>
      </w:pPr>
      <w:r w:rsidRPr="005A1E7D">
        <w:rPr>
          <w:rFonts w:ascii="Times New Roman" w:eastAsia="Times New Roman" w:hAnsi="Times New Roman" w:cs="Times New Roman"/>
        </w:rPr>
        <w:t>Подрядчик гарантирует заключение договора на авторский надзор за реализацией разработанных авторских проектных решений в нормативном размере 0,2 % с муниципалитетом, в границах которого расположен объект.</w:t>
      </w:r>
    </w:p>
    <w:p w14:paraId="380EEB7B" w14:textId="77777777" w:rsidR="00E24AD2" w:rsidRDefault="00E24AD2" w:rsidP="00E24AD2">
      <w:pPr>
        <w:keepNext/>
        <w:keepLines/>
        <w:numPr>
          <w:ilvl w:val="0"/>
          <w:numId w:val="4"/>
        </w:numPr>
        <w:pBdr>
          <w:top w:val="nil"/>
          <w:left w:val="nil"/>
          <w:bottom w:val="nil"/>
          <w:right w:val="nil"/>
          <w:between w:val="nil"/>
        </w:pBdr>
        <w:spacing w:before="120" w:after="120" w:line="257" w:lineRule="auto"/>
        <w:jc w:val="center"/>
        <w:rPr>
          <w:rFonts w:ascii="Times New Roman" w:eastAsia="Times New Roman" w:hAnsi="Times New Roman" w:cs="Times New Roman"/>
          <w:b/>
        </w:rPr>
      </w:pPr>
      <w:r>
        <w:rPr>
          <w:rFonts w:ascii="Times New Roman" w:eastAsia="Times New Roman" w:hAnsi="Times New Roman" w:cs="Times New Roman"/>
          <w:b/>
        </w:rPr>
        <w:t>Ответственность Сторон</w:t>
      </w:r>
      <w:bookmarkStart w:id="19" w:name="bookmark=id.26in1rg" w:colFirst="0" w:colLast="0"/>
      <w:bookmarkEnd w:id="19"/>
    </w:p>
    <w:p w14:paraId="2F6CB097"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За неисполнение или ненадлежащее исполнение своих обязательств, установленных Договором, Заказчик и Подрядчик несут ответственность в соответствии с законодательством Российской Федерации.</w:t>
      </w:r>
    </w:p>
    <w:p w14:paraId="77BF61B3"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Размер штрафа устанавливается Договором в порядке, установленном настоящим разделом, в том числе рассчитывается как процент Цены Договора.</w:t>
      </w:r>
    </w:p>
    <w:p w14:paraId="04140FDC" w14:textId="77777777" w:rsidR="00E24AD2" w:rsidRDefault="00E24AD2" w:rsidP="005606B3">
      <w:pPr>
        <w:numPr>
          <w:ilvl w:val="1"/>
          <w:numId w:val="14"/>
        </w:numPr>
        <w:pBdr>
          <w:top w:val="nil"/>
          <w:left w:val="nil"/>
          <w:bottom w:val="nil"/>
          <w:right w:val="nil"/>
          <w:between w:val="nil"/>
        </w:pBdr>
        <w:tabs>
          <w:tab w:val="left" w:pos="558"/>
          <w:tab w:val="left" w:pos="993"/>
        </w:tabs>
        <w:spacing w:line="252" w:lineRule="auto"/>
        <w:ind w:left="0" w:firstLine="491"/>
        <w:jc w:val="both"/>
        <w:rPr>
          <w:rFonts w:ascii="Times New Roman" w:eastAsia="Times New Roman" w:hAnsi="Times New Roman" w:cs="Times New Roman"/>
        </w:rPr>
      </w:pPr>
      <w:r>
        <w:rPr>
          <w:rFonts w:ascii="Times New Roman" w:eastAsia="Times New Roman" w:hAnsi="Times New Roman" w:cs="Times New Roman"/>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w:t>
      </w:r>
      <w:r w:rsidRPr="00232443">
        <w:rPr>
          <w:rFonts w:ascii="Times New Roman" w:eastAsia="Times New Roman" w:hAnsi="Times New Roman" w:cs="Times New Roman"/>
        </w:rPr>
        <w:t xml:space="preserve">уплаты пени ключевой ставки Центрального банка Российской Федерации от Цены </w:t>
      </w:r>
      <w:r w:rsidRPr="00232443">
        <w:rPr>
          <w:rFonts w:ascii="Times New Roman" w:eastAsia="Times New Roman" w:hAnsi="Times New Roman" w:cs="Times New Roman"/>
        </w:rPr>
        <w:lastRenderedPageBreak/>
        <w:t>Договора, уменьшенной на сумму, пропорциональную объему обязательств, предусмотренных Договором и</w:t>
      </w:r>
      <w:r>
        <w:rPr>
          <w:rFonts w:ascii="Times New Roman" w:eastAsia="Times New Roman" w:hAnsi="Times New Roman" w:cs="Times New Roman"/>
        </w:rPr>
        <w:t xml:space="preserve">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0B119E8" w14:textId="77777777" w:rsidR="00E24AD2" w:rsidRDefault="00E24AD2" w:rsidP="005606B3">
      <w:pPr>
        <w:numPr>
          <w:ilvl w:val="1"/>
          <w:numId w:val="14"/>
        </w:numPr>
        <w:pBdr>
          <w:top w:val="nil"/>
          <w:left w:val="nil"/>
          <w:bottom w:val="nil"/>
          <w:right w:val="nil"/>
          <w:between w:val="nil"/>
        </w:pBdr>
        <w:tabs>
          <w:tab w:val="left" w:pos="558"/>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размере 5 процентов Цены Договора.</w:t>
      </w:r>
    </w:p>
    <w:p w14:paraId="753B887C"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5 000 рублей.</w:t>
      </w:r>
    </w:p>
    <w:p w14:paraId="07EFE786"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991B781"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06398FB5"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94ABCF0"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33F2724" w14:textId="77777777"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Уплата Стороной неустойки или применение иной формы ответственности не освобождает ее от исполнения обязательств по Договору.</w:t>
      </w:r>
    </w:p>
    <w:p w14:paraId="58CD75C1" w14:textId="06186166" w:rsidR="00E24AD2" w:rsidRDefault="00E24AD2" w:rsidP="005606B3">
      <w:pPr>
        <w:numPr>
          <w:ilvl w:val="1"/>
          <w:numId w:val="14"/>
        </w:numPr>
        <w:pBdr>
          <w:top w:val="nil"/>
          <w:left w:val="nil"/>
          <w:bottom w:val="nil"/>
          <w:right w:val="nil"/>
          <w:between w:val="nil"/>
        </w:pBdr>
        <w:tabs>
          <w:tab w:val="left" w:pos="558"/>
          <w:tab w:val="left" w:pos="762"/>
          <w:tab w:val="left" w:pos="993"/>
          <w:tab w:val="left" w:pos="1134"/>
        </w:tabs>
        <w:spacing w:after="60" w:line="252" w:lineRule="auto"/>
        <w:ind w:left="0" w:firstLine="567"/>
        <w:jc w:val="both"/>
        <w:rPr>
          <w:rFonts w:ascii="Times New Roman" w:eastAsia="Times New Roman" w:hAnsi="Times New Roman" w:cs="Times New Roman"/>
        </w:rPr>
      </w:pPr>
      <w:r>
        <w:rPr>
          <w:rFonts w:ascii="Times New Roman" w:eastAsia="Times New Roman" w:hAnsi="Times New Roman" w:cs="Times New Roman"/>
        </w:rPr>
        <w:t>Стороны вправе взыскивать за ненадлежащее исполнение или неисполнение другой Стороной своих обязательств исключительно реальный ущерб.</w:t>
      </w:r>
    </w:p>
    <w:p w14:paraId="705D4BCF" w14:textId="77777777" w:rsidR="00AB1970" w:rsidRDefault="00AB1970" w:rsidP="00AB1970">
      <w:pPr>
        <w:pBdr>
          <w:top w:val="nil"/>
          <w:left w:val="nil"/>
          <w:bottom w:val="nil"/>
          <w:right w:val="nil"/>
          <w:between w:val="nil"/>
        </w:pBdr>
        <w:tabs>
          <w:tab w:val="left" w:pos="558"/>
          <w:tab w:val="left" w:pos="762"/>
          <w:tab w:val="left" w:pos="993"/>
          <w:tab w:val="left" w:pos="1134"/>
        </w:tabs>
        <w:spacing w:after="60" w:line="252" w:lineRule="auto"/>
        <w:ind w:left="567"/>
        <w:jc w:val="both"/>
        <w:rPr>
          <w:rFonts w:ascii="Times New Roman" w:eastAsia="Times New Roman" w:hAnsi="Times New Roman" w:cs="Times New Roman"/>
        </w:rPr>
      </w:pPr>
    </w:p>
    <w:p w14:paraId="5D2B59AF" w14:textId="77777777" w:rsidR="00E24AD2" w:rsidRDefault="00E24AD2" w:rsidP="005606B3">
      <w:pPr>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Обстоятельства непреодолимой силы</w:t>
      </w:r>
    </w:p>
    <w:p w14:paraId="5500CF1E"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1B16910F"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4BC7BA26"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Сторона, для которой исполнение обязательства оказалось невозможным по указанным выше причинам, обязана не позднее 5 (пяти) рабочих дней с момента, когда Сторона узнала о вышеназванных обстоятельствах  известить другую Сторону о наступлении, предполагаемом сроке действия и прекращения вышеуказанных обстоятельств, либо известить другую Сторону как только появилась возможность для направления соответствующего извещения, если в течение установленного срока такой возможности не было в силу действия обстоятельств непреодолимой силы.</w:t>
      </w:r>
    </w:p>
    <w:p w14:paraId="483D2B81"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Если обстоятельства непреодолимой силы/их последствия будут продолжаться более 2 (двух) месяцев подряд, а также в случае отсутствия возможности и/или целесообразности продления срока исполнения обязательств, каждая из Сторон вправе отказаться от исполнения Договора в одностороннем порядке путем письменного уведомления другой Стороны не позднее, чем за 7 (семь) календарных дней. В этом случае Подрядчик обязуется передать Заказчику все созданные к моменту прекращения настоящего Договора документы и результаты </w:t>
      </w:r>
      <w:r>
        <w:rPr>
          <w:rFonts w:ascii="Times New Roman" w:eastAsia="Times New Roman" w:hAnsi="Times New Roman" w:cs="Times New Roman"/>
        </w:rPr>
        <w:lastRenderedPageBreak/>
        <w:t>работ, в том числе незавершенные, при этом Стороны производят взаиморасчеты исходя из объема документов и результатов работ, в том числе незавершенных, переданных Заказчику к моменту прекращения настоящего Договора.</w:t>
      </w:r>
    </w:p>
    <w:p w14:paraId="6DBADCAF" w14:textId="46324886" w:rsidR="00E24AD2" w:rsidRDefault="00E24AD2" w:rsidP="00E24AD2">
      <w:pPr>
        <w:pBdr>
          <w:top w:val="nil"/>
          <w:left w:val="nil"/>
          <w:bottom w:val="nil"/>
          <w:right w:val="nil"/>
          <w:between w:val="nil"/>
        </w:pBdr>
        <w:ind w:left="360"/>
        <w:jc w:val="both"/>
      </w:pPr>
    </w:p>
    <w:p w14:paraId="34B12A33" w14:textId="77777777" w:rsidR="00E24AD2" w:rsidRDefault="00E24AD2" w:rsidP="005606B3">
      <w:pPr>
        <w:widowControl/>
        <w:numPr>
          <w:ilvl w:val="0"/>
          <w:numId w:val="16"/>
        </w:num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Порядок</w:t>
      </w:r>
      <w:r>
        <w:rPr>
          <w:b/>
        </w:rPr>
        <w:t xml:space="preserve"> </w:t>
      </w:r>
      <w:r>
        <w:rPr>
          <w:rFonts w:ascii="Times New Roman" w:eastAsia="Times New Roman" w:hAnsi="Times New Roman" w:cs="Times New Roman"/>
          <w:b/>
        </w:rPr>
        <w:t>разрешения споров, претензии Сторон, передача сообщений</w:t>
      </w:r>
    </w:p>
    <w:p w14:paraId="0BACAD7D" w14:textId="77777777" w:rsidR="00E24AD2" w:rsidRDefault="00E24AD2" w:rsidP="00E24AD2">
      <w:pPr>
        <w:jc w:val="both"/>
        <w:rPr>
          <w:rFonts w:ascii="Times New Roman" w:eastAsia="Times New Roman" w:hAnsi="Times New Roman" w:cs="Times New Roman"/>
          <w:b/>
        </w:rPr>
      </w:pPr>
    </w:p>
    <w:p w14:paraId="7A884868"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594EC03B" w14:textId="77777777" w:rsidR="00E24AD2"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D317A6A" w14:textId="77777777" w:rsidR="00E24AD2" w:rsidRPr="003A48A5" w:rsidRDefault="00E24AD2" w:rsidP="005606B3">
      <w:pPr>
        <w:widowControl/>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Pr>
          <w:rFonts w:ascii="Times New Roman" w:eastAsia="Times New Roman" w:hAnsi="Times New Roman" w:cs="Times New Roman"/>
        </w:rPr>
        <w:t xml:space="preserve">Срок рассмотрения писем, уведомлений или претензий не может превышать 15 (пятнадцать)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w:t>
      </w:r>
      <w:r w:rsidRPr="003A48A5">
        <w:rPr>
          <w:rFonts w:ascii="Times New Roman" w:eastAsia="Times New Roman" w:hAnsi="Times New Roman" w:cs="Times New Roman"/>
        </w:rPr>
        <w:t>документа.</w:t>
      </w:r>
    </w:p>
    <w:p w14:paraId="2E320C53" w14:textId="77777777" w:rsidR="00E24AD2" w:rsidRPr="003A48A5" w:rsidRDefault="00E24AD2" w:rsidP="005606B3">
      <w:pPr>
        <w:numPr>
          <w:ilvl w:val="1"/>
          <w:numId w:val="16"/>
        </w:numPr>
        <w:pBdr>
          <w:top w:val="nil"/>
          <w:left w:val="nil"/>
          <w:bottom w:val="nil"/>
          <w:right w:val="nil"/>
          <w:between w:val="nil"/>
        </w:pBdr>
        <w:ind w:left="0" w:firstLine="567"/>
        <w:jc w:val="both"/>
        <w:rPr>
          <w:rFonts w:ascii="Times New Roman" w:eastAsia="Times New Roman" w:hAnsi="Times New Roman" w:cs="Times New Roman"/>
        </w:rPr>
      </w:pPr>
      <w:r w:rsidRPr="003A48A5">
        <w:rPr>
          <w:rFonts w:ascii="Times New Roman" w:eastAsia="Times New Roman" w:hAnsi="Times New Roman" w:cs="Times New Roman"/>
        </w:rPr>
        <w:t>При неурегулировании Сторонами спора в досудебном порядке спор передается на разрешение в арбитражный суд Амурской области.</w:t>
      </w:r>
    </w:p>
    <w:p w14:paraId="510FA17F" w14:textId="77777777" w:rsidR="00E24AD2" w:rsidRPr="003A48A5" w:rsidRDefault="00E24AD2" w:rsidP="00E24AD2">
      <w:pPr>
        <w:pBdr>
          <w:top w:val="nil"/>
          <w:left w:val="nil"/>
          <w:bottom w:val="nil"/>
          <w:right w:val="nil"/>
          <w:between w:val="nil"/>
        </w:pBdr>
        <w:ind w:left="360"/>
        <w:jc w:val="both"/>
        <w:rPr>
          <w:rFonts w:ascii="Times New Roman" w:eastAsia="Times New Roman" w:hAnsi="Times New Roman" w:cs="Times New Roman"/>
        </w:rPr>
      </w:pPr>
    </w:p>
    <w:p w14:paraId="5FB35AB4" w14:textId="77777777" w:rsidR="005A137C" w:rsidRPr="003A48A5" w:rsidRDefault="005A137C" w:rsidP="005A137C">
      <w:pPr>
        <w:pBdr>
          <w:top w:val="nil"/>
          <w:left w:val="nil"/>
          <w:bottom w:val="nil"/>
          <w:right w:val="nil"/>
          <w:between w:val="nil"/>
        </w:pBdr>
        <w:spacing w:before="120" w:after="120" w:line="257" w:lineRule="auto"/>
        <w:jc w:val="center"/>
        <w:rPr>
          <w:rFonts w:ascii="Times New Roman" w:eastAsia="Times New Roman" w:hAnsi="Times New Roman" w:cs="Times New Roman"/>
        </w:rPr>
      </w:pPr>
      <w:r w:rsidRPr="003A48A5">
        <w:rPr>
          <w:rFonts w:ascii="Times New Roman" w:eastAsia="Times New Roman" w:hAnsi="Times New Roman" w:cs="Times New Roman"/>
          <w:b/>
        </w:rPr>
        <w:t>10. Обеспечение исполнения Договора</w:t>
      </w:r>
      <w:r w:rsidRPr="003A48A5">
        <w:rPr>
          <w:rFonts w:ascii="Times New Roman" w:eastAsia="Times New Roman" w:hAnsi="Times New Roman" w:cs="Times New Roman"/>
        </w:rPr>
        <w:t>.</w:t>
      </w:r>
    </w:p>
    <w:p w14:paraId="7EAB95DC" w14:textId="77777777" w:rsidR="005A137C" w:rsidRPr="003A48A5" w:rsidRDefault="005A137C" w:rsidP="005606B3">
      <w:pPr>
        <w:numPr>
          <w:ilvl w:val="1"/>
          <w:numId w:val="17"/>
        </w:numPr>
        <w:pBdr>
          <w:top w:val="nil"/>
          <w:left w:val="nil"/>
          <w:bottom w:val="nil"/>
          <w:right w:val="nil"/>
          <w:between w:val="nil"/>
        </w:pBdr>
        <w:tabs>
          <w:tab w:val="left" w:pos="541"/>
        </w:tabs>
        <w:spacing w:line="257" w:lineRule="auto"/>
        <w:ind w:left="0" w:firstLine="709"/>
        <w:jc w:val="both"/>
      </w:pPr>
      <w:r w:rsidRPr="003A48A5">
        <w:rPr>
          <w:rFonts w:ascii="Times New Roman" w:eastAsia="Times New Roman" w:hAnsi="Times New Roman" w:cs="Times New Roman"/>
        </w:rPr>
        <w:t>Подрядчик внес обеспечение исполнения Договора в размере ___________, что составляет 1 % цены Договора путем перечисления денежных средств на счёт Заказчика.</w:t>
      </w:r>
    </w:p>
    <w:p w14:paraId="17A11D66" w14:textId="77777777" w:rsidR="005A137C" w:rsidRPr="007B7A62"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3A48A5">
        <w:rPr>
          <w:rFonts w:ascii="Times New Roman" w:eastAsia="Times New Roman" w:hAnsi="Times New Roman" w:cs="Times New Roman"/>
        </w:rPr>
        <w:t>В случае внесения денежных средств в качестве обеспечения гарантийных обязательств Договора, Подрядчик перечисляет денежные средства с указанием в платежном поручении в назначении платежа, номера и дата Договора, по которому осуществляется</w:t>
      </w:r>
      <w:r w:rsidRPr="007B7A62">
        <w:rPr>
          <w:rFonts w:ascii="Times New Roman" w:eastAsia="Times New Roman" w:hAnsi="Times New Roman" w:cs="Times New Roman"/>
        </w:rPr>
        <w:t xml:space="preserve"> перевод денежных средств и наименование операции на указанный ниже счет:</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448"/>
      </w:tblGrid>
      <w:tr w:rsidR="005A137C" w:rsidRPr="007B7A62" w14:paraId="195194C9" w14:textId="77777777" w:rsidTr="00FB7244">
        <w:tc>
          <w:tcPr>
            <w:tcW w:w="2660" w:type="dxa"/>
            <w:shd w:val="clear" w:color="auto" w:fill="auto"/>
          </w:tcPr>
          <w:p w14:paraId="1AF18AEE"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Получатель</w:t>
            </w:r>
          </w:p>
        </w:tc>
        <w:tc>
          <w:tcPr>
            <w:tcW w:w="6448" w:type="dxa"/>
            <w:shd w:val="clear" w:color="auto" w:fill="auto"/>
          </w:tcPr>
          <w:p w14:paraId="3F6B7AC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АНО «Центр развития территорий»</w:t>
            </w:r>
          </w:p>
        </w:tc>
      </w:tr>
      <w:tr w:rsidR="005A137C" w:rsidRPr="007B7A62" w14:paraId="5437452C" w14:textId="77777777" w:rsidTr="00FB7244">
        <w:tc>
          <w:tcPr>
            <w:tcW w:w="2660" w:type="dxa"/>
            <w:shd w:val="clear" w:color="auto" w:fill="auto"/>
          </w:tcPr>
          <w:p w14:paraId="69C5A5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ИНН</w:t>
            </w:r>
          </w:p>
        </w:tc>
        <w:tc>
          <w:tcPr>
            <w:tcW w:w="6448" w:type="dxa"/>
            <w:shd w:val="clear" w:color="auto" w:fill="auto"/>
          </w:tcPr>
          <w:p w14:paraId="5E789D4C"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2801260928</w:t>
            </w:r>
          </w:p>
        </w:tc>
      </w:tr>
      <w:tr w:rsidR="005A137C" w:rsidRPr="007B7A62" w14:paraId="67032066" w14:textId="77777777" w:rsidTr="00FB7244">
        <w:tc>
          <w:tcPr>
            <w:tcW w:w="2660" w:type="dxa"/>
            <w:shd w:val="clear" w:color="auto" w:fill="auto"/>
          </w:tcPr>
          <w:p w14:paraId="67659DA5"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КПП</w:t>
            </w:r>
          </w:p>
        </w:tc>
        <w:tc>
          <w:tcPr>
            <w:tcW w:w="6448" w:type="dxa"/>
            <w:shd w:val="clear" w:color="auto" w:fill="auto"/>
          </w:tcPr>
          <w:p w14:paraId="405DBC07"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280101001</w:t>
            </w:r>
          </w:p>
        </w:tc>
      </w:tr>
      <w:tr w:rsidR="005A137C" w:rsidRPr="007B7A62" w14:paraId="5FD496EC" w14:textId="77777777" w:rsidTr="00FB7244">
        <w:tc>
          <w:tcPr>
            <w:tcW w:w="2660" w:type="dxa"/>
            <w:shd w:val="clear" w:color="auto" w:fill="auto"/>
          </w:tcPr>
          <w:p w14:paraId="7DFECA4F"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получателя </w:t>
            </w:r>
          </w:p>
        </w:tc>
        <w:tc>
          <w:tcPr>
            <w:tcW w:w="6448" w:type="dxa"/>
            <w:shd w:val="clear" w:color="auto" w:fill="auto"/>
          </w:tcPr>
          <w:p w14:paraId="32A4301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40703810809560000018</w:t>
            </w:r>
          </w:p>
        </w:tc>
      </w:tr>
      <w:tr w:rsidR="005A137C" w:rsidRPr="007B7A62" w14:paraId="38D4BF06" w14:textId="77777777" w:rsidTr="00FB7244">
        <w:tc>
          <w:tcPr>
            <w:tcW w:w="2660" w:type="dxa"/>
            <w:shd w:val="clear" w:color="auto" w:fill="auto"/>
          </w:tcPr>
          <w:p w14:paraId="79AED60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Банк получателя</w:t>
            </w:r>
          </w:p>
        </w:tc>
        <w:tc>
          <w:tcPr>
            <w:tcW w:w="6448" w:type="dxa"/>
            <w:shd w:val="clear" w:color="auto" w:fill="auto"/>
          </w:tcPr>
          <w:p w14:paraId="43554214" w14:textId="77777777" w:rsidR="005A137C" w:rsidRPr="007B7A62" w:rsidRDefault="005A137C" w:rsidP="00FB7244">
            <w:pPr>
              <w:pBdr>
                <w:top w:val="nil"/>
                <w:left w:val="nil"/>
                <w:bottom w:val="nil"/>
                <w:right w:val="nil"/>
                <w:between w:val="nil"/>
              </w:pBdr>
              <w:shd w:val="clear" w:color="auto" w:fill="FFFFFF"/>
              <w:rPr>
                <w:rFonts w:ascii="Times New Roman" w:eastAsia="Times New Roman" w:hAnsi="Times New Roman" w:cs="Times New Roman"/>
              </w:rPr>
            </w:pPr>
            <w:r w:rsidRPr="007B7A62">
              <w:rPr>
                <w:rFonts w:ascii="Times New Roman" w:eastAsia="Times New Roman" w:hAnsi="Times New Roman" w:cs="Times New Roman"/>
              </w:rPr>
              <w:t>ФИЛИАЛ «ЦЕНТРАЛЬНЫЙ» БАНКА ВТБ (ПАО)</w:t>
            </w:r>
          </w:p>
        </w:tc>
      </w:tr>
      <w:tr w:rsidR="005A137C" w:rsidRPr="007B7A62" w14:paraId="069F7CCA" w14:textId="77777777" w:rsidTr="00FB7244">
        <w:tc>
          <w:tcPr>
            <w:tcW w:w="2660" w:type="dxa"/>
            <w:shd w:val="clear" w:color="auto" w:fill="auto"/>
          </w:tcPr>
          <w:p w14:paraId="54B12724"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 xml:space="preserve">Счет банка </w:t>
            </w:r>
          </w:p>
        </w:tc>
        <w:tc>
          <w:tcPr>
            <w:tcW w:w="6448" w:type="dxa"/>
            <w:shd w:val="clear" w:color="auto" w:fill="auto"/>
          </w:tcPr>
          <w:p w14:paraId="2B376160"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30101810145250000411</w:t>
            </w:r>
          </w:p>
        </w:tc>
      </w:tr>
      <w:tr w:rsidR="005A137C" w:rsidRPr="007B7A62" w14:paraId="7B6F6C7C" w14:textId="77777777" w:rsidTr="00FB7244">
        <w:tc>
          <w:tcPr>
            <w:tcW w:w="2660" w:type="dxa"/>
            <w:shd w:val="clear" w:color="auto" w:fill="auto"/>
          </w:tcPr>
          <w:p w14:paraId="2F830DD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БИК</w:t>
            </w:r>
          </w:p>
        </w:tc>
        <w:tc>
          <w:tcPr>
            <w:tcW w:w="6448" w:type="dxa"/>
            <w:shd w:val="clear" w:color="auto" w:fill="auto"/>
          </w:tcPr>
          <w:p w14:paraId="51B72E13"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044525411</w:t>
            </w:r>
          </w:p>
        </w:tc>
      </w:tr>
      <w:tr w:rsidR="005A137C" w:rsidRPr="007B7A62" w14:paraId="2AB06187" w14:textId="77777777" w:rsidTr="00FB7244">
        <w:tc>
          <w:tcPr>
            <w:tcW w:w="2660" w:type="dxa"/>
            <w:shd w:val="clear" w:color="auto" w:fill="auto"/>
          </w:tcPr>
          <w:p w14:paraId="7CA1CC3A" w14:textId="77777777" w:rsidR="005A137C" w:rsidRPr="007B7A62" w:rsidRDefault="005A137C" w:rsidP="00FB7244">
            <w:pPr>
              <w:jc w:val="both"/>
              <w:rPr>
                <w:rFonts w:ascii="Times New Roman" w:eastAsia="Times New Roman" w:hAnsi="Times New Roman" w:cs="Times New Roman"/>
              </w:rPr>
            </w:pPr>
            <w:r w:rsidRPr="007B7A62">
              <w:rPr>
                <w:rFonts w:ascii="Times New Roman" w:eastAsia="Times New Roman" w:hAnsi="Times New Roman" w:cs="Times New Roman"/>
              </w:rPr>
              <w:t>Назначение платежа (поле 24)</w:t>
            </w:r>
          </w:p>
        </w:tc>
        <w:tc>
          <w:tcPr>
            <w:tcW w:w="6448" w:type="dxa"/>
            <w:shd w:val="clear" w:color="auto" w:fill="auto"/>
          </w:tcPr>
          <w:p w14:paraId="6624BE96" w14:textId="5AE77DB4" w:rsidR="005A137C" w:rsidRPr="007B7A62" w:rsidRDefault="005A137C" w:rsidP="00FB7244">
            <w:pPr>
              <w:keepNext/>
              <w:keepLines/>
              <w:pBdr>
                <w:top w:val="nil"/>
                <w:left w:val="nil"/>
                <w:bottom w:val="nil"/>
                <w:right w:val="nil"/>
                <w:between w:val="nil"/>
              </w:pBdr>
              <w:tabs>
                <w:tab w:val="left" w:pos="8577"/>
              </w:tabs>
              <w:jc w:val="both"/>
              <w:rPr>
                <w:rFonts w:ascii="Times New Roman" w:eastAsia="Times New Roman" w:hAnsi="Times New Roman" w:cs="Times New Roman"/>
              </w:rPr>
            </w:pPr>
            <w:r w:rsidRPr="007B7A62">
              <w:rPr>
                <w:rFonts w:ascii="Times New Roman" w:eastAsia="Times New Roman" w:hAnsi="Times New Roman" w:cs="Times New Roman"/>
              </w:rPr>
              <w:t xml:space="preserve">Обеспечение гарантийных обязательств по договору на </w:t>
            </w:r>
            <w:r w:rsidR="00DB7E63">
              <w:rPr>
                <w:rFonts w:ascii="Times New Roman" w:eastAsia="Times New Roman" w:hAnsi="Times New Roman" w:cs="Times New Roman"/>
              </w:rPr>
              <w:t>разработку проектно-сметной документации</w:t>
            </w:r>
          </w:p>
        </w:tc>
      </w:tr>
    </w:tbl>
    <w:p w14:paraId="4B9A3423"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sidRPr="007B7A62">
        <w:rPr>
          <w:rFonts w:ascii="Times New Roman" w:eastAsia="Times New Roman" w:hAnsi="Times New Roman" w:cs="Times New Roman"/>
        </w:rPr>
        <w:t>Обеспечение исполнения Договора распространяется</w:t>
      </w:r>
      <w:r>
        <w:rPr>
          <w:rFonts w:ascii="Times New Roman" w:eastAsia="Times New Roman" w:hAnsi="Times New Roman" w:cs="Times New Roman"/>
        </w:rPr>
        <w:t xml:space="preserve"> на случаи неисполнения или ненадлежащего исполнения Подрядчиком обязательств по Договору, неуплаты Подрядчиком неустоек (штрафов, пеней), предусмотренных Договором, а также убытков, понесенных Заказчиком в связи с неисполнением или ненадлежащим исполнением Подрядчиком своих обязательств по Договору.</w:t>
      </w:r>
    </w:p>
    <w:p w14:paraId="75CEF01D" w14:textId="77777777" w:rsidR="005A137C" w:rsidRDefault="005A137C" w:rsidP="005606B3">
      <w:pPr>
        <w:numPr>
          <w:ilvl w:val="1"/>
          <w:numId w:val="17"/>
        </w:numPr>
        <w:pBdr>
          <w:top w:val="nil"/>
          <w:left w:val="nil"/>
          <w:bottom w:val="nil"/>
          <w:right w:val="nil"/>
          <w:between w:val="nil"/>
        </w:pBdr>
        <w:tabs>
          <w:tab w:val="left" w:pos="541"/>
        </w:tabs>
        <w:spacing w:line="257" w:lineRule="auto"/>
        <w:ind w:left="0" w:firstLine="567"/>
        <w:jc w:val="both"/>
      </w:pPr>
      <w:r>
        <w:rPr>
          <w:rFonts w:ascii="Times New Roman" w:eastAsia="Times New Roman" w:hAnsi="Times New Roman" w:cs="Times New Roman"/>
        </w:rPr>
        <w:t>В ходе исполнения Договора Подрядчик не вправе изменить способ обеспечения исполнения Договора.</w:t>
      </w:r>
    </w:p>
    <w:p w14:paraId="3463C95F" w14:textId="77777777" w:rsidR="0087593F" w:rsidRDefault="0087593F" w:rsidP="0087593F">
      <w:pPr>
        <w:pBdr>
          <w:top w:val="nil"/>
          <w:left w:val="nil"/>
          <w:bottom w:val="nil"/>
          <w:right w:val="nil"/>
          <w:between w:val="nil"/>
        </w:pBdr>
        <w:ind w:left="993"/>
        <w:jc w:val="center"/>
        <w:rPr>
          <w:rFonts w:ascii="Times New Roman" w:eastAsia="Times New Roman" w:hAnsi="Times New Roman" w:cs="Times New Roman"/>
          <w:b/>
        </w:rPr>
      </w:pPr>
    </w:p>
    <w:p w14:paraId="061518B8" w14:textId="604E3C15" w:rsidR="005A137C" w:rsidRPr="0087593F" w:rsidRDefault="005A137C" w:rsidP="0087593F">
      <w:pPr>
        <w:pBdr>
          <w:top w:val="nil"/>
          <w:left w:val="nil"/>
          <w:bottom w:val="nil"/>
          <w:right w:val="nil"/>
          <w:between w:val="nil"/>
        </w:pBdr>
        <w:ind w:left="993"/>
        <w:jc w:val="center"/>
        <w:rPr>
          <w:rFonts w:ascii="Times New Roman" w:eastAsia="Times New Roman" w:hAnsi="Times New Roman" w:cs="Times New Roman"/>
          <w:b/>
        </w:rPr>
      </w:pPr>
      <w:r>
        <w:rPr>
          <w:rFonts w:ascii="Times New Roman" w:eastAsia="Times New Roman" w:hAnsi="Times New Roman" w:cs="Times New Roman"/>
          <w:b/>
        </w:rPr>
        <w:t>11</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Права на результат</w:t>
      </w:r>
      <w:r w:rsidR="0087593F">
        <w:rPr>
          <w:rFonts w:ascii="Times New Roman" w:eastAsia="Times New Roman" w:hAnsi="Times New Roman" w:cs="Times New Roman"/>
          <w:b/>
        </w:rPr>
        <w:t>ы интеллектуальной деятельности</w:t>
      </w:r>
    </w:p>
    <w:p w14:paraId="7261F95F" w14:textId="77777777" w:rsidR="005A137C" w:rsidRPr="005A137C" w:rsidRDefault="00E24AD2" w:rsidP="005606B3">
      <w:pPr>
        <w:pStyle w:val="a9"/>
        <w:numPr>
          <w:ilvl w:val="0"/>
          <w:numId w:val="18"/>
        </w:numPr>
        <w:ind w:left="0" w:firstLine="567"/>
        <w:jc w:val="both"/>
      </w:pPr>
      <w:r w:rsidRPr="005A137C">
        <w:t>Подрядчик отчуждает Заказчику за вознаграждение исключительное право в полном объеме на выполненные результаты</w:t>
      </w:r>
      <w:r w:rsidR="005A0EBF" w:rsidRPr="005A137C">
        <w:t xml:space="preserve"> работ</w:t>
      </w:r>
      <w:r w:rsidRPr="005A137C">
        <w:t xml:space="preserve">. При этом Подрядчик дополнительно отчуждает Заказчику исключительное право в полном объеме только на отдельные результаты интеллектуальной деятельности, включенные в результаты работ как целостное произведение, </w:t>
      </w:r>
      <w:r w:rsidRPr="005A137C">
        <w:lastRenderedPageBreak/>
        <w:t>выполненные Подрядчиком самостоятельно (своими работниками) или третьими лицами, привлеченными Подрядчиком по договору субподряда.</w:t>
      </w:r>
    </w:p>
    <w:p w14:paraId="33A8A9FF" w14:textId="3EB64217" w:rsidR="00E24AD2" w:rsidRPr="005A137C" w:rsidRDefault="00E24AD2" w:rsidP="005606B3">
      <w:pPr>
        <w:pStyle w:val="a9"/>
        <w:numPr>
          <w:ilvl w:val="0"/>
          <w:numId w:val="18"/>
        </w:numPr>
        <w:ind w:left="0" w:firstLine="567"/>
        <w:jc w:val="both"/>
      </w:pPr>
      <w:r w:rsidRPr="005A137C">
        <w:t xml:space="preserve">Стороны соглашаются с тем, что при создании результатов работ Подрядчик будет вправе включать в результаты работы, в том числе объекты авторского права и иные результаты интеллектуальной деятельности, информацию (текстовые, видео- и </w:t>
      </w:r>
      <w:r w:rsidR="00766F91" w:rsidRPr="005A137C">
        <w:t>фотодокументы</w:t>
      </w:r>
      <w:r w:rsidRPr="005A137C">
        <w:t xml:space="preserve">),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Права на использование вышеназванных объектов не приобретаются Подрядчиком и не передаются Заказчику. Подрядчик обязуется в примечаниях к сдаваемым результатам работ письменно уведомлять о том, какие объекты, включенные в результаты работ, относятся к категории, указанной в настоящем пункте Договора. </w:t>
      </w:r>
    </w:p>
    <w:p w14:paraId="688E7879" w14:textId="4739D690" w:rsidR="00E24AD2" w:rsidRPr="005A137C" w:rsidRDefault="00E24AD2" w:rsidP="005606B3">
      <w:pPr>
        <w:pStyle w:val="a9"/>
        <w:numPr>
          <w:ilvl w:val="0"/>
          <w:numId w:val="18"/>
        </w:numPr>
        <w:pBdr>
          <w:top w:val="nil"/>
          <w:left w:val="nil"/>
          <w:bottom w:val="nil"/>
          <w:right w:val="nil"/>
          <w:between w:val="nil"/>
        </w:pBdr>
        <w:tabs>
          <w:tab w:val="left" w:pos="1276"/>
        </w:tabs>
        <w:ind w:left="0" w:firstLine="567"/>
        <w:jc w:val="both"/>
      </w:pPr>
      <w:r w:rsidRPr="005A137C">
        <w:t xml:space="preserve">Стороны соглашаются с тем, что Подрядчик также вправе включать в сдаваемые результаты работ изобразительные, графические (референсы и т.п.), видео-, фото-, 3D- материалы, созданные ранее третьими лицами, и </w:t>
      </w:r>
      <w:r w:rsidR="00121532" w:rsidRPr="005A137C">
        <w:t>права,</w:t>
      </w:r>
      <w:r w:rsidRPr="005A137C">
        <w:t xml:space="preserve"> на которые принадлежат или могут принадлежать Заказчику, Амурской области и/или третьим лицам, исключительно в качестве наглядных дополнительных иллюстраций, пояснений и/или примеров сдаваемых результатов работ. Права на использование вышеназванных объектов не приобретаются Подрядчиком и не передаются Заказчику, а их использование в результатах работ носит исключительно презентационный, иллюстративный, поясняющий характер. Подрядчик обязуется в примечаниях к сдаваемым результатам работ письменно уведомлять о том, какие объекты, включенные в результаты работ, носят презентационный, иллюстративный, поясняющий характер. </w:t>
      </w:r>
    </w:p>
    <w:p w14:paraId="3CB095D2" w14:textId="77777777" w:rsidR="00E24AD2" w:rsidRDefault="00E24AD2" w:rsidP="00E24AD2">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В случае предъявления работниками Подрядчика или субподрядчиками Подрядчика претензий и исков Заказчику или Амурской области, возникающих из авторских прав на результаты работ, Подрядчик обязуется решать такие претензии своими силами и за свой счет, при соблюдении следующих условий:</w:t>
      </w:r>
    </w:p>
    <w:p w14:paraId="5D70674A"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обязуется уведомить Подрядчика о наличии и содержании таких претензий или исков в срок не позднее 5 (Пяти) рабочих дней с момента их получения Заказчиком;</w:t>
      </w:r>
    </w:p>
    <w:p w14:paraId="3C375F18" w14:textId="77777777" w:rsidR="00E24AD2" w:rsidRDefault="00E24AD2" w:rsidP="005606B3">
      <w:pPr>
        <w:widowControl/>
        <w:numPr>
          <w:ilvl w:val="2"/>
          <w:numId w:val="12"/>
        </w:numPr>
        <w:pBdr>
          <w:top w:val="nil"/>
          <w:left w:val="nil"/>
          <w:bottom w:val="nil"/>
          <w:right w:val="nil"/>
          <w:between w:val="nil"/>
        </w:pBdr>
        <w:tabs>
          <w:tab w:val="left" w:pos="1276"/>
        </w:tabs>
        <w:ind w:left="0" w:firstLine="567"/>
        <w:jc w:val="both"/>
      </w:pPr>
      <w:r>
        <w:rPr>
          <w:rFonts w:ascii="Times New Roman" w:eastAsia="Times New Roman" w:hAnsi="Times New Roman" w:cs="Times New Roman"/>
        </w:rPr>
        <w:t>Заказчик не вправе самостоятельно, без согласования с Подрядчиком, осуществлять выплату каких-либо вознаграждений, компенсаций и иных платежей в пользу лиц, предъявляющих претензии или иски, или иначе удовлетворять такие претензии;</w:t>
      </w:r>
    </w:p>
    <w:p w14:paraId="3347F40F" w14:textId="77777777" w:rsidR="00E24AD2" w:rsidRDefault="00E24AD2" w:rsidP="00AB1970">
      <w:pPr>
        <w:pBdr>
          <w:top w:val="nil"/>
          <w:left w:val="nil"/>
          <w:bottom w:val="nil"/>
          <w:right w:val="nil"/>
          <w:between w:val="nil"/>
        </w:pBd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Заказчик без согласования с Подрядчиком не будет признавать каких-либо требований отправителя претензии или истца, заключать мировые соглашения и осуществлять в адрес отправителя претензии или истца каких-либо выплат в этой связи.</w:t>
      </w:r>
    </w:p>
    <w:p w14:paraId="6A6AC335" w14:textId="61075D1F" w:rsidR="00E24AD2" w:rsidRDefault="005A137C" w:rsidP="00AB1970">
      <w:pPr>
        <w:tabs>
          <w:tab w:val="left" w:pos="1276"/>
        </w:tabs>
        <w:ind w:firstLine="567"/>
        <w:jc w:val="both"/>
        <w:rPr>
          <w:rFonts w:ascii="Times New Roman" w:eastAsia="Times New Roman" w:hAnsi="Times New Roman" w:cs="Times New Roman"/>
        </w:rPr>
      </w:pPr>
      <w:r>
        <w:rPr>
          <w:rFonts w:ascii="Times New Roman" w:eastAsia="Times New Roman" w:hAnsi="Times New Roman" w:cs="Times New Roman"/>
        </w:rPr>
        <w:t>11</w:t>
      </w:r>
      <w:r w:rsidR="00E24AD2">
        <w:rPr>
          <w:rFonts w:ascii="Times New Roman" w:eastAsia="Times New Roman" w:hAnsi="Times New Roman" w:cs="Times New Roman"/>
        </w:rPr>
        <w:t>.4.</w:t>
      </w:r>
      <w:r w:rsidR="00E24AD2">
        <w:rPr>
          <w:rFonts w:ascii="Times New Roman" w:eastAsia="Times New Roman" w:hAnsi="Times New Roman" w:cs="Times New Roman"/>
        </w:rPr>
        <w:tab/>
        <w:t>Права, предусмотренные настоящей статьей Договора, на результаты работ, сдаваемые Подрядчиком Заказчику, переходят к Заказчику с момента подписания Сторонами Акта сдачи-приемки выполненных работ и после надлежащей оплаты работ в полном объеме согласно Договору.</w:t>
      </w:r>
    </w:p>
    <w:p w14:paraId="728C6672" w14:textId="0F430ABE" w:rsidR="0087593F" w:rsidRDefault="0087593F" w:rsidP="00AB1970">
      <w:pPr>
        <w:tabs>
          <w:tab w:val="left" w:pos="1276"/>
        </w:tabs>
        <w:ind w:firstLine="567"/>
        <w:jc w:val="both"/>
        <w:rPr>
          <w:rFonts w:ascii="Times New Roman" w:eastAsia="Times New Roman" w:hAnsi="Times New Roman" w:cs="Times New Roman"/>
        </w:rPr>
      </w:pPr>
    </w:p>
    <w:p w14:paraId="7A1DCC95" w14:textId="775B62BD" w:rsidR="0087593F" w:rsidRDefault="0087593F" w:rsidP="00AB1970">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Обеспечение конфиденциальности информации</w:t>
      </w:r>
    </w:p>
    <w:p w14:paraId="643E59DA" w14:textId="4AA52F57"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Федерального законодательства (Федеральные законы от 27.07.2006 № 152-ФЗ «О персональных данных», «Об информации, информационных технологиях и о защите информации» от 27.07.2006 № 149-ФЗ).</w:t>
      </w:r>
    </w:p>
    <w:p w14:paraId="4709E56C" w14:textId="4142B2D8"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Персональные данные субъектов передаются Сторонами в рамках договора с целью заключения, исполнения или расторжения договора, а также обеспечения прав и законных интересов сторон и соблюдения законодательства. Сторона не вправе использовать персональные данные в целях, которые не указаны в настоящем пункте Договора.</w:t>
      </w:r>
    </w:p>
    <w:p w14:paraId="61B34948" w14:textId="7F6724E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Стороны обязаны обеспечить принять все необходимые правовые, организационные и технические меры для защиты персональных данных от несанкционированного доступа, уничтожения, изменения, блокирования, копирования, представления, распространения персональных данных, а также иных неправомерных действий</w:t>
      </w:r>
    </w:p>
    <w:p w14:paraId="360F4252" w14:textId="3BFF97DE"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 xml:space="preserve">Стороны вправе привлекать к обработке персональных данных третьих лиц </w:t>
      </w:r>
      <w:r>
        <w:rPr>
          <w:rFonts w:ascii="Times New Roman" w:hAnsi="Times New Roman" w:cs="Times New Roman"/>
          <w:sz w:val="24"/>
          <w:szCs w:val="24"/>
        </w:rPr>
        <w:lastRenderedPageBreak/>
        <w:t>(например, лиц, оказывающих услуги хостинга, поддержки информационных систем, аудиторские услуги и т.д., а также иных юридических лиц, входящих в группу компаний) при соблюдении последними конфиденциальности и безопасности персональных данных</w:t>
      </w:r>
    </w:p>
    <w:p w14:paraId="0270249A" w14:textId="781081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t xml:space="preserve">Стороны вправе запрашивать информацию у второй Стороны о том, кому были переданы персональные данные субъектов </w:t>
      </w:r>
    </w:p>
    <w:p w14:paraId="2338CF23" w14:textId="79EF0B9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Стороны обязаны информировать друг друга об утечке и ином инциденте с переданными персональными данными (в том числе предполагаемом) в течение 24 часов с момента обнаружения инцидента. </w:t>
      </w:r>
    </w:p>
    <w:p w14:paraId="556F251E" w14:textId="60FD29D4"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предоставлять друг другу всю необходимую информацию в целях соблюдения Закона № 152-ФЗ, в том числе запрашиваемую в рамках ответа на законный запрос Роскомнадзора или суда в течение 10 (десяти) календарных дней с момента получения соответствующего запроса.</w:t>
      </w:r>
    </w:p>
    <w:p w14:paraId="23EFD19B" w14:textId="16532DFC"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12.8.</w:t>
      </w:r>
      <w:r>
        <w:rPr>
          <w:rFonts w:ascii="Times New Roman" w:hAnsi="Times New Roman" w:cs="Times New Roman"/>
          <w:sz w:val="24"/>
          <w:szCs w:val="24"/>
        </w:rPr>
        <w:tab/>
        <w:t>Стороны обязаны ограничить доступ своих работников к персональным данным, переданным в рамках договора. Доступ должны иметь только те работники, чьи должностные обязанности совпадают с целями обработки. Если такие работники были переведены на другую должность или уволены, то их доступ к персональным данным должен быть прекращен</w:t>
      </w:r>
    </w:p>
    <w:p w14:paraId="4248FBC1" w14:textId="2881A932" w:rsidR="0087593F" w:rsidRDefault="0087593F" w:rsidP="00AB197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12.9.</w:t>
      </w:r>
      <w:r>
        <w:rPr>
          <w:rFonts w:ascii="Times New Roman" w:hAnsi="Times New Roman" w:cs="Times New Roman"/>
          <w:sz w:val="24"/>
          <w:szCs w:val="24"/>
        </w:rPr>
        <w:tab/>
        <w:t>Стороны гарантируют, что передача персональных данных законна и подтверждает наличие согласия субъекта или иного законного основания для передачи и обработки персональных данных.</w:t>
      </w:r>
    </w:p>
    <w:p w14:paraId="19FFE116" w14:textId="77777777" w:rsidR="0087593F" w:rsidRDefault="0087593F" w:rsidP="00E24AD2">
      <w:pPr>
        <w:tabs>
          <w:tab w:val="left" w:pos="1276"/>
        </w:tabs>
        <w:ind w:firstLine="567"/>
        <w:jc w:val="both"/>
        <w:rPr>
          <w:rFonts w:ascii="Times New Roman" w:eastAsia="Times New Roman" w:hAnsi="Times New Roman" w:cs="Times New Roman"/>
        </w:rPr>
      </w:pPr>
    </w:p>
    <w:p w14:paraId="65537B56" w14:textId="551152A5" w:rsidR="00E24AD2" w:rsidRDefault="0087593F" w:rsidP="00E24AD2">
      <w:pPr>
        <w:pBdr>
          <w:top w:val="nil"/>
          <w:left w:val="nil"/>
          <w:bottom w:val="nil"/>
          <w:right w:val="nil"/>
          <w:between w:val="nil"/>
        </w:pBdr>
        <w:tabs>
          <w:tab w:val="left" w:pos="993"/>
        </w:tabs>
        <w:ind w:left="567"/>
        <w:jc w:val="center"/>
        <w:rPr>
          <w:rFonts w:ascii="Times New Roman" w:eastAsia="Times New Roman" w:hAnsi="Times New Roman" w:cs="Times New Roman"/>
          <w:b/>
        </w:rPr>
      </w:pPr>
      <w:r>
        <w:rPr>
          <w:rFonts w:ascii="Times New Roman" w:eastAsia="Times New Roman" w:hAnsi="Times New Roman" w:cs="Times New Roman"/>
          <w:b/>
        </w:rPr>
        <w:t>13</w:t>
      </w:r>
      <w:r w:rsidR="00E24AD2">
        <w:rPr>
          <w:rFonts w:ascii="Times New Roman" w:eastAsia="Times New Roman" w:hAnsi="Times New Roman" w:cs="Times New Roman"/>
          <w:b/>
        </w:rPr>
        <w:t>.</w:t>
      </w:r>
      <w:r w:rsidR="00E24AD2">
        <w:rPr>
          <w:rFonts w:ascii="Times New Roman" w:eastAsia="Times New Roman" w:hAnsi="Times New Roman" w:cs="Times New Roman"/>
          <w:b/>
        </w:rPr>
        <w:tab/>
        <w:t>Прочие условия</w:t>
      </w:r>
    </w:p>
    <w:p w14:paraId="4EAF7E10" w14:textId="0CA608DF"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.1.</w:t>
      </w:r>
      <w:r w:rsidR="00E24AD2">
        <w:rPr>
          <w:rFonts w:ascii="Times New Roman" w:eastAsia="Times New Roman" w:hAnsi="Times New Roman" w:cs="Times New Roman"/>
        </w:rPr>
        <w:tab/>
        <w:t>Настоящий Договору вступает в силу с момента подписания его сторонами и действует до полного исполнения Сторонами своих обязательств по настоящему Договору.</w:t>
      </w:r>
    </w:p>
    <w:p w14:paraId="3D841443" w14:textId="29F83AC0"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.2.</w:t>
      </w:r>
      <w:r w:rsidR="00E24AD2">
        <w:rPr>
          <w:rFonts w:ascii="Times New Roman" w:eastAsia="Times New Roman" w:hAnsi="Times New Roman" w:cs="Times New Roman"/>
        </w:rPr>
        <w:tab/>
        <w:t xml:space="preserve">Окончание срока действия настоящего Договора не освобождает Стороны от ответственности за его нарушение. </w:t>
      </w:r>
    </w:p>
    <w:p w14:paraId="0F0A3020" w14:textId="085D81F9"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.3.</w:t>
      </w:r>
      <w:r w:rsidR="00E24AD2">
        <w:rPr>
          <w:rFonts w:ascii="Times New Roman" w:eastAsia="Times New Roman" w:hAnsi="Times New Roman" w:cs="Times New Roman"/>
        </w:rPr>
        <w:tab/>
        <w:t xml:space="preserve">Изменение существенных условий Договора при его исполнении не допускается без согласия обеих Сторон. </w:t>
      </w:r>
    </w:p>
    <w:p w14:paraId="14E4F0AD" w14:textId="7DD50B37" w:rsidR="00E24AD2" w:rsidRDefault="0087593F" w:rsidP="00E24AD2">
      <w:pPr>
        <w:pBdr>
          <w:top w:val="nil"/>
          <w:left w:val="nil"/>
          <w:bottom w:val="nil"/>
          <w:right w:val="nil"/>
          <w:between w:val="nil"/>
        </w:pBd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.4.</w:t>
      </w:r>
      <w:r w:rsidR="00E24AD2">
        <w:rPr>
          <w:rFonts w:ascii="Times New Roman" w:eastAsia="Times New Roman" w:hAnsi="Times New Roman" w:cs="Times New Roman"/>
        </w:rPr>
        <w:tab/>
        <w:t>Все изменения оформляются в письменном виде путем подписания Сторонами Дополнительных соглашений к Договору.</w:t>
      </w:r>
    </w:p>
    <w:p w14:paraId="2DF1E767" w14:textId="6E4C933A"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.5.</w:t>
      </w:r>
      <w:r w:rsidR="00E24AD2">
        <w:rPr>
          <w:rFonts w:ascii="Times New Roman" w:eastAsia="Times New Roman" w:hAnsi="Times New Roman" w:cs="Times New Roman"/>
        </w:rPr>
        <w:tab/>
        <w:t>Заказчик вправе отказаться от исполнения настоящего Договора в одностороннем порядке в случае нарушения Подрядчиком по его вине сроков сдачи работ, предусмотренных настоящим Договором, более 30 (тридцати) календарных дней подряд, путем письменного уведомления Подрядчика не позднее, чем за 10 (десять) календарных дней до даты прекращения настоящего Договора.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344729FE" w14:textId="2F0E2B50"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.6.</w:t>
      </w:r>
      <w:r w:rsidR="00E24AD2">
        <w:rPr>
          <w:rFonts w:ascii="Times New Roman" w:eastAsia="Times New Roman" w:hAnsi="Times New Roman" w:cs="Times New Roman"/>
        </w:rPr>
        <w:tab/>
        <w:t>Подрядчик вправе отказаться от исполнения настоящего Договора в одностороннем порядке в случае нарушения Заказчиком сроков оплаты или исполнения иных длящихся обязательств более 30 (тридцати) календарных дней путем письменного уведомления Заказчика за 10 (десять) календарных. В этом случае Подрядчик обязуется передать Заказчику все созданные к моменту прекращения настоящего Договора документы и результаты работ, в том числе незавершенные, при этом Стороны производят взаиморасчеты исходя из объема созданных документов и результатов работ, в том числе незавершенных, переданных Заказчику к моменту прекращения настоящего Договора.</w:t>
      </w:r>
      <w:r w:rsidR="00E24AD2">
        <w:rPr>
          <w:rFonts w:ascii="Times New Roman" w:eastAsia="Times New Roman" w:hAnsi="Times New Roman" w:cs="Times New Roman"/>
          <w:sz w:val="19"/>
          <w:szCs w:val="19"/>
        </w:rPr>
        <w:t xml:space="preserve"> </w:t>
      </w:r>
    </w:p>
    <w:p w14:paraId="2922CB5E" w14:textId="6F8189AD" w:rsidR="00E24AD2" w:rsidRDefault="0087593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13</w:t>
      </w:r>
      <w:r w:rsidR="00E24AD2">
        <w:rPr>
          <w:rFonts w:ascii="Times New Roman" w:eastAsia="Times New Roman" w:hAnsi="Times New Roman" w:cs="Times New Roman"/>
        </w:rPr>
        <w:t>.7.</w:t>
      </w:r>
      <w:r w:rsidR="00E24AD2">
        <w:rPr>
          <w:rFonts w:ascii="Times New Roman" w:eastAsia="Times New Roman" w:hAnsi="Times New Roman" w:cs="Times New Roman"/>
        </w:rPr>
        <w:tab/>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36E0A3AD" w14:textId="256B4C33"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.8.</w:t>
      </w:r>
      <w:r w:rsidR="00E24AD2">
        <w:rPr>
          <w:rFonts w:ascii="Times New Roman" w:eastAsia="Times New Roman" w:hAnsi="Times New Roman" w:cs="Times New Roman"/>
        </w:rPr>
        <w:tab/>
        <w:t xml:space="preserve">При исполнении условий настоящего Договора все переговоры сторон будут вестись в письменной форме путем направления корреспонденции посредством почтовой и </w:t>
      </w:r>
      <w:r w:rsidR="00E24AD2">
        <w:rPr>
          <w:rFonts w:ascii="Times New Roman" w:eastAsia="Times New Roman" w:hAnsi="Times New Roman" w:cs="Times New Roman"/>
        </w:rPr>
        <w:lastRenderedPageBreak/>
        <w:t>электронной связи по адресам электронной почты, указанной в разделе 1</w:t>
      </w:r>
      <w:r w:rsidR="00622ABA">
        <w:rPr>
          <w:rFonts w:ascii="Times New Roman" w:eastAsia="Times New Roman" w:hAnsi="Times New Roman" w:cs="Times New Roman"/>
        </w:rPr>
        <w:t>3</w:t>
      </w:r>
      <w:r w:rsidR="00E24AD2">
        <w:rPr>
          <w:rFonts w:ascii="Times New Roman" w:eastAsia="Times New Roman" w:hAnsi="Times New Roman" w:cs="Times New Roman"/>
        </w:rPr>
        <w:t xml:space="preserve"> настоящего Договора, либо путем направления корреспонденции курьером, посыльным, лично. В случае направления корреспонденции посредством электронной связи, такая переписка будет приобретать юридическую силу только при условии последующего направления корреспонденции посредством почтовой связи с уведомлением о вручении, либо предоставления оригинала письма курьером, посыльным, лично.</w:t>
      </w:r>
    </w:p>
    <w:p w14:paraId="62F3E51C" w14:textId="43CA314D" w:rsidR="00E24AD2" w:rsidRDefault="005A137C"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.9.</w:t>
      </w:r>
      <w:r w:rsidR="00E24AD2">
        <w:rPr>
          <w:rFonts w:ascii="Times New Roman" w:eastAsia="Times New Roman" w:hAnsi="Times New Roman" w:cs="Times New Roman"/>
        </w:rPr>
        <w:tab/>
        <w:t xml:space="preserve">В части, неурегулированной настоящим Договором, отношения Сторон регламентируются законодательством Российской Федерации. </w:t>
      </w:r>
    </w:p>
    <w:p w14:paraId="41A94507" w14:textId="2111C874" w:rsidR="00E24AD2" w:rsidRDefault="0048272F" w:rsidP="00E24AD2">
      <w:pPr>
        <w:widowControl/>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1</w:t>
      </w:r>
      <w:r w:rsidR="0087593F">
        <w:rPr>
          <w:rFonts w:ascii="Times New Roman" w:eastAsia="Times New Roman" w:hAnsi="Times New Roman" w:cs="Times New Roman"/>
        </w:rPr>
        <w:t>3</w:t>
      </w:r>
      <w:r w:rsidR="00E24AD2">
        <w:rPr>
          <w:rFonts w:ascii="Times New Roman" w:eastAsia="Times New Roman" w:hAnsi="Times New Roman" w:cs="Times New Roman"/>
        </w:rPr>
        <w:t>.10.</w:t>
      </w:r>
      <w:r w:rsidR="00E24AD2">
        <w:rPr>
          <w:rFonts w:ascii="Times New Roman" w:eastAsia="Times New Roman" w:hAnsi="Times New Roman" w:cs="Times New Roman"/>
        </w:rPr>
        <w:tab/>
        <w:t>К настоящему Договору прилагаются и являются его неотъемлемой частью:</w:t>
      </w:r>
    </w:p>
    <w:p w14:paraId="15C9FFED" w14:textId="77777777" w:rsidR="00E24AD2" w:rsidRDefault="00E24AD2" w:rsidP="00E24AD2">
      <w:pPr>
        <w:pBdr>
          <w:top w:val="nil"/>
          <w:left w:val="nil"/>
          <w:bottom w:val="nil"/>
          <w:right w:val="nil"/>
          <w:between w:val="nil"/>
        </w:pBdr>
        <w:ind w:firstLine="709"/>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016BED89" w14:textId="77777777" w:rsidR="00E24AD2" w:rsidRDefault="00E24AD2" w:rsidP="00E24AD2">
      <w:pPr>
        <w:pBdr>
          <w:top w:val="nil"/>
          <w:left w:val="nil"/>
          <w:bottom w:val="nil"/>
          <w:right w:val="nil"/>
          <w:between w:val="nil"/>
        </w:pBdr>
        <w:ind w:firstLine="709"/>
        <w:jc w:val="both"/>
      </w:pPr>
      <w:r>
        <w:rPr>
          <w:rFonts w:ascii="Times New Roman" w:eastAsia="Times New Roman" w:hAnsi="Times New Roman" w:cs="Times New Roman"/>
        </w:rPr>
        <w:t>Приложение № 2 – Акт передачи результата работ.</w:t>
      </w:r>
    </w:p>
    <w:p w14:paraId="24844A5B" w14:textId="77777777" w:rsidR="00E24AD2" w:rsidRDefault="00E24AD2" w:rsidP="00E24AD2">
      <w:pPr>
        <w:pBdr>
          <w:top w:val="nil"/>
          <w:left w:val="nil"/>
          <w:bottom w:val="nil"/>
          <w:right w:val="nil"/>
          <w:between w:val="nil"/>
        </w:pBdr>
        <w:ind w:firstLine="567"/>
        <w:jc w:val="both"/>
        <w:rPr>
          <w:rFonts w:ascii="Times New Roman" w:eastAsia="Times New Roman" w:hAnsi="Times New Roman" w:cs="Times New Roman"/>
        </w:rPr>
      </w:pPr>
    </w:p>
    <w:p w14:paraId="022557A3" w14:textId="4170188C" w:rsidR="00E24AD2" w:rsidRDefault="00AB0C4A" w:rsidP="00E24AD2">
      <w:pPr>
        <w:tabs>
          <w:tab w:val="left" w:pos="711"/>
        </w:tabs>
        <w:spacing w:before="120" w:after="120" w:line="252" w:lineRule="auto"/>
        <w:ind w:left="709"/>
        <w:jc w:val="center"/>
        <w:rPr>
          <w:rFonts w:ascii="Times New Roman" w:eastAsia="Times New Roman" w:hAnsi="Times New Roman" w:cs="Times New Roman"/>
          <w:b/>
        </w:rPr>
      </w:pPr>
      <w:r>
        <w:rPr>
          <w:rFonts w:ascii="Times New Roman" w:eastAsia="Times New Roman" w:hAnsi="Times New Roman" w:cs="Times New Roman"/>
          <w:b/>
        </w:rPr>
        <w:t>1</w:t>
      </w:r>
      <w:r w:rsidR="00AB1970">
        <w:rPr>
          <w:rFonts w:ascii="Times New Roman" w:eastAsia="Times New Roman" w:hAnsi="Times New Roman" w:cs="Times New Roman"/>
          <w:b/>
        </w:rPr>
        <w:t>4</w:t>
      </w:r>
      <w:r w:rsidR="00E24AD2">
        <w:rPr>
          <w:rFonts w:ascii="Times New Roman" w:eastAsia="Times New Roman" w:hAnsi="Times New Roman" w:cs="Times New Roman"/>
          <w:b/>
        </w:rPr>
        <w:t>. Адреса, реквизиты и подписи Сторон</w:t>
      </w:r>
    </w:p>
    <w:tbl>
      <w:tblPr>
        <w:tblW w:w="9498" w:type="dxa"/>
        <w:jc w:val="center"/>
        <w:tblLayout w:type="fixed"/>
        <w:tblLook w:val="0000" w:firstRow="0" w:lastRow="0" w:firstColumn="0" w:lastColumn="0" w:noHBand="0" w:noVBand="0"/>
      </w:tblPr>
      <w:tblGrid>
        <w:gridCol w:w="4821"/>
        <w:gridCol w:w="4677"/>
      </w:tblGrid>
      <w:tr w:rsidR="00E24AD2" w14:paraId="57A44482" w14:textId="77777777" w:rsidTr="00D37783">
        <w:trPr>
          <w:trHeight w:val="4725"/>
          <w:jc w:val="center"/>
        </w:trPr>
        <w:tc>
          <w:tcPr>
            <w:tcW w:w="4821" w:type="dxa"/>
          </w:tcPr>
          <w:p w14:paraId="6D9FA745" w14:textId="77777777" w:rsidR="00E24AD2" w:rsidRDefault="00E24AD2" w:rsidP="00D37783">
            <w:pPr>
              <w:jc w:val="both"/>
              <w:rPr>
                <w:rFonts w:ascii="Times New Roman" w:eastAsia="Times New Roman" w:hAnsi="Times New Roman" w:cs="Times New Roman"/>
              </w:rPr>
            </w:pPr>
            <w:bookmarkStart w:id="20" w:name="_heading=h.35nkun2" w:colFirst="0" w:colLast="0"/>
            <w:bookmarkEnd w:id="20"/>
            <w:r>
              <w:rPr>
                <w:rFonts w:ascii="Times New Roman" w:eastAsia="Times New Roman" w:hAnsi="Times New Roman" w:cs="Times New Roman"/>
                <w:b/>
              </w:rPr>
              <w:t>Заказчик:</w:t>
            </w:r>
          </w:p>
          <w:p w14:paraId="20E0FA38" w14:textId="77777777" w:rsidR="00E24AD2" w:rsidRDefault="00E24AD2" w:rsidP="00D37783">
            <w:pPr>
              <w:jc w:val="both"/>
              <w:rPr>
                <w:rFonts w:ascii="Times New Roman" w:eastAsia="Times New Roman" w:hAnsi="Times New Roman" w:cs="Times New Roman"/>
                <w:b/>
              </w:rPr>
            </w:pPr>
            <w:r>
              <w:rPr>
                <w:rFonts w:ascii="Times New Roman" w:eastAsia="Times New Roman" w:hAnsi="Times New Roman" w:cs="Times New Roman"/>
                <w:b/>
              </w:rPr>
              <w:t>АНО «Центр развития территорий»</w:t>
            </w:r>
          </w:p>
          <w:p w14:paraId="71EBF7C1" w14:textId="77777777" w:rsidR="00E24AD2" w:rsidRPr="00AD05EE" w:rsidRDefault="00E24AD2" w:rsidP="00D37783">
            <w:pPr>
              <w:shd w:val="clear" w:color="auto" w:fill="FFFFFF"/>
              <w:jc w:val="both"/>
              <w:rPr>
                <w:rFonts w:ascii="Times New Roman" w:eastAsia="Times New Roman" w:hAnsi="Times New Roman" w:cs="Times New Roman"/>
              </w:rPr>
            </w:pPr>
            <w:bookmarkStart w:id="21" w:name="_heading=h.1ksv4uv" w:colFirst="0" w:colLast="0"/>
            <w:bookmarkEnd w:id="21"/>
            <w:r w:rsidRPr="00AD05EE">
              <w:rPr>
                <w:rFonts w:ascii="Times New Roman" w:eastAsia="Times New Roman" w:hAnsi="Times New Roman" w:cs="Times New Roman"/>
              </w:rPr>
              <w:t xml:space="preserve">675004, Амурская область, </w:t>
            </w:r>
          </w:p>
          <w:p w14:paraId="048C96E9" w14:textId="23ABEB9C" w:rsidR="00E24AD2" w:rsidRDefault="00D07EBA"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г. Благовещенск, ул. Краснофлотская</w:t>
            </w:r>
            <w:r w:rsidR="00E24AD2" w:rsidRPr="00AD05EE">
              <w:rPr>
                <w:rFonts w:ascii="Times New Roman" w:eastAsia="Times New Roman" w:hAnsi="Times New Roman" w:cs="Times New Roman"/>
              </w:rPr>
              <w:t>,</w:t>
            </w:r>
            <w:r>
              <w:rPr>
                <w:rFonts w:ascii="Times New Roman" w:eastAsia="Times New Roman" w:hAnsi="Times New Roman" w:cs="Times New Roman"/>
              </w:rPr>
              <w:t xml:space="preserve"> 123, пом. 20005</w:t>
            </w:r>
          </w:p>
          <w:p w14:paraId="20861C6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ИНН/КПП 2801260928 / 280101001</w:t>
            </w:r>
          </w:p>
          <w:p w14:paraId="53FD226A"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ОГРН 1202800008366</w:t>
            </w:r>
          </w:p>
          <w:p w14:paraId="311E2BC7"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р/с 40703810309560000013</w:t>
            </w:r>
          </w:p>
          <w:p w14:paraId="6D82410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ФИЛИАЛ «ЦЕНТРАЛЬНЫЙ» БАНКА ВТБ (ПАО)</w:t>
            </w:r>
          </w:p>
          <w:p w14:paraId="39051A7C"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к/с 30101810145250000411</w:t>
            </w:r>
          </w:p>
          <w:p w14:paraId="13D5CD68"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БИК 044525411</w:t>
            </w:r>
          </w:p>
          <w:p w14:paraId="0C35D7C4" w14:textId="77777777" w:rsidR="00E24AD2" w:rsidRDefault="00E24AD2" w:rsidP="00D37783">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Тел.: </w:t>
            </w:r>
          </w:p>
          <w:p w14:paraId="08A32A89"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 xml:space="preserve">e-mail: info@amururban.ru </w:t>
            </w:r>
          </w:p>
          <w:p w14:paraId="76A38350" w14:textId="77777777" w:rsidR="00E24AD2" w:rsidRDefault="00E24AD2" w:rsidP="00D37783">
            <w:pPr>
              <w:jc w:val="both"/>
              <w:rPr>
                <w:rFonts w:ascii="Times New Roman" w:eastAsia="Times New Roman" w:hAnsi="Times New Roman" w:cs="Times New Roman"/>
              </w:rPr>
            </w:pPr>
          </w:p>
          <w:p w14:paraId="79F18114" w14:textId="77777777"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 xml:space="preserve">Директор </w:t>
            </w:r>
          </w:p>
          <w:p w14:paraId="40F1E78F"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1B4D2634"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м.п.</w:t>
            </w:r>
          </w:p>
        </w:tc>
        <w:tc>
          <w:tcPr>
            <w:tcW w:w="4677" w:type="dxa"/>
          </w:tcPr>
          <w:p w14:paraId="79BF56C7"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b/>
              </w:rPr>
              <w:t>Подрядчик:</w:t>
            </w:r>
          </w:p>
          <w:p w14:paraId="3C7111D8" w14:textId="77777777" w:rsidR="00E24AD2" w:rsidRDefault="00E24AD2" w:rsidP="00D37783">
            <w:pPr>
              <w:jc w:val="both"/>
              <w:rPr>
                <w:rFonts w:ascii="Times New Roman" w:eastAsia="Times New Roman" w:hAnsi="Times New Roman" w:cs="Times New Roman"/>
              </w:rPr>
            </w:pPr>
          </w:p>
          <w:p w14:paraId="58C6678E" w14:textId="77777777" w:rsidR="00E24AD2" w:rsidRDefault="00E24AD2" w:rsidP="00D37783">
            <w:pPr>
              <w:jc w:val="both"/>
              <w:rPr>
                <w:rFonts w:ascii="Times New Roman" w:eastAsia="Times New Roman" w:hAnsi="Times New Roman" w:cs="Times New Roman"/>
              </w:rPr>
            </w:pPr>
          </w:p>
          <w:p w14:paraId="4E7F957E" w14:textId="77777777" w:rsidR="00E24AD2" w:rsidRDefault="00E24AD2" w:rsidP="00D37783">
            <w:pPr>
              <w:jc w:val="both"/>
              <w:rPr>
                <w:rFonts w:ascii="Times New Roman" w:eastAsia="Times New Roman" w:hAnsi="Times New Roman" w:cs="Times New Roman"/>
              </w:rPr>
            </w:pPr>
          </w:p>
          <w:p w14:paraId="0F96D3A0" w14:textId="77777777" w:rsidR="00E24AD2" w:rsidRDefault="00E24AD2" w:rsidP="00D37783">
            <w:pPr>
              <w:jc w:val="both"/>
              <w:rPr>
                <w:rFonts w:ascii="Times New Roman" w:eastAsia="Times New Roman" w:hAnsi="Times New Roman" w:cs="Times New Roman"/>
              </w:rPr>
            </w:pPr>
          </w:p>
          <w:p w14:paraId="2841543A" w14:textId="77777777" w:rsidR="00E24AD2" w:rsidRDefault="00E24AD2" w:rsidP="00D37783">
            <w:pPr>
              <w:jc w:val="both"/>
              <w:rPr>
                <w:rFonts w:ascii="Times New Roman" w:eastAsia="Times New Roman" w:hAnsi="Times New Roman" w:cs="Times New Roman"/>
              </w:rPr>
            </w:pPr>
          </w:p>
          <w:p w14:paraId="6D490A43" w14:textId="77777777" w:rsidR="00E24AD2" w:rsidRDefault="00E24AD2" w:rsidP="00D37783">
            <w:pPr>
              <w:jc w:val="both"/>
              <w:rPr>
                <w:rFonts w:ascii="Times New Roman" w:eastAsia="Times New Roman" w:hAnsi="Times New Roman" w:cs="Times New Roman"/>
              </w:rPr>
            </w:pPr>
          </w:p>
          <w:p w14:paraId="261B9A56" w14:textId="77777777" w:rsidR="00E24AD2" w:rsidRDefault="00E24AD2" w:rsidP="00D37783">
            <w:pPr>
              <w:jc w:val="both"/>
              <w:rPr>
                <w:rFonts w:ascii="Times New Roman" w:eastAsia="Times New Roman" w:hAnsi="Times New Roman" w:cs="Times New Roman"/>
              </w:rPr>
            </w:pPr>
          </w:p>
          <w:p w14:paraId="0BFCA199" w14:textId="77777777" w:rsidR="00E24AD2" w:rsidRDefault="00E24AD2" w:rsidP="00D37783">
            <w:pPr>
              <w:jc w:val="both"/>
              <w:rPr>
                <w:rFonts w:ascii="Times New Roman" w:eastAsia="Times New Roman" w:hAnsi="Times New Roman" w:cs="Times New Roman"/>
              </w:rPr>
            </w:pPr>
          </w:p>
          <w:p w14:paraId="75D02194" w14:textId="77777777" w:rsidR="00E24AD2" w:rsidRDefault="00E24AD2" w:rsidP="00D37783">
            <w:pPr>
              <w:jc w:val="both"/>
              <w:rPr>
                <w:rFonts w:ascii="Times New Roman" w:eastAsia="Times New Roman" w:hAnsi="Times New Roman" w:cs="Times New Roman"/>
              </w:rPr>
            </w:pPr>
          </w:p>
          <w:p w14:paraId="4CA5110B" w14:textId="77777777" w:rsidR="00E24AD2" w:rsidRDefault="00E24AD2" w:rsidP="00D37783">
            <w:pPr>
              <w:jc w:val="both"/>
              <w:rPr>
                <w:rFonts w:ascii="Times New Roman" w:eastAsia="Times New Roman" w:hAnsi="Times New Roman" w:cs="Times New Roman"/>
              </w:rPr>
            </w:pPr>
          </w:p>
          <w:p w14:paraId="738BAA96" w14:textId="77777777" w:rsidR="00E24AD2" w:rsidRDefault="00E24AD2" w:rsidP="00D37783">
            <w:pPr>
              <w:jc w:val="both"/>
              <w:rPr>
                <w:rFonts w:ascii="Times New Roman" w:eastAsia="Times New Roman" w:hAnsi="Times New Roman" w:cs="Times New Roman"/>
              </w:rPr>
            </w:pPr>
          </w:p>
          <w:p w14:paraId="501C234B" w14:textId="77777777" w:rsidR="00E24AD2" w:rsidRDefault="00E24AD2" w:rsidP="00D37783">
            <w:pPr>
              <w:jc w:val="both"/>
              <w:rPr>
                <w:rFonts w:ascii="Times New Roman" w:eastAsia="Times New Roman" w:hAnsi="Times New Roman" w:cs="Times New Roman"/>
              </w:rPr>
            </w:pPr>
            <w:bookmarkStart w:id="22" w:name="_heading=h.44sinio" w:colFirst="0" w:colLast="0"/>
            <w:bookmarkEnd w:id="22"/>
          </w:p>
          <w:p w14:paraId="6282D62D" w14:textId="77777777" w:rsidR="00E24AD2" w:rsidRDefault="00E24AD2" w:rsidP="00D37783">
            <w:pPr>
              <w:jc w:val="both"/>
              <w:rPr>
                <w:rFonts w:ascii="Times New Roman" w:eastAsia="Times New Roman" w:hAnsi="Times New Roman" w:cs="Times New Roman"/>
              </w:rPr>
            </w:pPr>
          </w:p>
          <w:p w14:paraId="505F65B2" w14:textId="046A7D7E" w:rsidR="00E24AD2" w:rsidRDefault="007B7A62" w:rsidP="00D37783">
            <w:pPr>
              <w:jc w:val="both"/>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45CFAF5" w14:textId="77777777" w:rsidR="00AB1970" w:rsidRDefault="00AB1970" w:rsidP="00D37783">
            <w:pPr>
              <w:jc w:val="both"/>
              <w:rPr>
                <w:rFonts w:ascii="Times New Roman" w:eastAsia="Times New Roman" w:hAnsi="Times New Roman" w:cs="Times New Roman"/>
              </w:rPr>
            </w:pPr>
          </w:p>
          <w:p w14:paraId="76CD4656" w14:textId="77777777" w:rsidR="00E24AD2" w:rsidRDefault="00E24AD2" w:rsidP="00D37783">
            <w:pPr>
              <w:jc w:val="both"/>
              <w:rPr>
                <w:rFonts w:ascii="Times New Roman" w:eastAsia="Times New Roman" w:hAnsi="Times New Roman" w:cs="Times New Roman"/>
              </w:rPr>
            </w:pPr>
            <w:r>
              <w:rPr>
                <w:rFonts w:ascii="Times New Roman" w:eastAsia="Times New Roman" w:hAnsi="Times New Roman" w:cs="Times New Roman"/>
              </w:rPr>
              <w:t>_______________И.О. Фамилия</w:t>
            </w:r>
          </w:p>
          <w:p w14:paraId="3C1047EE" w14:textId="77777777" w:rsidR="00E24AD2" w:rsidRDefault="00E24AD2" w:rsidP="00D37783">
            <w:pPr>
              <w:jc w:val="both"/>
              <w:rPr>
                <w:rFonts w:ascii="Times New Roman" w:eastAsia="Times New Roman" w:hAnsi="Times New Roman" w:cs="Times New Roman"/>
              </w:rPr>
            </w:pPr>
            <w:bookmarkStart w:id="23" w:name="_heading=h.2jxsxqh" w:colFirst="0" w:colLast="0"/>
            <w:bookmarkEnd w:id="23"/>
            <w:r>
              <w:rPr>
                <w:rFonts w:ascii="Times New Roman" w:eastAsia="Times New Roman" w:hAnsi="Times New Roman" w:cs="Times New Roman"/>
              </w:rPr>
              <w:t>м.п.</w:t>
            </w:r>
          </w:p>
        </w:tc>
      </w:tr>
    </w:tbl>
    <w:p w14:paraId="53E52144"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sectPr w:rsidR="00E24AD2" w:rsidSect="009F6FC5">
          <w:pgSz w:w="11900" w:h="16840"/>
          <w:pgMar w:top="1135" w:right="851" w:bottom="1134" w:left="1134" w:header="709" w:footer="709" w:gutter="0"/>
          <w:pgNumType w:start="1"/>
          <w:cols w:space="720"/>
        </w:sectPr>
      </w:pPr>
    </w:p>
    <w:p w14:paraId="183A1914" w14:textId="77777777" w:rsidR="00E24AD2" w:rsidRDefault="00E24AD2">
      <w:pPr>
        <w:ind w:left="5245"/>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07E0D2E9" w14:textId="77777777" w:rsidR="00622ABA" w:rsidRDefault="00E24AD2"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к договору на разработку </w:t>
      </w:r>
    </w:p>
    <w:p w14:paraId="5707E26D" w14:textId="77777777" w:rsidR="005862EE" w:rsidRDefault="00622ABA" w:rsidP="00F675CC">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648648C3" w14:textId="72D0F929" w:rsidR="00E24AD2" w:rsidRDefault="005862EE" w:rsidP="00F675CC">
      <w:pPr>
        <w:ind w:left="5812"/>
        <w:jc w:val="right"/>
        <w:rPr>
          <w:rFonts w:ascii="Times New Roman" w:eastAsia="Times New Roman" w:hAnsi="Times New Roman" w:cs="Times New Roman"/>
        </w:rPr>
      </w:pPr>
      <w:r w:rsidRPr="00B3073B">
        <w:rPr>
          <w:rFonts w:ascii="Times New Roman" w:eastAsia="Times New Roman" w:hAnsi="Times New Roman" w:cs="Times New Roman"/>
        </w:rPr>
        <w:t xml:space="preserve"> </w:t>
      </w:r>
      <w:r w:rsidR="00E24AD2">
        <w:rPr>
          <w:rFonts w:ascii="Times New Roman" w:eastAsia="Times New Roman" w:hAnsi="Times New Roman" w:cs="Times New Roman"/>
        </w:rPr>
        <w:t xml:space="preserve">от </w:t>
      </w:r>
      <w:r w:rsidR="00E24AD2"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00E24AD2">
        <w:rPr>
          <w:rFonts w:ascii="Times New Roman" w:eastAsia="Times New Roman" w:hAnsi="Times New Roman" w:cs="Times New Roman"/>
        </w:rPr>
        <w:t xml:space="preserve"> г. № ________</w:t>
      </w:r>
    </w:p>
    <w:p w14:paraId="0EA24087" w14:textId="77777777" w:rsidR="00E24AD2" w:rsidRDefault="00E24AD2" w:rsidP="00E24AD2">
      <w:pPr>
        <w:keepNext/>
        <w:keepLines/>
        <w:ind w:right="-23"/>
        <w:jc w:val="center"/>
        <w:rPr>
          <w:rFonts w:ascii="Times New Roman" w:eastAsia="Times New Roman" w:hAnsi="Times New Roman" w:cs="Times New Roman"/>
          <w:b/>
        </w:rPr>
      </w:pPr>
    </w:p>
    <w:p w14:paraId="01922CCD" w14:textId="77777777" w:rsidR="00E24AD2" w:rsidRDefault="00E24AD2" w:rsidP="00E24AD2">
      <w:pPr>
        <w:pBdr>
          <w:top w:val="nil"/>
          <w:left w:val="nil"/>
          <w:bottom w:val="nil"/>
          <w:right w:val="nil"/>
          <w:between w:val="nil"/>
        </w:pBdr>
        <w:spacing w:line="261" w:lineRule="auto"/>
        <w:jc w:val="both"/>
        <w:rPr>
          <w:rFonts w:ascii="Times New Roman" w:eastAsia="Times New Roman" w:hAnsi="Times New Roman" w:cs="Times New Roman"/>
          <w:color w:val="191919"/>
          <w:sz w:val="22"/>
          <w:szCs w:val="22"/>
        </w:rPr>
      </w:pPr>
    </w:p>
    <w:p w14:paraId="5E4B2865" w14:textId="77777777" w:rsidR="0087593F" w:rsidRPr="00442E96" w:rsidRDefault="0087593F" w:rsidP="00771D49">
      <w:pPr>
        <w:spacing w:before="71"/>
        <w:ind w:left="3693"/>
        <w:jc w:val="center"/>
        <w:rPr>
          <w:rFonts w:ascii="Times New Roman" w:hAnsi="Times New Roman" w:cs="Times New Roman"/>
          <w:b/>
        </w:rPr>
      </w:pPr>
      <w:r w:rsidRPr="00442E96">
        <w:rPr>
          <w:rFonts w:ascii="Times New Roman" w:hAnsi="Times New Roman" w:cs="Times New Roman"/>
          <w:b/>
        </w:rPr>
        <w:t>ТЕХНИЧЕСКОЕ ЗАДАНИЕ</w:t>
      </w:r>
    </w:p>
    <w:p w14:paraId="04599F5C" w14:textId="77777777" w:rsidR="0087593F" w:rsidRPr="00442E96" w:rsidRDefault="0087593F" w:rsidP="00771D49">
      <w:pPr>
        <w:spacing w:before="65" w:line="275" w:lineRule="auto"/>
        <w:ind w:left="411" w:right="409"/>
        <w:jc w:val="center"/>
        <w:rPr>
          <w:rFonts w:ascii="Times New Roman" w:hAnsi="Times New Roman" w:cs="Times New Roman"/>
          <w:b/>
        </w:rPr>
      </w:pPr>
      <w:r w:rsidRPr="00442E96">
        <w:rPr>
          <w:rFonts w:ascii="Times New Roman" w:hAnsi="Times New Roman" w:cs="Times New Roman"/>
          <w:b/>
        </w:rPr>
        <w:t>на выполнение работ по разработке проектно-сметной документации по объекту</w:t>
      </w:r>
    </w:p>
    <w:p w14:paraId="7D4338C7" w14:textId="097CDACC" w:rsidR="0087593F" w:rsidRPr="00442E96" w:rsidRDefault="008E3366" w:rsidP="00771D49">
      <w:pPr>
        <w:spacing w:before="1" w:line="237" w:lineRule="auto"/>
        <w:ind w:left="410" w:right="409"/>
        <w:jc w:val="center"/>
        <w:rPr>
          <w:rFonts w:ascii="Times New Roman" w:hAnsi="Times New Roman" w:cs="Times New Roman"/>
          <w:b/>
        </w:rPr>
      </w:pPr>
      <w:r>
        <w:rPr>
          <w:rFonts w:ascii="Times New Roman" w:hAnsi="Times New Roman" w:cs="Times New Roman"/>
          <w:b/>
        </w:rPr>
        <w:t>«Благоустройство Левашовской рощи по ул. Набережной в г. Благовещенск Амурской области»</w:t>
      </w:r>
    </w:p>
    <w:p w14:paraId="16E61884" w14:textId="5BE80EB3" w:rsidR="0087593F"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r w:rsidRPr="00442E96">
        <w:rPr>
          <w:rFonts w:ascii="Times New Roman" w:hAnsi="Times New Roman" w:cs="Times New Roman"/>
        </w:rPr>
        <w:t xml:space="preserve">Адрес (местонахождение) объекта: Амурская область, </w:t>
      </w:r>
      <w:r w:rsidR="00771D49">
        <w:rPr>
          <w:rFonts w:ascii="Times New Roman" w:hAnsi="Times New Roman" w:cs="Times New Roman"/>
        </w:rPr>
        <w:t>г. Благовещенск</w:t>
      </w:r>
    </w:p>
    <w:tbl>
      <w:tblPr>
        <w:tblStyle w:val="StGen0"/>
        <w:tblW w:w="10045"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2117"/>
        <w:gridCol w:w="7244"/>
      </w:tblGrid>
      <w:tr w:rsidR="00771D49" w:rsidRPr="008E3366" w14:paraId="4DB57890" w14:textId="77777777" w:rsidTr="00916348">
        <w:trPr>
          <w:trHeight w:val="565"/>
        </w:trPr>
        <w:tc>
          <w:tcPr>
            <w:tcW w:w="684" w:type="dxa"/>
          </w:tcPr>
          <w:p w14:paraId="7088DD9D" w14:textId="77777777" w:rsidR="00771D49"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Pr>
                <w:rFonts w:ascii="Times New Roman" w:hAnsi="Times New Roman" w:cs="Times New Roman"/>
              </w:rPr>
              <w:t>№</w:t>
            </w:r>
          </w:p>
          <w:p w14:paraId="4DAAC22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97" w:right="109" w:hanging="164"/>
              <w:rPr>
                <w:rFonts w:ascii="Times New Roman" w:hAnsi="Times New Roman" w:cs="Times New Roman"/>
              </w:rPr>
            </w:pPr>
            <w:r w:rsidRPr="008E3366">
              <w:rPr>
                <w:rFonts w:ascii="Times New Roman" w:hAnsi="Times New Roman" w:cs="Times New Roman"/>
              </w:rPr>
              <w:t>п/ п</w:t>
            </w:r>
          </w:p>
        </w:tc>
        <w:tc>
          <w:tcPr>
            <w:tcW w:w="2117" w:type="dxa"/>
            <w:tcBorders>
              <w:bottom w:val="single" w:sz="6" w:space="0" w:color="000000"/>
            </w:tcBorders>
          </w:tcPr>
          <w:p w14:paraId="2AE71E3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153" w:right="120"/>
              <w:rPr>
                <w:rFonts w:ascii="Times New Roman" w:hAnsi="Times New Roman" w:cs="Times New Roman"/>
              </w:rPr>
            </w:pPr>
            <w:r w:rsidRPr="008E3366">
              <w:rPr>
                <w:rFonts w:ascii="Times New Roman" w:hAnsi="Times New Roman" w:cs="Times New Roman"/>
              </w:rPr>
              <w:t>Наименование разделов</w:t>
            </w:r>
          </w:p>
        </w:tc>
        <w:tc>
          <w:tcPr>
            <w:tcW w:w="7244" w:type="dxa"/>
            <w:tcBorders>
              <w:bottom w:val="single" w:sz="6" w:space="0" w:color="000000"/>
            </w:tcBorders>
          </w:tcPr>
          <w:p w14:paraId="7F7F323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25"/>
              <w:ind w:left="164" w:right="2870"/>
              <w:jc w:val="right"/>
              <w:rPr>
                <w:rFonts w:ascii="Times New Roman" w:hAnsi="Times New Roman" w:cs="Times New Roman"/>
              </w:rPr>
            </w:pPr>
            <w:r w:rsidRPr="008E3366">
              <w:rPr>
                <w:rFonts w:ascii="Times New Roman" w:hAnsi="Times New Roman" w:cs="Times New Roman"/>
              </w:rPr>
              <w:t>Содержание</w:t>
            </w:r>
          </w:p>
        </w:tc>
      </w:tr>
      <w:tr w:rsidR="00771D49" w:rsidRPr="008E3366" w14:paraId="6FCFCA54" w14:textId="77777777" w:rsidTr="00916348">
        <w:trPr>
          <w:trHeight w:val="2025"/>
        </w:trPr>
        <w:tc>
          <w:tcPr>
            <w:tcW w:w="684" w:type="dxa"/>
            <w:tcBorders>
              <w:right w:val="single" w:sz="6" w:space="0" w:color="000000"/>
            </w:tcBorders>
          </w:tcPr>
          <w:p w14:paraId="45DF026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right="12"/>
              <w:jc w:val="center"/>
              <w:rPr>
                <w:rFonts w:ascii="Times New Roman" w:hAnsi="Times New Roman" w:cs="Times New Roman"/>
              </w:rPr>
            </w:pPr>
            <w:r w:rsidRPr="008E3366">
              <w:rPr>
                <w:rFonts w:ascii="Times New Roman" w:hAnsi="Times New Roman" w:cs="Times New Roman"/>
              </w:rPr>
              <w:t>1</w:t>
            </w:r>
          </w:p>
        </w:tc>
        <w:tc>
          <w:tcPr>
            <w:tcW w:w="2117" w:type="dxa"/>
            <w:tcBorders>
              <w:top w:val="single" w:sz="6" w:space="0" w:color="000000"/>
              <w:left w:val="single" w:sz="6" w:space="0" w:color="000000"/>
              <w:bottom w:val="single" w:sz="6" w:space="0" w:color="000000"/>
              <w:right w:val="single" w:sz="6" w:space="0" w:color="000000"/>
            </w:tcBorders>
          </w:tcPr>
          <w:p w14:paraId="176C1E4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49"/>
              </w:tabs>
              <w:ind w:left="153" w:right="120"/>
              <w:rPr>
                <w:rFonts w:ascii="Times New Roman" w:hAnsi="Times New Roman" w:cs="Times New Roman"/>
              </w:rPr>
            </w:pPr>
            <w:r w:rsidRPr="008E3366">
              <w:rPr>
                <w:rFonts w:ascii="Times New Roman" w:hAnsi="Times New Roman" w:cs="Times New Roman"/>
              </w:rPr>
              <w:t>Цель проведения работ</w:t>
            </w:r>
            <w:r w:rsidRPr="008E3366">
              <w:rPr>
                <w:rFonts w:ascii="Times New Roman" w:hAnsi="Times New Roman" w:cs="Times New Roman"/>
              </w:rPr>
              <w:tab/>
              <w:t>и</w:t>
            </w:r>
          </w:p>
          <w:p w14:paraId="29D37DF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53" w:right="120"/>
              <w:rPr>
                <w:rFonts w:ascii="Times New Roman" w:hAnsi="Times New Roman" w:cs="Times New Roman"/>
              </w:rPr>
            </w:pPr>
            <w:r w:rsidRPr="008E3366">
              <w:rPr>
                <w:rFonts w:ascii="Times New Roman" w:hAnsi="Times New Roman" w:cs="Times New Roman"/>
              </w:rPr>
              <w:t>практическое применение результатов</w:t>
            </w:r>
          </w:p>
          <w:p w14:paraId="3194283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50" w:lineRule="auto"/>
              <w:ind w:left="153" w:right="120"/>
              <w:rPr>
                <w:rFonts w:ascii="Times New Roman" w:hAnsi="Times New Roman" w:cs="Times New Roman"/>
              </w:rPr>
            </w:pPr>
            <w:r w:rsidRPr="008E3366">
              <w:rPr>
                <w:rFonts w:ascii="Times New Roman" w:hAnsi="Times New Roman" w:cs="Times New Roman"/>
              </w:rPr>
              <w:t>выполненных работ</w:t>
            </w:r>
          </w:p>
        </w:tc>
        <w:tc>
          <w:tcPr>
            <w:tcW w:w="7244" w:type="dxa"/>
            <w:tcBorders>
              <w:top w:val="single" w:sz="6" w:space="0" w:color="000000"/>
              <w:left w:val="single" w:sz="6" w:space="0" w:color="000000"/>
              <w:bottom w:val="single" w:sz="6" w:space="0" w:color="000000"/>
              <w:right w:val="single" w:sz="6" w:space="0" w:color="000000"/>
            </w:tcBorders>
          </w:tcPr>
          <w:p w14:paraId="1BD7F51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4" w:right="150"/>
              <w:jc w:val="both"/>
              <w:rPr>
                <w:rFonts w:ascii="Times New Roman" w:hAnsi="Times New Roman" w:cs="Times New Roman"/>
              </w:rPr>
            </w:pPr>
            <w:r w:rsidRPr="008E3366">
              <w:rPr>
                <w:rFonts w:ascii="Times New Roman" w:hAnsi="Times New Roman" w:cs="Times New Roman"/>
              </w:rPr>
              <w:t>Цель проведения работ:</w:t>
            </w:r>
          </w:p>
          <w:p w14:paraId="46E239C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3273"/>
              </w:tabs>
              <w:spacing w:before="1"/>
              <w:ind w:left="164" w:right="150"/>
              <w:jc w:val="both"/>
              <w:rPr>
                <w:rFonts w:ascii="Times New Roman" w:hAnsi="Times New Roman" w:cs="Times New Roman"/>
              </w:rPr>
            </w:pPr>
            <w:r w:rsidRPr="008E3366">
              <w:rPr>
                <w:rFonts w:ascii="Times New Roman" w:hAnsi="Times New Roman" w:cs="Times New Roman"/>
              </w:rPr>
              <w:t>Формирование комплекта документации в объемах, необходимых и достаточных для обеспечения благоустройства территории, архитектурных, функционально-технологических, конструктивных и инженерно-технических решений, которые отвечают современным потребностям людей и направлены на создание комфортной городской среды.</w:t>
            </w:r>
          </w:p>
        </w:tc>
      </w:tr>
      <w:tr w:rsidR="00771D49" w:rsidRPr="008E3366" w14:paraId="42B1890C" w14:textId="77777777" w:rsidTr="00916348">
        <w:trPr>
          <w:trHeight w:val="1516"/>
        </w:trPr>
        <w:tc>
          <w:tcPr>
            <w:tcW w:w="684" w:type="dxa"/>
            <w:tcBorders>
              <w:right w:val="single" w:sz="6" w:space="0" w:color="000000"/>
            </w:tcBorders>
          </w:tcPr>
          <w:p w14:paraId="1191F17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jc w:val="center"/>
              <w:rPr>
                <w:rFonts w:ascii="Times New Roman" w:hAnsi="Times New Roman" w:cs="Times New Roman"/>
              </w:rPr>
            </w:pPr>
            <w:r w:rsidRPr="008E3366">
              <w:rPr>
                <w:rFonts w:ascii="Times New Roman" w:hAnsi="Times New Roman" w:cs="Times New Roman"/>
              </w:rPr>
              <w:t>2</w:t>
            </w:r>
          </w:p>
        </w:tc>
        <w:tc>
          <w:tcPr>
            <w:tcW w:w="2117" w:type="dxa"/>
            <w:tcBorders>
              <w:top w:val="single" w:sz="6" w:space="0" w:color="000000"/>
              <w:left w:val="single" w:sz="6" w:space="0" w:color="000000"/>
              <w:bottom w:val="single" w:sz="6" w:space="0" w:color="000000"/>
              <w:right w:val="single" w:sz="6" w:space="0" w:color="000000"/>
            </w:tcBorders>
          </w:tcPr>
          <w:p w14:paraId="26E8A93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153" w:right="120"/>
              <w:rPr>
                <w:rFonts w:ascii="Times New Roman" w:hAnsi="Times New Roman" w:cs="Times New Roman"/>
              </w:rPr>
            </w:pPr>
            <w:r w:rsidRPr="008E3366">
              <w:rPr>
                <w:rFonts w:ascii="Times New Roman" w:hAnsi="Times New Roman" w:cs="Times New Roman"/>
              </w:rPr>
              <w:t>Заказчик</w:t>
            </w:r>
          </w:p>
        </w:tc>
        <w:tc>
          <w:tcPr>
            <w:tcW w:w="7244" w:type="dxa"/>
            <w:tcBorders>
              <w:top w:val="single" w:sz="6" w:space="0" w:color="000000"/>
              <w:left w:val="single" w:sz="6" w:space="0" w:color="000000"/>
              <w:bottom w:val="single" w:sz="6" w:space="0" w:color="000000"/>
              <w:right w:val="single" w:sz="6" w:space="0" w:color="000000"/>
            </w:tcBorders>
          </w:tcPr>
          <w:p w14:paraId="46B04DB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13"/>
                <w:tab w:val="left" w:pos="3356"/>
                <w:tab w:val="left" w:pos="4733"/>
                <w:tab w:val="left" w:pos="5638"/>
              </w:tabs>
              <w:spacing w:before="2" w:line="237" w:lineRule="auto"/>
              <w:ind w:left="164" w:right="150"/>
              <w:rPr>
                <w:rFonts w:ascii="Times New Roman" w:hAnsi="Times New Roman" w:cs="Times New Roman"/>
              </w:rPr>
            </w:pPr>
            <w:r w:rsidRPr="008E3366">
              <w:rPr>
                <w:rFonts w:ascii="Times New Roman" w:hAnsi="Times New Roman" w:cs="Times New Roman"/>
              </w:rPr>
              <w:t>Автономная</w:t>
            </w:r>
            <w:r w:rsidRPr="008E3366">
              <w:rPr>
                <w:rFonts w:ascii="Times New Roman" w:hAnsi="Times New Roman" w:cs="Times New Roman"/>
              </w:rPr>
              <w:tab/>
              <w:t>некоммерческая</w:t>
            </w:r>
            <w:r w:rsidRPr="008E3366">
              <w:rPr>
                <w:rFonts w:ascii="Times New Roman" w:hAnsi="Times New Roman" w:cs="Times New Roman"/>
              </w:rPr>
              <w:tab/>
              <w:t>организация</w:t>
            </w:r>
            <w:r w:rsidRPr="008E3366">
              <w:rPr>
                <w:rFonts w:ascii="Times New Roman" w:hAnsi="Times New Roman" w:cs="Times New Roman"/>
              </w:rPr>
              <w:tab/>
              <w:t>«Центр</w:t>
            </w:r>
            <w:r w:rsidRPr="008E3366">
              <w:rPr>
                <w:rFonts w:ascii="Times New Roman" w:hAnsi="Times New Roman" w:cs="Times New Roman"/>
              </w:rPr>
              <w:tab/>
              <w:t>развития территорий» (АНО «ЦРТ»)</w:t>
            </w:r>
          </w:p>
          <w:p w14:paraId="74A1474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
              <w:ind w:left="164" w:right="150"/>
              <w:rPr>
                <w:rFonts w:ascii="Times New Roman" w:hAnsi="Times New Roman" w:cs="Times New Roman"/>
              </w:rPr>
            </w:pPr>
            <w:r w:rsidRPr="008E3366">
              <w:rPr>
                <w:rFonts w:ascii="Times New Roman" w:hAnsi="Times New Roman" w:cs="Times New Roman"/>
              </w:rPr>
              <w:t xml:space="preserve">Адрес: 675004, Амурская обл., г. Благовещенск,                                              ул. Краснофлотская, д. 123, пом.20005, тел: +7 (4162) 49-69-66, e-mail: </w:t>
            </w:r>
            <w:hyperlink r:id="rId16" w:tooltip="mailto:info@amururban.ru" w:history="1">
              <w:r w:rsidRPr="008E3366">
                <w:rPr>
                  <w:rFonts w:ascii="Times New Roman" w:hAnsi="Times New Roman" w:cs="Times New Roman"/>
                </w:rPr>
                <w:t>info@amururban.ru</w:t>
              </w:r>
            </w:hyperlink>
          </w:p>
          <w:p w14:paraId="6A396A8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4"/>
              <w:rPr>
                <w:rFonts w:ascii="Times New Roman" w:hAnsi="Times New Roman" w:cs="Times New Roman"/>
              </w:rPr>
            </w:pPr>
            <w:r w:rsidRPr="008E3366">
              <w:rPr>
                <w:rFonts w:ascii="Times New Roman" w:hAnsi="Times New Roman" w:cs="Times New Roman"/>
              </w:rPr>
              <w:t>ИНН 2801260928, КПП 280101001</w:t>
            </w:r>
          </w:p>
          <w:p w14:paraId="37B8AC2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2" w:lineRule="auto"/>
              <w:ind w:left="164"/>
              <w:rPr>
                <w:rFonts w:ascii="Times New Roman" w:hAnsi="Times New Roman" w:cs="Times New Roman"/>
              </w:rPr>
            </w:pPr>
            <w:r w:rsidRPr="008E3366">
              <w:rPr>
                <w:rFonts w:ascii="Times New Roman" w:hAnsi="Times New Roman" w:cs="Times New Roman"/>
              </w:rPr>
              <w:t>ОГРН 1202800008366</w:t>
            </w:r>
          </w:p>
        </w:tc>
      </w:tr>
      <w:tr w:rsidR="00771D49" w:rsidRPr="008E3366" w14:paraId="431BD5A9" w14:textId="77777777" w:rsidTr="00916348">
        <w:trPr>
          <w:trHeight w:val="311"/>
        </w:trPr>
        <w:tc>
          <w:tcPr>
            <w:tcW w:w="684" w:type="dxa"/>
            <w:tcBorders>
              <w:right w:val="single" w:sz="6" w:space="0" w:color="000000"/>
            </w:tcBorders>
          </w:tcPr>
          <w:p w14:paraId="2FE3574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3</w:t>
            </w:r>
          </w:p>
        </w:tc>
        <w:tc>
          <w:tcPr>
            <w:tcW w:w="2117" w:type="dxa"/>
            <w:tcBorders>
              <w:top w:val="single" w:sz="6" w:space="0" w:color="000000"/>
              <w:left w:val="single" w:sz="6" w:space="0" w:color="000000"/>
              <w:bottom w:val="single" w:sz="6" w:space="0" w:color="000000"/>
              <w:right w:val="single" w:sz="6" w:space="0" w:color="000000"/>
            </w:tcBorders>
          </w:tcPr>
          <w:p w14:paraId="3F97B79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Подрядчик</w:t>
            </w:r>
          </w:p>
        </w:tc>
        <w:tc>
          <w:tcPr>
            <w:tcW w:w="7244" w:type="dxa"/>
            <w:tcBorders>
              <w:top w:val="single" w:sz="6" w:space="0" w:color="000000"/>
              <w:left w:val="single" w:sz="6" w:space="0" w:color="000000"/>
              <w:bottom w:val="single" w:sz="6" w:space="0" w:color="000000"/>
              <w:right w:val="single" w:sz="6" w:space="0" w:color="000000"/>
            </w:tcBorders>
          </w:tcPr>
          <w:p w14:paraId="3A6B580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64"/>
              <w:rPr>
                <w:rFonts w:ascii="Times New Roman" w:hAnsi="Times New Roman" w:cs="Times New Roman"/>
              </w:rPr>
            </w:pPr>
          </w:p>
        </w:tc>
      </w:tr>
      <w:tr w:rsidR="00771D49" w:rsidRPr="008E3366" w14:paraId="3BE3080B" w14:textId="77777777" w:rsidTr="00916348">
        <w:trPr>
          <w:trHeight w:val="450"/>
        </w:trPr>
        <w:tc>
          <w:tcPr>
            <w:tcW w:w="684" w:type="dxa"/>
            <w:tcBorders>
              <w:right w:val="single" w:sz="6" w:space="0" w:color="000000"/>
            </w:tcBorders>
          </w:tcPr>
          <w:p w14:paraId="1DE0902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4</w:t>
            </w:r>
          </w:p>
        </w:tc>
        <w:tc>
          <w:tcPr>
            <w:tcW w:w="2117" w:type="dxa"/>
            <w:tcBorders>
              <w:top w:val="single" w:sz="6" w:space="0" w:color="000000"/>
              <w:left w:val="single" w:sz="6" w:space="0" w:color="000000"/>
              <w:bottom w:val="single" w:sz="6" w:space="0" w:color="000000"/>
              <w:right w:val="single" w:sz="6" w:space="0" w:color="000000"/>
            </w:tcBorders>
          </w:tcPr>
          <w:p w14:paraId="4B08221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53" w:right="120"/>
              <w:rPr>
                <w:rFonts w:ascii="Times New Roman" w:hAnsi="Times New Roman" w:cs="Times New Roman"/>
              </w:rPr>
            </w:pPr>
            <w:r w:rsidRPr="008E3366">
              <w:rPr>
                <w:rFonts w:ascii="Times New Roman" w:hAnsi="Times New Roman" w:cs="Times New Roman"/>
              </w:rPr>
              <w:t>Адрес объекта разработки (местоположение)</w:t>
            </w:r>
          </w:p>
        </w:tc>
        <w:tc>
          <w:tcPr>
            <w:tcW w:w="7244" w:type="dxa"/>
            <w:tcBorders>
              <w:top w:val="single" w:sz="6" w:space="0" w:color="000000"/>
              <w:left w:val="single" w:sz="6" w:space="0" w:color="000000"/>
              <w:bottom w:val="single" w:sz="6" w:space="0" w:color="000000"/>
              <w:right w:val="single" w:sz="6" w:space="0" w:color="000000"/>
            </w:tcBorders>
          </w:tcPr>
          <w:p w14:paraId="12114725" w14:textId="77777777" w:rsidR="00771D49" w:rsidRPr="008E3366" w:rsidRDefault="00771D49" w:rsidP="00916348">
            <w:pPr>
              <w:ind w:left="164"/>
              <w:rPr>
                <w:rFonts w:ascii="Times New Roman" w:hAnsi="Times New Roman" w:cs="Times New Roman"/>
              </w:rPr>
            </w:pPr>
            <w:r w:rsidRPr="008E3366">
              <w:rPr>
                <w:rFonts w:ascii="Times New Roman" w:hAnsi="Times New Roman" w:cs="Times New Roman"/>
              </w:rPr>
              <w:t>Амурская область, г. Благовещенск</w:t>
            </w:r>
          </w:p>
        </w:tc>
      </w:tr>
      <w:tr w:rsidR="00771D49" w:rsidRPr="008E3366" w14:paraId="72D7EC53" w14:textId="77777777" w:rsidTr="00916348">
        <w:trPr>
          <w:trHeight w:val="431"/>
        </w:trPr>
        <w:tc>
          <w:tcPr>
            <w:tcW w:w="684" w:type="dxa"/>
            <w:tcBorders>
              <w:right w:val="single" w:sz="6" w:space="0" w:color="000000"/>
            </w:tcBorders>
          </w:tcPr>
          <w:p w14:paraId="0FB8714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5</w:t>
            </w:r>
          </w:p>
        </w:tc>
        <w:tc>
          <w:tcPr>
            <w:tcW w:w="2117" w:type="dxa"/>
            <w:tcBorders>
              <w:top w:val="single" w:sz="6" w:space="0" w:color="000000"/>
              <w:left w:val="single" w:sz="6" w:space="0" w:color="000000"/>
              <w:bottom w:val="single" w:sz="6" w:space="0" w:color="000000"/>
              <w:right w:val="single" w:sz="6" w:space="0" w:color="000000"/>
            </w:tcBorders>
          </w:tcPr>
          <w:p w14:paraId="31DE7E1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Вид строительства</w:t>
            </w:r>
          </w:p>
        </w:tc>
        <w:tc>
          <w:tcPr>
            <w:tcW w:w="7244" w:type="dxa"/>
            <w:tcBorders>
              <w:top w:val="single" w:sz="6" w:space="0" w:color="000000"/>
              <w:left w:val="single" w:sz="6" w:space="0" w:color="000000"/>
              <w:bottom w:val="single" w:sz="6" w:space="0" w:color="000000"/>
              <w:right w:val="single" w:sz="6" w:space="0" w:color="000000"/>
            </w:tcBorders>
          </w:tcPr>
          <w:p w14:paraId="3F99301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59" w:line="252" w:lineRule="auto"/>
              <w:ind w:left="164" w:right="2831"/>
              <w:rPr>
                <w:rFonts w:ascii="Times New Roman" w:hAnsi="Times New Roman" w:cs="Times New Roman"/>
              </w:rPr>
            </w:pPr>
            <w:r w:rsidRPr="008E3366">
              <w:rPr>
                <w:rFonts w:ascii="Times New Roman" w:hAnsi="Times New Roman" w:cs="Times New Roman"/>
              </w:rPr>
              <w:t>Капитальный ремонт (Благоустройство)</w:t>
            </w:r>
          </w:p>
        </w:tc>
      </w:tr>
      <w:tr w:rsidR="00771D49" w:rsidRPr="008E3366" w14:paraId="02519371" w14:textId="77777777" w:rsidTr="00916348">
        <w:trPr>
          <w:trHeight w:val="508"/>
        </w:trPr>
        <w:tc>
          <w:tcPr>
            <w:tcW w:w="684" w:type="dxa"/>
            <w:tcBorders>
              <w:right w:val="single" w:sz="6" w:space="0" w:color="000000"/>
            </w:tcBorders>
          </w:tcPr>
          <w:p w14:paraId="60922EE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63"/>
              <w:jc w:val="center"/>
              <w:rPr>
                <w:rFonts w:ascii="Times New Roman" w:hAnsi="Times New Roman" w:cs="Times New Roman"/>
              </w:rPr>
            </w:pPr>
            <w:r w:rsidRPr="008E3366">
              <w:rPr>
                <w:rFonts w:ascii="Times New Roman" w:hAnsi="Times New Roman" w:cs="Times New Roman"/>
              </w:rPr>
              <w:t>6</w:t>
            </w:r>
          </w:p>
        </w:tc>
        <w:tc>
          <w:tcPr>
            <w:tcW w:w="2117" w:type="dxa"/>
            <w:tcBorders>
              <w:top w:val="single" w:sz="6" w:space="0" w:color="000000"/>
              <w:left w:val="single" w:sz="6" w:space="0" w:color="000000"/>
              <w:bottom w:val="single" w:sz="6" w:space="0" w:color="000000"/>
              <w:right w:val="single" w:sz="6" w:space="0" w:color="000000"/>
            </w:tcBorders>
          </w:tcPr>
          <w:p w14:paraId="631E2C6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53" w:right="120"/>
              <w:rPr>
                <w:rFonts w:ascii="Times New Roman" w:hAnsi="Times New Roman" w:cs="Times New Roman"/>
              </w:rPr>
            </w:pPr>
            <w:r w:rsidRPr="008E3366">
              <w:rPr>
                <w:rFonts w:ascii="Times New Roman" w:hAnsi="Times New Roman" w:cs="Times New Roman"/>
              </w:rPr>
              <w:t>Стадия</w:t>
            </w:r>
          </w:p>
          <w:p w14:paraId="179A7F7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53" w:right="120"/>
              <w:rPr>
                <w:rFonts w:ascii="Times New Roman" w:hAnsi="Times New Roman" w:cs="Times New Roman"/>
              </w:rPr>
            </w:pPr>
            <w:r w:rsidRPr="008E3366">
              <w:rPr>
                <w:rFonts w:ascii="Times New Roman" w:hAnsi="Times New Roman" w:cs="Times New Roman"/>
              </w:rPr>
              <w:t>проектирования</w:t>
            </w:r>
          </w:p>
        </w:tc>
        <w:tc>
          <w:tcPr>
            <w:tcW w:w="7244" w:type="dxa"/>
            <w:tcBorders>
              <w:top w:val="single" w:sz="6" w:space="0" w:color="000000"/>
              <w:left w:val="single" w:sz="6" w:space="0" w:color="000000"/>
              <w:bottom w:val="single" w:sz="6" w:space="0" w:color="000000"/>
              <w:right w:val="single" w:sz="6" w:space="0" w:color="000000"/>
            </w:tcBorders>
          </w:tcPr>
          <w:p w14:paraId="1D19422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64"/>
              <w:rPr>
                <w:rFonts w:ascii="Times New Roman" w:hAnsi="Times New Roman" w:cs="Times New Roman"/>
              </w:rPr>
            </w:pPr>
            <w:r w:rsidRPr="008E3366">
              <w:rPr>
                <w:rFonts w:ascii="Times New Roman" w:hAnsi="Times New Roman" w:cs="Times New Roman"/>
              </w:rPr>
              <w:t>Проектная документация (стадия П)</w:t>
            </w:r>
          </w:p>
          <w:p w14:paraId="6D0C0CB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38" w:lineRule="auto"/>
              <w:ind w:left="164"/>
              <w:rPr>
                <w:rFonts w:ascii="Times New Roman" w:hAnsi="Times New Roman" w:cs="Times New Roman"/>
              </w:rPr>
            </w:pPr>
            <w:r w:rsidRPr="008E3366">
              <w:rPr>
                <w:rFonts w:ascii="Times New Roman" w:hAnsi="Times New Roman" w:cs="Times New Roman"/>
              </w:rPr>
              <w:t>Рабочая документация (стадия РД)</w:t>
            </w:r>
          </w:p>
        </w:tc>
      </w:tr>
      <w:tr w:rsidR="00771D49" w:rsidRPr="008E3366" w14:paraId="7149DB91" w14:textId="77777777" w:rsidTr="00916348">
        <w:trPr>
          <w:trHeight w:val="861"/>
        </w:trPr>
        <w:tc>
          <w:tcPr>
            <w:tcW w:w="684" w:type="dxa"/>
            <w:tcBorders>
              <w:right w:val="single" w:sz="6" w:space="0" w:color="000000"/>
            </w:tcBorders>
          </w:tcPr>
          <w:p w14:paraId="0E92155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7</w:t>
            </w:r>
          </w:p>
        </w:tc>
        <w:tc>
          <w:tcPr>
            <w:tcW w:w="2117" w:type="dxa"/>
            <w:tcBorders>
              <w:top w:val="single" w:sz="6" w:space="0" w:color="000000"/>
              <w:left w:val="single" w:sz="6" w:space="0" w:color="000000"/>
              <w:bottom w:val="single" w:sz="6" w:space="0" w:color="000000"/>
              <w:right w:val="single" w:sz="6" w:space="0" w:color="000000"/>
            </w:tcBorders>
          </w:tcPr>
          <w:p w14:paraId="154A7D4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lang w:val="ru-RU"/>
              </w:rPr>
            </w:pPr>
            <w:r w:rsidRPr="008E3366">
              <w:rPr>
                <w:rFonts w:ascii="Times New Roman" w:hAnsi="Times New Roman" w:cs="Times New Roman"/>
                <w:lang w:val="ru-RU"/>
              </w:rPr>
              <w:t>Стоимость реализации проекта</w:t>
            </w:r>
          </w:p>
        </w:tc>
        <w:tc>
          <w:tcPr>
            <w:tcW w:w="7244" w:type="dxa"/>
            <w:tcBorders>
              <w:top w:val="single" w:sz="6" w:space="0" w:color="000000"/>
              <w:left w:val="single" w:sz="6" w:space="0" w:color="000000"/>
              <w:bottom w:val="single" w:sz="6" w:space="0" w:color="000000"/>
              <w:right w:val="single" w:sz="6" w:space="0" w:color="000000"/>
            </w:tcBorders>
          </w:tcPr>
          <w:p w14:paraId="65B5249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lang w:val="ru-RU"/>
              </w:rPr>
            </w:pPr>
            <w:r w:rsidRPr="008E3366">
              <w:rPr>
                <w:rFonts w:ascii="Times New Roman" w:hAnsi="Times New Roman" w:cs="Times New Roman"/>
                <w:lang w:val="ru-RU"/>
              </w:rPr>
              <w:t xml:space="preserve">Максимальная стоимость строительно-монтажных работ не должна превышать 157 828 282,83 руб. </w:t>
            </w:r>
          </w:p>
        </w:tc>
      </w:tr>
      <w:tr w:rsidR="00771D49" w:rsidRPr="008E3366" w14:paraId="19285DAF" w14:textId="77777777" w:rsidTr="00916348">
        <w:trPr>
          <w:trHeight w:val="3135"/>
        </w:trPr>
        <w:tc>
          <w:tcPr>
            <w:tcW w:w="684" w:type="dxa"/>
            <w:tcBorders>
              <w:right w:val="single" w:sz="6" w:space="0" w:color="000000"/>
            </w:tcBorders>
          </w:tcPr>
          <w:p w14:paraId="39794FA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8</w:t>
            </w:r>
          </w:p>
        </w:tc>
        <w:tc>
          <w:tcPr>
            <w:tcW w:w="2117" w:type="dxa"/>
            <w:tcBorders>
              <w:top w:val="single" w:sz="6" w:space="0" w:color="000000"/>
              <w:left w:val="single" w:sz="6" w:space="0" w:color="000000"/>
              <w:bottom w:val="single" w:sz="6" w:space="0" w:color="000000"/>
              <w:right w:val="single" w:sz="6" w:space="0" w:color="000000"/>
            </w:tcBorders>
          </w:tcPr>
          <w:p w14:paraId="7DF1647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Описание проектируемой территории</w:t>
            </w:r>
            <w:r w:rsidRPr="008E3366">
              <w:rPr>
                <w:rFonts w:ascii="Times New Roman" w:hAnsi="Times New Roman" w:cs="Times New Roman"/>
              </w:rPr>
              <w:tab/>
              <w:t>с</w:t>
            </w:r>
          </w:p>
          <w:p w14:paraId="30A7851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570"/>
              </w:tabs>
              <w:ind w:left="153" w:right="120"/>
              <w:rPr>
                <w:rFonts w:ascii="Times New Roman" w:hAnsi="Times New Roman" w:cs="Times New Roman"/>
              </w:rPr>
            </w:pPr>
            <w:r w:rsidRPr="008E3366">
              <w:rPr>
                <w:rFonts w:ascii="Times New Roman" w:hAnsi="Times New Roman" w:cs="Times New Roman"/>
              </w:rPr>
              <w:t>указанием</w:t>
            </w:r>
            <w:r w:rsidRPr="008E3366">
              <w:rPr>
                <w:rFonts w:ascii="Times New Roman" w:hAnsi="Times New Roman" w:cs="Times New Roman"/>
              </w:rPr>
              <w:tab/>
              <w:t>ее наименования и основных характеристик</w:t>
            </w:r>
          </w:p>
        </w:tc>
        <w:tc>
          <w:tcPr>
            <w:tcW w:w="7244" w:type="dxa"/>
            <w:tcBorders>
              <w:top w:val="single" w:sz="6" w:space="0" w:color="000000"/>
              <w:left w:val="single" w:sz="6" w:space="0" w:color="000000"/>
              <w:bottom w:val="single" w:sz="6" w:space="0" w:color="000000"/>
              <w:right w:val="single" w:sz="6" w:space="0" w:color="000000"/>
            </w:tcBorders>
          </w:tcPr>
          <w:p w14:paraId="25AA94C2"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rPr>
            </w:pPr>
            <w:proofErr w:type="spellStart"/>
            <w:r w:rsidRPr="008E3366">
              <w:rPr>
                <w:rFonts w:ascii="Times New Roman" w:hAnsi="Times New Roman" w:cs="Times New Roman"/>
              </w:rPr>
              <w:t>Левашовская</w:t>
            </w:r>
            <w:proofErr w:type="spellEnd"/>
            <w:r w:rsidRPr="008E3366">
              <w:rPr>
                <w:rFonts w:ascii="Times New Roman" w:hAnsi="Times New Roman" w:cs="Times New Roman"/>
              </w:rPr>
              <w:t xml:space="preserve"> роща – уникальная территория, сочетающая в себе историю места одновременно с атмосферой нового района. Значимость территории заключается в ценном природном реликтовом ландшафте и наличии объекта культурного наследия «Дачи Бабинцева», который хранят не только память прошлого, связанную с историей купеческих семей Левашовых и Бабинцевых, но и способствует формированию особенной идентичности района. Это делает территорию проектирования потенциальным местом притяжения как для горожан, так и для туристов.</w:t>
            </w:r>
          </w:p>
          <w:p w14:paraId="1C19AD8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64" w:right="150"/>
              <w:jc w:val="both"/>
              <w:rPr>
                <w:rFonts w:ascii="Times New Roman" w:hAnsi="Times New Roman" w:cs="Times New Roman"/>
              </w:rPr>
            </w:pPr>
            <w:r w:rsidRPr="008E3366">
              <w:rPr>
                <w:rFonts w:ascii="Times New Roman" w:hAnsi="Times New Roman" w:cs="Times New Roman"/>
              </w:rPr>
              <w:t>Кадастровые номера земельного участка:</w:t>
            </w:r>
          </w:p>
          <w:p w14:paraId="202389E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4" w:right="150"/>
              <w:jc w:val="both"/>
              <w:rPr>
                <w:rFonts w:ascii="Times New Roman" w:hAnsi="Times New Roman" w:cs="Times New Roman"/>
              </w:rPr>
            </w:pPr>
            <w:r w:rsidRPr="008E3366">
              <w:rPr>
                <w:rFonts w:ascii="Times New Roman" w:hAnsi="Times New Roman" w:cs="Times New Roman"/>
              </w:rPr>
              <w:t>- Участок с кадастровыми номерами: 28:01:210266:195</w:t>
            </w:r>
          </w:p>
          <w:p w14:paraId="0E6D7B8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4" w:line="237" w:lineRule="auto"/>
              <w:ind w:left="164" w:right="150"/>
              <w:jc w:val="both"/>
              <w:rPr>
                <w:rFonts w:ascii="Times New Roman" w:hAnsi="Times New Roman" w:cs="Times New Roman"/>
              </w:rPr>
            </w:pPr>
            <w:r w:rsidRPr="008E3366">
              <w:rPr>
                <w:rFonts w:ascii="Times New Roman" w:hAnsi="Times New Roman" w:cs="Times New Roman"/>
              </w:rPr>
              <w:t xml:space="preserve">- Площадь рассматриваемой территории в границах проектирования - 9966 кв. м. </w:t>
            </w:r>
          </w:p>
        </w:tc>
      </w:tr>
      <w:tr w:rsidR="00771D49" w:rsidRPr="008E3366" w14:paraId="4E8E4151" w14:textId="77777777" w:rsidTr="00916348">
        <w:trPr>
          <w:trHeight w:val="2183"/>
        </w:trPr>
        <w:tc>
          <w:tcPr>
            <w:tcW w:w="684" w:type="dxa"/>
            <w:tcBorders>
              <w:right w:val="single" w:sz="6" w:space="0" w:color="000000"/>
            </w:tcBorders>
          </w:tcPr>
          <w:p w14:paraId="3C9EB72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9</w:t>
            </w:r>
          </w:p>
        </w:tc>
        <w:tc>
          <w:tcPr>
            <w:tcW w:w="2117" w:type="dxa"/>
            <w:tcBorders>
              <w:top w:val="single" w:sz="6" w:space="0" w:color="000000"/>
              <w:left w:val="single" w:sz="6" w:space="0" w:color="000000"/>
              <w:bottom w:val="single" w:sz="6" w:space="0" w:color="000000"/>
              <w:right w:val="single" w:sz="6" w:space="0" w:color="000000"/>
            </w:tcBorders>
          </w:tcPr>
          <w:p w14:paraId="2FE6007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Исходная документация</w:t>
            </w:r>
          </w:p>
        </w:tc>
        <w:tc>
          <w:tcPr>
            <w:tcW w:w="7244" w:type="dxa"/>
            <w:tcBorders>
              <w:top w:val="single" w:sz="6" w:space="0" w:color="000000"/>
              <w:left w:val="single" w:sz="6" w:space="0" w:color="000000"/>
              <w:bottom w:val="single" w:sz="6" w:space="0" w:color="000000"/>
              <w:right w:val="single" w:sz="6" w:space="0" w:color="000000"/>
            </w:tcBorders>
          </w:tcPr>
          <w:p w14:paraId="25AC4A7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r w:rsidRPr="008E3366">
              <w:rPr>
                <w:rFonts w:ascii="Times New Roman" w:hAnsi="Times New Roman" w:cs="Times New Roman"/>
                <w:b/>
                <w:i/>
              </w:rPr>
              <w:t>Предоставляется Заказчиком:</w:t>
            </w:r>
          </w:p>
          <w:p w14:paraId="5DB0A4E5" w14:textId="77777777" w:rsidR="00771D49" w:rsidRPr="008E3366" w:rsidRDefault="00771D49"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line="251" w:lineRule="auto"/>
              <w:ind w:left="292" w:right="157" w:firstLine="0"/>
              <w:rPr>
                <w:rFonts w:ascii="Times New Roman" w:hAnsi="Times New Roman" w:cs="Times New Roman"/>
              </w:rPr>
            </w:pPr>
            <w:r w:rsidRPr="008E3366">
              <w:rPr>
                <w:rFonts w:ascii="Times New Roman" w:hAnsi="Times New Roman" w:cs="Times New Roman"/>
              </w:rPr>
              <w:t>топографическая съемка территории</w:t>
            </w:r>
            <w:r w:rsidRPr="008E3366">
              <w:rPr>
                <w:rFonts w:ascii="Times New Roman" w:hAnsi="Times New Roman" w:cs="Times New Roman"/>
                <w:lang w:val="ru-RU"/>
              </w:rPr>
              <w:t xml:space="preserve"> (актуальная и архивные (при наличии)</w:t>
            </w:r>
            <w:r w:rsidRPr="008E3366">
              <w:rPr>
                <w:rFonts w:ascii="Times New Roman" w:hAnsi="Times New Roman" w:cs="Times New Roman"/>
              </w:rPr>
              <w:t>;</w:t>
            </w:r>
          </w:p>
          <w:p w14:paraId="5CB2C8D8" w14:textId="77777777" w:rsidR="00771D49" w:rsidRPr="008E3366" w:rsidRDefault="00771D49"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before="6"/>
              <w:ind w:left="292" w:right="157" w:firstLine="0"/>
              <w:rPr>
                <w:rFonts w:ascii="Times New Roman" w:hAnsi="Times New Roman" w:cs="Times New Roman"/>
              </w:rPr>
            </w:pPr>
            <w:r w:rsidRPr="008E3366">
              <w:rPr>
                <w:rFonts w:ascii="Times New Roman" w:hAnsi="Times New Roman" w:cs="Times New Roman"/>
              </w:rPr>
              <w:t>концепция «Благоустройство Левашовской рощи по ул. Набережной в г. Благовещенск», в качестве основы для дальнейших проектно- изыскательских работ;</w:t>
            </w:r>
          </w:p>
          <w:p w14:paraId="51CFF6A3" w14:textId="77777777" w:rsidR="00771D49" w:rsidRPr="008E3366" w:rsidRDefault="00771D49" w:rsidP="00916348">
            <w:pPr>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292"/>
              </w:tabs>
              <w:spacing w:line="248" w:lineRule="auto"/>
              <w:ind w:left="292" w:right="157" w:firstLine="0"/>
              <w:rPr>
                <w:rFonts w:ascii="Times New Roman" w:hAnsi="Times New Roman" w:cs="Times New Roman"/>
              </w:rPr>
            </w:pPr>
            <w:r w:rsidRPr="008E3366">
              <w:rPr>
                <w:rFonts w:ascii="Times New Roman" w:hAnsi="Times New Roman" w:cs="Times New Roman"/>
              </w:rPr>
              <w:t>информацию о границах земельного участка;</w:t>
            </w:r>
          </w:p>
          <w:p w14:paraId="3235A1D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7"/>
              <w:ind w:left="164" w:right="150"/>
              <w:jc w:val="both"/>
              <w:rPr>
                <w:rFonts w:ascii="Times New Roman" w:hAnsi="Times New Roman" w:cs="Times New Roman"/>
                <w:b/>
              </w:rPr>
            </w:pPr>
            <w:r w:rsidRPr="008E3366">
              <w:rPr>
                <w:rFonts w:ascii="Times New Roman" w:hAnsi="Times New Roman" w:cs="Times New Roman"/>
              </w:rPr>
              <w:t>отчет о инженерно-геодезических изысканиях.</w:t>
            </w:r>
          </w:p>
        </w:tc>
      </w:tr>
      <w:tr w:rsidR="00771D49" w:rsidRPr="008E3366" w14:paraId="585BEE69" w14:textId="77777777" w:rsidTr="00916348">
        <w:trPr>
          <w:trHeight w:val="2183"/>
        </w:trPr>
        <w:tc>
          <w:tcPr>
            <w:tcW w:w="684" w:type="dxa"/>
            <w:tcBorders>
              <w:right w:val="single" w:sz="6" w:space="0" w:color="000000"/>
            </w:tcBorders>
          </w:tcPr>
          <w:p w14:paraId="426CB19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10</w:t>
            </w:r>
          </w:p>
        </w:tc>
        <w:tc>
          <w:tcPr>
            <w:tcW w:w="2117" w:type="dxa"/>
            <w:tcBorders>
              <w:top w:val="single" w:sz="6" w:space="0" w:color="000000"/>
              <w:left w:val="single" w:sz="6" w:space="0" w:color="000000"/>
              <w:bottom w:val="single" w:sz="6" w:space="0" w:color="000000"/>
              <w:right w:val="single" w:sz="6" w:space="0" w:color="000000"/>
            </w:tcBorders>
          </w:tcPr>
          <w:p w14:paraId="5EE4EC2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инженерным решениям</w:t>
            </w:r>
          </w:p>
        </w:tc>
        <w:tc>
          <w:tcPr>
            <w:tcW w:w="7244" w:type="dxa"/>
            <w:tcBorders>
              <w:top w:val="single" w:sz="6" w:space="0" w:color="000000"/>
              <w:left w:val="single" w:sz="6" w:space="0" w:color="000000"/>
              <w:bottom w:val="single" w:sz="6" w:space="0" w:color="000000"/>
              <w:right w:val="single" w:sz="6" w:space="0" w:color="000000"/>
            </w:tcBorders>
          </w:tcPr>
          <w:p w14:paraId="0F44844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259" w:right="157"/>
              <w:rPr>
                <w:rFonts w:ascii="Times New Roman" w:hAnsi="Times New Roman" w:cs="Times New Roman"/>
                <w:b/>
              </w:rPr>
            </w:pPr>
            <w:r w:rsidRPr="008E3366">
              <w:rPr>
                <w:rFonts w:ascii="Times New Roman" w:hAnsi="Times New Roman" w:cs="Times New Roman"/>
                <w:b/>
              </w:rPr>
              <w:t>Электроснабжение</w:t>
            </w:r>
          </w:p>
          <w:p w14:paraId="5292CDFD" w14:textId="77777777" w:rsidR="00771D49" w:rsidRPr="008E3366" w:rsidRDefault="00771D49"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0"/>
              </w:tabs>
              <w:spacing w:before="1"/>
              <w:ind w:right="157" w:firstLine="0"/>
              <w:jc w:val="both"/>
              <w:rPr>
                <w:rFonts w:ascii="Times New Roman" w:hAnsi="Times New Roman" w:cs="Times New Roman"/>
              </w:rPr>
            </w:pPr>
            <w:r w:rsidRPr="008E3366">
              <w:rPr>
                <w:rFonts w:ascii="Times New Roman" w:hAnsi="Times New Roman" w:cs="Times New Roman"/>
              </w:rPr>
              <w:t>Количество электроприемников, их установленную и расчетную мощности принять в соответствии с расчетом и техническим заданием и концепцией.</w:t>
            </w:r>
          </w:p>
          <w:p w14:paraId="64F53FF8" w14:textId="77777777" w:rsidR="00771D49" w:rsidRPr="008E3366" w:rsidRDefault="00771D49"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486"/>
              </w:tabs>
              <w:spacing w:before="4"/>
              <w:ind w:right="157" w:firstLine="0"/>
              <w:jc w:val="both"/>
              <w:rPr>
                <w:rFonts w:ascii="Times New Roman" w:hAnsi="Times New Roman" w:cs="Times New Roman"/>
              </w:rPr>
            </w:pPr>
            <w:r w:rsidRPr="008E3366">
              <w:rPr>
                <w:rFonts w:ascii="Times New Roman" w:hAnsi="Times New Roman" w:cs="Times New Roman"/>
              </w:rPr>
              <w:t>Предусмотреть проектные решения по компенсации реактивной мощности, релейной защите, управлению, автоматизации и диспетчеризации системы электроснабжения, мероприятия по экономии электроэнергии, по заземлению (занулению) и молниезащите (при необходимости).</w:t>
            </w:r>
          </w:p>
          <w:p w14:paraId="2FA3FDDD" w14:textId="77777777" w:rsidR="00771D49" w:rsidRPr="008E3366" w:rsidRDefault="00771D49" w:rsidP="00916348">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firstLine="0"/>
              <w:jc w:val="both"/>
              <w:rPr>
                <w:rFonts w:ascii="Times New Roman" w:hAnsi="Times New Roman" w:cs="Times New Roman"/>
              </w:rPr>
            </w:pPr>
            <w:r w:rsidRPr="008E3366">
              <w:rPr>
                <w:rFonts w:ascii="Times New Roman" w:hAnsi="Times New Roman" w:cs="Times New Roman"/>
              </w:rPr>
              <w:t>Тип, класс проводов и осветительной арматуры, которые подлежат применению при строительстве объекта, определить расчетом.</w:t>
            </w:r>
          </w:p>
          <w:p w14:paraId="414EC8E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jc w:val="both"/>
              <w:rPr>
                <w:rFonts w:ascii="Times New Roman" w:hAnsi="Times New Roman" w:cs="Times New Roman"/>
              </w:rPr>
            </w:pPr>
          </w:p>
          <w:p w14:paraId="067EE41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44"/>
              <w:ind w:left="259" w:right="157"/>
              <w:jc w:val="both"/>
              <w:rPr>
                <w:rFonts w:ascii="Times New Roman" w:hAnsi="Times New Roman" w:cs="Times New Roman"/>
                <w:b/>
              </w:rPr>
            </w:pPr>
            <w:r w:rsidRPr="008E3366">
              <w:rPr>
                <w:rFonts w:ascii="Times New Roman" w:hAnsi="Times New Roman" w:cs="Times New Roman"/>
                <w:b/>
              </w:rPr>
              <w:t>Электроосвещение и силовое электрооборудование</w:t>
            </w:r>
          </w:p>
          <w:p w14:paraId="4D005450"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6"/>
              </w:tabs>
              <w:spacing w:before="2"/>
              <w:ind w:right="157" w:firstLine="0"/>
              <w:jc w:val="both"/>
              <w:rPr>
                <w:rFonts w:ascii="Times New Roman" w:hAnsi="Times New Roman" w:cs="Times New Roman"/>
              </w:rPr>
            </w:pPr>
            <w:r w:rsidRPr="008E3366">
              <w:rPr>
                <w:rFonts w:ascii="Times New Roman" w:hAnsi="Times New Roman" w:cs="Times New Roman"/>
              </w:rPr>
              <w:t>Электротехническая часть проекта должна быть выполнена в соответствии с техническими условиями электросетевой организации, а также действующей на территории РФ нормативной документацией: ПУЭ, СНиП, СанПиН и др.</w:t>
            </w:r>
          </w:p>
          <w:p w14:paraId="20AF6FBC"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18"/>
              </w:tabs>
              <w:spacing w:line="242" w:lineRule="auto"/>
              <w:ind w:right="157" w:firstLine="0"/>
              <w:jc w:val="both"/>
              <w:rPr>
                <w:rFonts w:ascii="Times New Roman" w:hAnsi="Times New Roman" w:cs="Times New Roman"/>
              </w:rPr>
            </w:pPr>
            <w:r w:rsidRPr="008E3366">
              <w:rPr>
                <w:rFonts w:ascii="Times New Roman" w:hAnsi="Times New Roman" w:cs="Times New Roman"/>
              </w:rPr>
              <w:t>Проектом должно предусматриваться создание энергосистемы для обеспечения электроснабжения объекта.</w:t>
            </w:r>
          </w:p>
          <w:p w14:paraId="055E3DA4"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20"/>
              </w:tabs>
              <w:ind w:right="157" w:firstLine="0"/>
              <w:jc w:val="both"/>
              <w:rPr>
                <w:rFonts w:ascii="Times New Roman" w:hAnsi="Times New Roman" w:cs="Times New Roman"/>
              </w:rPr>
            </w:pPr>
            <w:r w:rsidRPr="008E3366">
              <w:rPr>
                <w:rFonts w:ascii="Times New Roman" w:hAnsi="Times New Roman" w:cs="Times New Roman"/>
              </w:rPr>
              <w:t>Предлагаемое проектом электросиловое и электротехническое оборудование, материалы в обязательном порядке должны быть сертифицированы и рекомендованы к применению в РФ.</w:t>
            </w:r>
          </w:p>
          <w:p w14:paraId="0B6F74DA"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92"/>
              </w:tabs>
              <w:ind w:right="157" w:firstLine="0"/>
              <w:jc w:val="both"/>
              <w:rPr>
                <w:rFonts w:ascii="Times New Roman" w:hAnsi="Times New Roman" w:cs="Times New Roman"/>
              </w:rPr>
            </w:pPr>
            <w:r w:rsidRPr="008E3366">
              <w:rPr>
                <w:rFonts w:ascii="Times New Roman" w:hAnsi="Times New Roman" w:cs="Times New Roman"/>
              </w:rPr>
              <w:t>Учет электроэнергии выполнить в соответствии с действующей нормативной документацией.</w:t>
            </w:r>
          </w:p>
          <w:p w14:paraId="4DE2927B"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74"/>
              </w:tabs>
              <w:ind w:right="157" w:firstLine="0"/>
              <w:jc w:val="both"/>
              <w:rPr>
                <w:rFonts w:ascii="Times New Roman" w:hAnsi="Times New Roman" w:cs="Times New Roman"/>
              </w:rPr>
            </w:pPr>
            <w:r w:rsidRPr="008E3366">
              <w:rPr>
                <w:rFonts w:ascii="Times New Roman" w:hAnsi="Times New Roman" w:cs="Times New Roman"/>
              </w:rPr>
              <w:t>Типы светильников для всех объектов (МАФ, дорожек и площадок) принять в зависимости от характеристик объектов.</w:t>
            </w:r>
          </w:p>
          <w:p w14:paraId="081A56DF"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04"/>
              </w:tabs>
              <w:ind w:right="157" w:firstLine="0"/>
              <w:jc w:val="both"/>
              <w:rPr>
                <w:rFonts w:ascii="Times New Roman" w:hAnsi="Times New Roman" w:cs="Times New Roman"/>
              </w:rPr>
            </w:pPr>
            <w:r w:rsidRPr="008E3366">
              <w:rPr>
                <w:rFonts w:ascii="Times New Roman" w:hAnsi="Times New Roman" w:cs="Times New Roman"/>
              </w:rPr>
              <w:t>В качестве осветительных приборов использовать светильники светодиодные.</w:t>
            </w:r>
          </w:p>
          <w:p w14:paraId="758368D9"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488"/>
              </w:tabs>
              <w:ind w:right="157" w:firstLine="0"/>
              <w:jc w:val="both"/>
              <w:rPr>
                <w:rFonts w:ascii="Times New Roman" w:hAnsi="Times New Roman" w:cs="Times New Roman"/>
              </w:rPr>
            </w:pPr>
            <w:r w:rsidRPr="008E3366">
              <w:rPr>
                <w:rFonts w:ascii="Times New Roman" w:hAnsi="Times New Roman" w:cs="Times New Roman"/>
              </w:rPr>
              <w:lastRenderedPageBreak/>
              <w:t>Перед внесением в проект светового оборудования, согласовать цены на оборудование с Заказчиком. Для согласования оборудования предоставить не менее трех КП.</w:t>
            </w:r>
          </w:p>
          <w:p w14:paraId="4D5A43BE"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0"/>
              </w:tabs>
              <w:ind w:right="157" w:firstLine="0"/>
              <w:jc w:val="both"/>
              <w:rPr>
                <w:rFonts w:ascii="Times New Roman" w:hAnsi="Times New Roman" w:cs="Times New Roman"/>
              </w:rPr>
            </w:pPr>
            <w:r w:rsidRPr="008E3366">
              <w:rPr>
                <w:rFonts w:ascii="Times New Roman" w:hAnsi="Times New Roman" w:cs="Times New Roman"/>
              </w:rPr>
              <w:t>Трассировку кабелей определить проектом в соответствии с утвержденными планировочными решениями территории.</w:t>
            </w:r>
          </w:p>
          <w:p w14:paraId="1AE5B40E"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548"/>
              </w:tabs>
              <w:ind w:right="157" w:firstLine="0"/>
              <w:jc w:val="both"/>
              <w:rPr>
                <w:rFonts w:ascii="Times New Roman" w:hAnsi="Times New Roman" w:cs="Times New Roman"/>
              </w:rPr>
            </w:pPr>
            <w:r w:rsidRPr="008E3366">
              <w:rPr>
                <w:rFonts w:ascii="Times New Roman" w:hAnsi="Times New Roman" w:cs="Times New Roman"/>
              </w:rPr>
              <w:t>Для электроснабжения здания выполнить расчет по выбору сечения кабельной продукции (сечение должно быть подтверждено расчетом, но не менее указанного в ПУЭ)</w:t>
            </w:r>
          </w:p>
          <w:p w14:paraId="7939435E" w14:textId="77777777" w:rsidR="00771D49" w:rsidRPr="008E3366" w:rsidRDefault="00771D49" w:rsidP="00916348">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654"/>
              </w:tabs>
              <w:ind w:right="157" w:firstLine="0"/>
              <w:jc w:val="both"/>
              <w:rPr>
                <w:rFonts w:ascii="Times New Roman" w:hAnsi="Times New Roman" w:cs="Times New Roman"/>
              </w:rPr>
            </w:pPr>
            <w:r w:rsidRPr="008E3366">
              <w:rPr>
                <w:rFonts w:ascii="Times New Roman" w:hAnsi="Times New Roman" w:cs="Times New Roman"/>
              </w:rPr>
              <w:t xml:space="preserve">На все распределительные шкафы предоставить сборочные спецификации и схемы, указать каким образом выполняются </w:t>
            </w:r>
            <w:proofErr w:type="gramStart"/>
            <w:r w:rsidRPr="008E3366">
              <w:rPr>
                <w:rFonts w:ascii="Times New Roman" w:hAnsi="Times New Roman" w:cs="Times New Roman"/>
              </w:rPr>
              <w:t>соединения  внутри</w:t>
            </w:r>
            <w:proofErr w:type="gramEnd"/>
            <w:r w:rsidRPr="008E3366">
              <w:rPr>
                <w:rFonts w:ascii="Times New Roman" w:hAnsi="Times New Roman" w:cs="Times New Roman"/>
              </w:rPr>
              <w:t xml:space="preserve">  щитов,  с  указанием  типа  и  сечения</w:t>
            </w:r>
          </w:p>
          <w:p w14:paraId="24DA558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60" w:right="157"/>
              <w:jc w:val="both"/>
              <w:rPr>
                <w:rFonts w:ascii="Times New Roman" w:hAnsi="Times New Roman" w:cs="Times New Roman"/>
                <w:lang w:val="ru-RU"/>
              </w:rPr>
            </w:pPr>
            <w:r w:rsidRPr="008E3366">
              <w:rPr>
                <w:rFonts w:ascii="Times New Roman" w:hAnsi="Times New Roman" w:cs="Times New Roman"/>
              </w:rPr>
              <w:t>проводников, применить для рассключения автоматических выключателей гребенчатые изолированные шины. Определить</w:t>
            </w:r>
            <w:r w:rsidRPr="008E3366">
              <w:rPr>
                <w:rFonts w:ascii="Times New Roman" w:hAnsi="Times New Roman" w:cs="Times New Roman"/>
                <w:lang w:val="ru-RU"/>
              </w:rPr>
              <w:t xml:space="preserve"> </w:t>
            </w:r>
            <w:r w:rsidRPr="008E3366">
              <w:rPr>
                <w:rFonts w:ascii="Times New Roman" w:hAnsi="Times New Roman" w:cs="Times New Roman"/>
              </w:rPr>
              <w:t>проектом тип и сечение проводников, заземляющих шкафов. Степень защиты шкафов не ниже IP54.</w:t>
            </w:r>
            <w:r w:rsidRPr="008E3366">
              <w:rPr>
                <w:rFonts w:ascii="Times New Roman" w:hAnsi="Times New Roman" w:cs="Times New Roman"/>
                <w:lang w:val="ru-RU"/>
              </w:rPr>
              <w:t xml:space="preserve"> Предусмотреть оборудование антивандальное.</w:t>
            </w:r>
          </w:p>
          <w:p w14:paraId="670FD09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260" w:right="157"/>
              <w:jc w:val="both"/>
              <w:rPr>
                <w:rFonts w:ascii="Times New Roman" w:hAnsi="Times New Roman" w:cs="Times New Roman"/>
              </w:rPr>
            </w:pPr>
            <w:r w:rsidRPr="008E3366">
              <w:rPr>
                <w:rFonts w:ascii="Times New Roman" w:hAnsi="Times New Roman" w:cs="Times New Roman"/>
              </w:rPr>
              <w:t>11. Для дополнительной защиты человека от поражения электрическим током предусмотреть установку УЗО с током утечки не более 30 мА согласно требованиям ПУЭ.</w:t>
            </w:r>
          </w:p>
          <w:p w14:paraId="64C1312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260" w:right="157"/>
              <w:jc w:val="both"/>
              <w:rPr>
                <w:rFonts w:ascii="Times New Roman" w:hAnsi="Times New Roman" w:cs="Times New Roman"/>
              </w:rPr>
            </w:pPr>
          </w:p>
          <w:p w14:paraId="628877C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b/>
              </w:rPr>
            </w:pPr>
            <w:r w:rsidRPr="008E3366">
              <w:rPr>
                <w:rFonts w:ascii="Times New Roman" w:hAnsi="Times New Roman" w:cs="Times New Roman"/>
                <w:b/>
              </w:rPr>
              <w:t>Дренаж. Водоотведение.</w:t>
            </w:r>
          </w:p>
          <w:p w14:paraId="2867940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w:t>
            </w:r>
            <w:r w:rsidRPr="008E3366">
              <w:rPr>
                <w:rFonts w:ascii="Times New Roman" w:hAnsi="Times New Roman" w:cs="Times New Roman"/>
              </w:rPr>
              <w:tab/>
              <w:t>Предусмотреть решения систем отвода ливневых и талых вод (при необходимости) с учетом сложившихся топографических, инженерно-геологических, гидрогеологических, метеорологических и климатических условий земельного участка, сведений о прочностных и деформационных характеристиках грунта.</w:t>
            </w:r>
          </w:p>
          <w:p w14:paraId="28A7047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582"/>
              </w:tabs>
              <w:spacing w:line="242" w:lineRule="auto"/>
              <w:ind w:right="157"/>
              <w:jc w:val="both"/>
              <w:rPr>
                <w:rFonts w:ascii="Times New Roman" w:hAnsi="Times New Roman" w:cs="Times New Roman"/>
                <w:lang w:val="ru-RU"/>
              </w:rPr>
            </w:pPr>
            <w:r w:rsidRPr="008E3366">
              <w:rPr>
                <w:rFonts w:ascii="Times New Roman" w:hAnsi="Times New Roman" w:cs="Times New Roman"/>
              </w:rPr>
              <w:t>2.</w:t>
            </w:r>
            <w:r w:rsidRPr="008E3366">
              <w:rPr>
                <w:rFonts w:ascii="Times New Roman" w:hAnsi="Times New Roman" w:cs="Times New Roman"/>
              </w:rPr>
              <w:tab/>
              <w:t xml:space="preserve">Отведение ливневых и талых вод </w:t>
            </w:r>
            <w:r w:rsidRPr="008E3366">
              <w:rPr>
                <w:rFonts w:ascii="Times New Roman" w:hAnsi="Times New Roman" w:cs="Times New Roman"/>
                <w:b/>
              </w:rPr>
              <w:t>предусмотреть без создания инженерных систем водостоков и ливневой сети канализации.</w:t>
            </w:r>
          </w:p>
          <w:p w14:paraId="2A6267D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6" w:lineRule="auto"/>
              <w:ind w:left="117"/>
              <w:rPr>
                <w:rFonts w:ascii="Times New Roman" w:hAnsi="Times New Roman" w:cs="Times New Roman"/>
                <w:b/>
                <w:i/>
              </w:rPr>
            </w:pPr>
          </w:p>
          <w:p w14:paraId="1C35DE6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b/>
              </w:rPr>
            </w:pPr>
            <w:r w:rsidRPr="008E3366">
              <w:rPr>
                <w:rFonts w:ascii="Times New Roman" w:hAnsi="Times New Roman" w:cs="Times New Roman"/>
                <w:b/>
              </w:rPr>
              <w:t>Видеонаблюдение</w:t>
            </w:r>
          </w:p>
          <w:p w14:paraId="59A1B33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w:t>
            </w:r>
            <w:r w:rsidRPr="008E3366">
              <w:rPr>
                <w:rFonts w:ascii="Times New Roman" w:hAnsi="Times New Roman" w:cs="Times New Roman"/>
              </w:rPr>
              <w:tab/>
              <w:t>Предусмотреть систему круглосуточного видеоконтроля прилегающей территории и помещений.</w:t>
            </w:r>
          </w:p>
          <w:p w14:paraId="2B66103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2.</w:t>
            </w:r>
            <w:r w:rsidRPr="008E3366">
              <w:rPr>
                <w:rFonts w:ascii="Times New Roman" w:hAnsi="Times New Roman" w:cs="Times New Roman"/>
              </w:rPr>
              <w:tab/>
              <w:t>Сегмент видеонаблюдения выполнить в соответствии с муниципальными нормативно-правовыми актами о единой муниципальной системе видеонаблюдения, действующими на конкретной территории. При отсутствии таковых необходимо руководствоваться приложениями №16, №17 «Единых требований к техническим параметрам сегментов аппаратно-программного  комплекса «Безопасный город», утвержденных председателем Межведомственной комиссии по вопросам, связанным с внедрением и развитием систем аппаратно-программного комплекса технических средств «Безопасный город» Д. Рогозиным от 28 июня 2017 г. № 4516 п-П4.</w:t>
            </w:r>
          </w:p>
          <w:p w14:paraId="0589CF4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3.</w:t>
            </w:r>
            <w:r w:rsidRPr="008E3366">
              <w:rPr>
                <w:rFonts w:ascii="Times New Roman" w:hAnsi="Times New Roman" w:cs="Times New Roman"/>
              </w:rPr>
              <w:tab/>
              <w:t>Оборудование охранного видеонаблюдения должно включать в себя наружные стационарные камеры цветного изображения, наружные купольные цветные видеокамеры, центральное оборудование – аппаратуру видеорегистрации для просмотра текущих или записанных видеоизображений в полноэкранном или мультиплексированном режимах со сроком хранения видеоданных не менее 30 суток.</w:t>
            </w:r>
          </w:p>
          <w:p w14:paraId="12E1857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4.</w:t>
            </w:r>
            <w:r w:rsidRPr="008E3366">
              <w:rPr>
                <w:rFonts w:ascii="Times New Roman" w:hAnsi="Times New Roman" w:cs="Times New Roman"/>
              </w:rPr>
              <w:tab/>
              <w:t xml:space="preserve">Объективы видеокамер необходимо подбирать с различными </w:t>
            </w:r>
            <w:r w:rsidRPr="008E3366">
              <w:rPr>
                <w:rFonts w:ascii="Times New Roman" w:hAnsi="Times New Roman" w:cs="Times New Roman"/>
              </w:rPr>
              <w:lastRenderedPageBreak/>
              <w:t>характеристиками в соответствии с требуемым углом обзора и местом установки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70CA530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5.</w:t>
            </w:r>
            <w:r w:rsidRPr="008E3366">
              <w:rPr>
                <w:rFonts w:ascii="Times New Roman" w:hAnsi="Times New Roman" w:cs="Times New Roman"/>
              </w:rPr>
              <w:tab/>
              <w:t>Камеры наблюдения расположить таким образом, чтобы просматривалась территория объекта проектирования в соответствии с общими техническими требованиями к программно- техническим комплексам видеонаблюдения системы технологического обеспечения региональной общественной безопасности и оперативного управления.</w:t>
            </w:r>
          </w:p>
          <w:p w14:paraId="1CDF950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6.</w:t>
            </w:r>
            <w:r w:rsidRPr="008E3366">
              <w:rPr>
                <w:rFonts w:ascii="Times New Roman" w:hAnsi="Times New Roman" w:cs="Times New Roman"/>
              </w:rPr>
              <w:tab/>
              <w:t>Произвести необходимый расчет потребности системы видеонаблюдения исходя из следующих условий:</w:t>
            </w:r>
          </w:p>
          <w:p w14:paraId="4865CA0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0404FC4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Минимизация и исключение:</w:t>
            </w:r>
          </w:p>
          <w:p w14:paraId="4E4F52C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5426DF4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«слепых» зон;</w:t>
            </w:r>
          </w:p>
          <w:p w14:paraId="72516C5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перекрытия оптически непрозрачными предметами: ветками деревьев и кустарников, листвой, трубами, столбами и прочими объектами;</w:t>
            </w:r>
          </w:p>
          <w:p w14:paraId="38B6C1A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«засветка» (попадание солнечного и/или искусственного света непосредственно в объектив ВК);</w:t>
            </w:r>
          </w:p>
          <w:p w14:paraId="5630721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статических объектов (небо, окна жилых домов, стены зданий и пр.).</w:t>
            </w:r>
          </w:p>
          <w:p w14:paraId="1B95ECA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61A52FD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Визуальное определение:</w:t>
            </w:r>
          </w:p>
          <w:p w14:paraId="19283AA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375E9DF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пола, телосложения, примерного роста и совершаемых действий людей;</w:t>
            </w:r>
          </w:p>
          <w:p w14:paraId="43DFC8C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лиц людей;</w:t>
            </w:r>
          </w:p>
          <w:p w14:paraId="7B265A4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марки, модели, государственных номерных знаков транспортных средств;</w:t>
            </w:r>
          </w:p>
          <w:p w14:paraId="0962236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14F5A09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Исключение воздействия:</w:t>
            </w:r>
          </w:p>
          <w:p w14:paraId="2E1F20E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7B3DA8B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вибрации;</w:t>
            </w:r>
          </w:p>
          <w:p w14:paraId="077E3ED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третьих лиц (вандализм, хищение);</w:t>
            </w:r>
          </w:p>
          <w:p w14:paraId="113C6C3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погодных условий (загрязнение объектива);</w:t>
            </w:r>
          </w:p>
          <w:p w14:paraId="5610F5E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 явлений природного и/или техногенного характера, способных изменить сцену обзора ВК.</w:t>
            </w:r>
          </w:p>
          <w:p w14:paraId="63B5F93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5727184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7.</w:t>
            </w:r>
            <w:r w:rsidRPr="008E3366">
              <w:rPr>
                <w:rFonts w:ascii="Times New Roman" w:hAnsi="Times New Roman" w:cs="Times New Roman"/>
              </w:rPr>
              <w:tab/>
              <w:t xml:space="preserve">Предусмотреть возможность построения интегрированной системы охранного видеонаблюдения с использованием только цифрового IP-оборудования с подключением к системе </w:t>
            </w:r>
            <w:proofErr w:type="gramStart"/>
            <w:r w:rsidRPr="008E3366">
              <w:rPr>
                <w:rFonts w:ascii="Times New Roman" w:hAnsi="Times New Roman" w:cs="Times New Roman"/>
              </w:rPr>
              <w:t>технологического  обеспечения</w:t>
            </w:r>
            <w:proofErr w:type="gramEnd"/>
            <w:r w:rsidRPr="008E3366">
              <w:rPr>
                <w:rFonts w:ascii="Times New Roman" w:hAnsi="Times New Roman" w:cs="Times New Roman"/>
              </w:rPr>
              <w:t xml:space="preserve">  региональной  общественной</w:t>
            </w:r>
          </w:p>
          <w:p w14:paraId="11DA954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безопасности и оперативного управления.</w:t>
            </w:r>
          </w:p>
          <w:p w14:paraId="099DEE4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0ACB150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8.</w:t>
            </w:r>
            <w:r w:rsidRPr="008E3366">
              <w:rPr>
                <w:rFonts w:ascii="Times New Roman" w:hAnsi="Times New Roman" w:cs="Times New Roman"/>
              </w:rPr>
              <w:tab/>
              <w:t>Требования к видеокамерам:</w:t>
            </w:r>
          </w:p>
          <w:p w14:paraId="2BF365D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Конструктивные требования:</w:t>
            </w:r>
          </w:p>
          <w:p w14:paraId="3396EC4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КМОП-сенсор: не менее 1/3";</w:t>
            </w:r>
          </w:p>
          <w:p w14:paraId="3FF4483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Разрешение сенсора: не менее 2 </w:t>
            </w:r>
            <w:proofErr w:type="spellStart"/>
            <w:r w:rsidRPr="008E3366">
              <w:rPr>
                <w:rFonts w:ascii="Times New Roman" w:hAnsi="Times New Roman" w:cs="Times New Roman"/>
              </w:rPr>
              <w:t>Мп</w:t>
            </w:r>
            <w:proofErr w:type="spellEnd"/>
            <w:r w:rsidRPr="008E3366">
              <w:rPr>
                <w:rFonts w:ascii="Times New Roman" w:hAnsi="Times New Roman" w:cs="Times New Roman"/>
              </w:rPr>
              <w:t>;</w:t>
            </w:r>
          </w:p>
          <w:p w14:paraId="19829A8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Чувствительность: не более 0,01 </w:t>
            </w:r>
            <w:proofErr w:type="spellStart"/>
            <w:r w:rsidRPr="008E3366">
              <w:rPr>
                <w:rFonts w:ascii="Times New Roman" w:hAnsi="Times New Roman" w:cs="Times New Roman"/>
              </w:rPr>
              <w:t>лк</w:t>
            </w:r>
            <w:proofErr w:type="spellEnd"/>
            <w:r w:rsidRPr="008E3366">
              <w:rPr>
                <w:rFonts w:ascii="Times New Roman" w:hAnsi="Times New Roman" w:cs="Times New Roman"/>
              </w:rPr>
              <w:t xml:space="preserve"> (цветное) и 0,005 </w:t>
            </w:r>
            <w:proofErr w:type="spellStart"/>
            <w:r w:rsidRPr="008E3366">
              <w:rPr>
                <w:rFonts w:ascii="Times New Roman" w:hAnsi="Times New Roman" w:cs="Times New Roman"/>
              </w:rPr>
              <w:t>лк</w:t>
            </w:r>
            <w:proofErr w:type="spellEnd"/>
            <w:r w:rsidRPr="008E3366">
              <w:rPr>
                <w:rFonts w:ascii="Times New Roman" w:hAnsi="Times New Roman" w:cs="Times New Roman"/>
              </w:rPr>
              <w:t xml:space="preserve"> </w:t>
            </w:r>
            <w:r w:rsidRPr="008E3366">
              <w:rPr>
                <w:rFonts w:ascii="Times New Roman" w:hAnsi="Times New Roman" w:cs="Times New Roman"/>
              </w:rPr>
              <w:lastRenderedPageBreak/>
              <w:t>(черно¬ белое);</w:t>
            </w:r>
          </w:p>
          <w:p w14:paraId="426F0A4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Цветная камера с поддержкой режима «день» и «ночь»;</w:t>
            </w:r>
          </w:p>
          <w:p w14:paraId="38E937F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r>
            <w:proofErr w:type="spellStart"/>
            <w:r w:rsidRPr="008E3366">
              <w:rPr>
                <w:rFonts w:ascii="Times New Roman" w:hAnsi="Times New Roman" w:cs="Times New Roman"/>
              </w:rPr>
              <w:t>Вариофокальный</w:t>
            </w:r>
            <w:proofErr w:type="spellEnd"/>
            <w:r w:rsidRPr="008E3366">
              <w:rPr>
                <w:rFonts w:ascii="Times New Roman" w:hAnsi="Times New Roman" w:cs="Times New Roman"/>
              </w:rPr>
              <w:t xml:space="preserve"> объектив (опционально);</w:t>
            </w:r>
          </w:p>
          <w:p w14:paraId="66146B6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Диапазон фокусных расстояний от 2,8 мм (не более) - до 11 мм (не менее)</w:t>
            </w:r>
          </w:p>
          <w:p w14:paraId="3869072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ИК-подсветка дальностью: не менее 30 м;</w:t>
            </w:r>
          </w:p>
          <w:p w14:paraId="3043B6D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Рабочий диапазон температур: от -40 до +50 °C;</w:t>
            </w:r>
          </w:p>
          <w:p w14:paraId="30C90F0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Соответствие стандарту </w:t>
            </w:r>
            <w:proofErr w:type="spellStart"/>
            <w:r w:rsidRPr="008E3366">
              <w:rPr>
                <w:rFonts w:ascii="Times New Roman" w:hAnsi="Times New Roman" w:cs="Times New Roman"/>
              </w:rPr>
              <w:t>пылевлагозащиты</w:t>
            </w:r>
            <w:proofErr w:type="spellEnd"/>
            <w:r w:rsidRPr="008E3366">
              <w:rPr>
                <w:rFonts w:ascii="Times New Roman" w:hAnsi="Times New Roman" w:cs="Times New Roman"/>
              </w:rPr>
              <w:t xml:space="preserve">: IP66; </w:t>
            </w:r>
          </w:p>
          <w:p w14:paraId="2C521B4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 xml:space="preserve">Моторизованный объектив (опционально); </w:t>
            </w:r>
          </w:p>
          <w:p w14:paraId="64ECE17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6E932D7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Функциональные требования:</w:t>
            </w:r>
          </w:p>
          <w:p w14:paraId="1F43D26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Количество кадров в секунду: 25;</w:t>
            </w:r>
          </w:p>
          <w:p w14:paraId="07EC48E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битрейта в диапазоне: от 1024 до 6144 Кбит/сек с шагом 512 Кбит/сек;</w:t>
            </w:r>
          </w:p>
          <w:p w14:paraId="0EB4E32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битрейта в формате CBR с вариацией: +/-10%;</w:t>
            </w:r>
          </w:p>
          <w:p w14:paraId="4C7B8CA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форматов сжатия: Н.264 MP, Н.264 ВР;</w:t>
            </w:r>
          </w:p>
          <w:p w14:paraId="3AD0176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Одновременная трансляция: не менее двух видеопотоков Н.264;</w:t>
            </w:r>
          </w:p>
          <w:p w14:paraId="5C1E5C0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Разрешение основного видеопотока: не менее 1920x1080 пикселей;</w:t>
            </w:r>
          </w:p>
          <w:p w14:paraId="13BD4652"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p>
          <w:p w14:paraId="5F3F801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Разрешение дополнительного видеопотока: не менее 704x576 пикселей;</w:t>
            </w:r>
          </w:p>
          <w:p w14:paraId="2221FD6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Протокол передачи видеоизображения: RTP поверх TCP;</w:t>
            </w:r>
          </w:p>
          <w:p w14:paraId="0D03F6D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Поддержка сетевых протоколов: TCP/IP, IPv4, HTTP, RTP. RTSP, NTP, ICMP;</w:t>
            </w:r>
          </w:p>
          <w:p w14:paraId="6C228C4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Цифровая система шумоподавления: 2DNR и 3DNR;</w:t>
            </w:r>
          </w:p>
          <w:p w14:paraId="046D1DC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Технология компенсация засветки: BLC и HLC;</w:t>
            </w:r>
          </w:p>
          <w:p w14:paraId="691CDB0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Технология расширенного динамического диапазона: WDR (аппаратный или программный);</w:t>
            </w:r>
          </w:p>
          <w:p w14:paraId="130B4CB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Отображение титров (текст, дата, время);</w:t>
            </w:r>
          </w:p>
          <w:p w14:paraId="338A288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w:t>
            </w:r>
            <w:r w:rsidRPr="008E3366">
              <w:rPr>
                <w:rFonts w:ascii="Times New Roman" w:hAnsi="Times New Roman" w:cs="Times New Roman"/>
              </w:rPr>
              <w:tab/>
              <w:t>Соответствие спецификациям: ONVIF.</w:t>
            </w:r>
          </w:p>
          <w:p w14:paraId="5640763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9.</w:t>
            </w:r>
            <w:r w:rsidRPr="008E3366">
              <w:rPr>
                <w:rFonts w:ascii="Times New Roman" w:hAnsi="Times New Roman" w:cs="Times New Roman"/>
              </w:rPr>
              <w:tab/>
              <w:t>При организации канала связи до единой муниципальной системы видеонаблюдения необходимо предусмотреть организацию защиты передаваемого трафика (виртуальные частные сети, крипто-шлюзы) для исключения возможности несанкционированного использования данных.</w:t>
            </w:r>
          </w:p>
          <w:p w14:paraId="0202F86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10.</w:t>
            </w:r>
            <w:r w:rsidRPr="008E3366">
              <w:rPr>
                <w:rFonts w:ascii="Times New Roman" w:hAnsi="Times New Roman" w:cs="Times New Roman"/>
              </w:rPr>
              <w:tab/>
              <w:t>Пропускная способность канала связи должна быть не менее 10Мбит/сек при установке локального видеорегистратора и не менее 2Мбит/сек для каждой видеокамеры при централизованном хранении в ЦОД единой муниципальной системы видеонаблюдения.</w:t>
            </w:r>
          </w:p>
          <w:p w14:paraId="4700C05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11. Требования к надежности системы:</w:t>
            </w:r>
          </w:p>
          <w:p w14:paraId="02DFAE8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Сохранение работоспособности системы видеонаблюдения при отказе или выходе из строя источника питания.</w:t>
            </w:r>
          </w:p>
          <w:p w14:paraId="5A37A1F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Сохранение всей накопленной на момент отказа или выхода из строя информации при отказе любого компонента системы независимо от его назначения, с последующим восстановлением функционирования системы после проведения ремонтных и восстановительных работ.</w:t>
            </w:r>
          </w:p>
          <w:p w14:paraId="234CBB8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Показатели надежности системы должны достигаться комплексом организационно-технических мер, обеспечивающих доступность ресурсов, их управляемость и ремонтопригодность.</w:t>
            </w:r>
          </w:p>
          <w:p w14:paraId="51C1EE4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lastRenderedPageBreak/>
              <w:t>Наработка на отказ у всех технических средств должна быть не</w:t>
            </w:r>
          </w:p>
          <w:p w14:paraId="17DEC5E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38" w:lineRule="auto"/>
              <w:ind w:left="262" w:right="157"/>
              <w:jc w:val="both"/>
              <w:rPr>
                <w:rFonts w:ascii="Times New Roman" w:hAnsi="Times New Roman" w:cs="Times New Roman"/>
              </w:rPr>
            </w:pPr>
            <w:r w:rsidRPr="008E3366">
              <w:rPr>
                <w:rFonts w:ascii="Times New Roman" w:hAnsi="Times New Roman" w:cs="Times New Roman"/>
              </w:rPr>
              <w:t>менее 30000 часов.</w:t>
            </w:r>
          </w:p>
        </w:tc>
      </w:tr>
      <w:tr w:rsidR="00771D49" w:rsidRPr="008E3366" w14:paraId="180A201F" w14:textId="77777777" w:rsidTr="00916348">
        <w:trPr>
          <w:trHeight w:val="980"/>
        </w:trPr>
        <w:tc>
          <w:tcPr>
            <w:tcW w:w="684" w:type="dxa"/>
            <w:tcBorders>
              <w:right w:val="single" w:sz="6" w:space="0" w:color="000000"/>
            </w:tcBorders>
          </w:tcPr>
          <w:p w14:paraId="59D61FC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10.1</w:t>
            </w:r>
          </w:p>
        </w:tc>
        <w:tc>
          <w:tcPr>
            <w:tcW w:w="2117" w:type="dxa"/>
            <w:tcBorders>
              <w:top w:val="single" w:sz="6" w:space="0" w:color="000000"/>
              <w:left w:val="single" w:sz="6" w:space="0" w:color="000000"/>
              <w:bottom w:val="single" w:sz="6" w:space="0" w:color="000000"/>
              <w:right w:val="single" w:sz="6" w:space="0" w:color="000000"/>
            </w:tcBorders>
          </w:tcPr>
          <w:p w14:paraId="068D721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благоустройству территории</w:t>
            </w:r>
          </w:p>
        </w:tc>
        <w:tc>
          <w:tcPr>
            <w:tcW w:w="7244" w:type="dxa"/>
            <w:tcBorders>
              <w:top w:val="single" w:sz="6" w:space="0" w:color="000000"/>
              <w:left w:val="single" w:sz="6" w:space="0" w:color="000000"/>
              <w:bottom w:val="single" w:sz="6" w:space="0" w:color="000000"/>
              <w:right w:val="single" w:sz="6" w:space="0" w:color="000000"/>
            </w:tcBorders>
          </w:tcPr>
          <w:p w14:paraId="7B5E34D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8E3366">
              <w:rPr>
                <w:rFonts w:ascii="Times New Roman" w:hAnsi="Times New Roman" w:cs="Times New Roman"/>
              </w:rPr>
              <w:t xml:space="preserve">При создании и развитии благоустройства (в частности разработке архитектурных, технологических, колористических решений, подборе и размещении оборудования, отделочных материалов) должны соблюдаться в полном объеме действующие нормативные и правовые акты Российской Федерации, Амурской области, г. Благовещенска. </w:t>
            </w:r>
          </w:p>
          <w:p w14:paraId="681F0D0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37" w:lineRule="auto"/>
              <w:ind w:left="148" w:right="113"/>
              <w:jc w:val="both"/>
              <w:rPr>
                <w:rFonts w:ascii="Times New Roman" w:hAnsi="Times New Roman" w:cs="Times New Roman"/>
              </w:rPr>
            </w:pPr>
            <w:r w:rsidRPr="008E3366">
              <w:rPr>
                <w:rFonts w:ascii="Times New Roman" w:hAnsi="Times New Roman" w:cs="Times New Roman"/>
              </w:rPr>
              <w:t>При подборе составляющих элементов благоустройства должны быть обеспечены характеристики:</w:t>
            </w:r>
          </w:p>
          <w:p w14:paraId="0A4494DA" w14:textId="77777777" w:rsidR="00771D49" w:rsidRPr="008E3366" w:rsidRDefault="00771D49"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line="248" w:lineRule="auto"/>
              <w:ind w:left="274"/>
              <w:jc w:val="both"/>
              <w:rPr>
                <w:rFonts w:ascii="Times New Roman" w:hAnsi="Times New Roman" w:cs="Times New Roman"/>
              </w:rPr>
            </w:pPr>
            <w:r w:rsidRPr="008E3366">
              <w:rPr>
                <w:rFonts w:ascii="Times New Roman" w:hAnsi="Times New Roman" w:cs="Times New Roman"/>
              </w:rPr>
              <w:t>безопасность;</w:t>
            </w:r>
          </w:p>
          <w:p w14:paraId="040F1C9B" w14:textId="77777777" w:rsidR="00771D49" w:rsidRPr="008E3366" w:rsidRDefault="00771D49"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74"/>
              </w:tabs>
              <w:spacing w:line="251" w:lineRule="auto"/>
              <w:ind w:left="274"/>
              <w:jc w:val="both"/>
              <w:rPr>
                <w:rFonts w:ascii="Times New Roman" w:hAnsi="Times New Roman" w:cs="Times New Roman"/>
              </w:rPr>
            </w:pPr>
            <w:r w:rsidRPr="008E3366">
              <w:rPr>
                <w:rFonts w:ascii="Times New Roman" w:hAnsi="Times New Roman" w:cs="Times New Roman"/>
              </w:rPr>
              <w:t>функциональность;</w:t>
            </w:r>
          </w:p>
          <w:p w14:paraId="52C91CA1" w14:textId="77777777" w:rsidR="00771D49" w:rsidRPr="008E3366" w:rsidRDefault="00771D49"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599"/>
              </w:tabs>
              <w:spacing w:before="7"/>
              <w:ind w:right="115" w:firstLine="0"/>
              <w:jc w:val="both"/>
              <w:rPr>
                <w:rFonts w:ascii="Times New Roman" w:hAnsi="Times New Roman" w:cs="Times New Roman"/>
              </w:rPr>
            </w:pPr>
            <w:r w:rsidRPr="008E3366">
              <w:rPr>
                <w:rFonts w:ascii="Times New Roman" w:hAnsi="Times New Roman" w:cs="Times New Roman"/>
              </w:rPr>
              <w:t>долговечность, ремонтопригодность, экономичность в эксплуатации;</w:t>
            </w:r>
          </w:p>
          <w:p w14:paraId="085C40C8" w14:textId="77777777" w:rsidR="00771D49" w:rsidRPr="008E3366" w:rsidRDefault="00771D49"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8E3366">
              <w:rPr>
                <w:rFonts w:ascii="Times New Roman" w:hAnsi="Times New Roman" w:cs="Times New Roman"/>
              </w:rPr>
              <w:t>учет ростовозрастных особенностей посетителей (каждой планируемой возрастной группы);</w:t>
            </w:r>
          </w:p>
          <w:p w14:paraId="562DE889" w14:textId="77777777" w:rsidR="00771D49" w:rsidRPr="008E3366" w:rsidRDefault="00771D49" w:rsidP="00916348">
            <w:pPr>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right="129" w:firstLine="0"/>
              <w:jc w:val="both"/>
              <w:rPr>
                <w:rFonts w:ascii="Times New Roman" w:hAnsi="Times New Roman" w:cs="Times New Roman"/>
              </w:rPr>
            </w:pPr>
            <w:r w:rsidRPr="008E3366">
              <w:rPr>
                <w:rFonts w:ascii="Times New Roman" w:hAnsi="Times New Roman" w:cs="Times New Roman"/>
              </w:rPr>
              <w:t>визуальная привлекательность</w:t>
            </w:r>
          </w:p>
          <w:p w14:paraId="3A3EAC3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471"/>
              </w:tabs>
              <w:spacing w:before="5" w:line="237" w:lineRule="auto"/>
              <w:ind w:left="148" w:right="129"/>
              <w:jc w:val="both"/>
              <w:rPr>
                <w:rFonts w:ascii="Times New Roman" w:hAnsi="Times New Roman" w:cs="Times New Roman"/>
              </w:rPr>
            </w:pPr>
          </w:p>
          <w:p w14:paraId="116232D2"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r w:rsidRPr="008E3366">
              <w:rPr>
                <w:rFonts w:ascii="Times New Roman" w:hAnsi="Times New Roman" w:cs="Times New Roman"/>
              </w:rPr>
              <w:t>Проектными решениями должно быть предусмотрено создание</w:t>
            </w:r>
            <w:r w:rsidRPr="008E3366">
              <w:rPr>
                <w:rFonts w:ascii="Times New Roman" w:hAnsi="Times New Roman" w:cs="Times New Roman"/>
                <w:lang w:val="ru-RU"/>
              </w:rPr>
              <w:t xml:space="preserve"> </w:t>
            </w:r>
            <w:r w:rsidRPr="008E3366">
              <w:rPr>
                <w:rFonts w:ascii="Times New Roman" w:hAnsi="Times New Roman" w:cs="Times New Roman"/>
              </w:rPr>
              <w:t>благоустроенной территории:</w:t>
            </w:r>
          </w:p>
          <w:p w14:paraId="7F445E8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7CEB62B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49" w:right="142"/>
              <w:rPr>
                <w:rFonts w:ascii="Times New Roman" w:hAnsi="Times New Roman" w:cs="Times New Roman"/>
                <w:b/>
              </w:rPr>
            </w:pPr>
            <w:r w:rsidRPr="008E3366">
              <w:rPr>
                <w:rFonts w:ascii="Times New Roman" w:hAnsi="Times New Roman" w:cs="Times New Roman"/>
                <w:b/>
              </w:rPr>
              <w:t>Дорожно-тропиночная сеть</w:t>
            </w:r>
          </w:p>
          <w:p w14:paraId="6D37FD0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8E3366">
              <w:rPr>
                <w:rFonts w:ascii="Times New Roman" w:hAnsi="Times New Roman" w:cs="Times New Roman"/>
              </w:rPr>
              <w:t>Запроектировать единую дорожно-тропиночную сеть для связи всех функциональных зон и элементов территории. Проектом предусмотреть организацию логичной единой дорожно-тропиночную сети, размещение основных и второстепенных пешеходных маршрутов, беговых и велодорожек. Предусмотреть демонтаж ненужных элементов существующей дорожно-тропиночной сети.</w:t>
            </w:r>
          </w:p>
          <w:p w14:paraId="17F3901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8" w:lineRule="auto"/>
              <w:ind w:left="149" w:right="142"/>
              <w:jc w:val="both"/>
              <w:rPr>
                <w:rFonts w:ascii="Times New Roman" w:hAnsi="Times New Roman" w:cs="Times New Roman"/>
              </w:rPr>
            </w:pPr>
            <w:r w:rsidRPr="008E3366">
              <w:rPr>
                <w:rFonts w:ascii="Times New Roman" w:hAnsi="Times New Roman" w:cs="Times New Roman"/>
              </w:rPr>
              <w:t>Предусмотреть организацию автомобильных парковок.</w:t>
            </w:r>
          </w:p>
          <w:p w14:paraId="75EBE7B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5"/>
              <w:ind w:left="149" w:right="142"/>
              <w:jc w:val="both"/>
              <w:rPr>
                <w:rFonts w:ascii="Times New Roman" w:hAnsi="Times New Roman" w:cs="Times New Roman"/>
              </w:rPr>
            </w:pPr>
            <w:r w:rsidRPr="008E3366">
              <w:rPr>
                <w:rFonts w:ascii="Times New Roman" w:hAnsi="Times New Roman" w:cs="Times New Roman"/>
              </w:rPr>
              <w:t>При проектировании должны быть учтены требования по обеспечению доступа и передвижению маломобильных групп населения.</w:t>
            </w:r>
          </w:p>
          <w:p w14:paraId="7625797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49"/>
              <w:ind w:left="149" w:right="142"/>
              <w:jc w:val="both"/>
              <w:rPr>
                <w:rFonts w:ascii="Times New Roman" w:hAnsi="Times New Roman" w:cs="Times New Roman"/>
              </w:rPr>
            </w:pPr>
            <w:r w:rsidRPr="008E3366">
              <w:rPr>
                <w:rFonts w:ascii="Times New Roman" w:hAnsi="Times New Roman" w:cs="Times New Roman"/>
                <w:b/>
              </w:rPr>
              <w:t xml:space="preserve">Освещение территории, видеонаблюдение, аудио </w:t>
            </w:r>
            <w:proofErr w:type="gramStart"/>
            <w:r w:rsidRPr="008E3366">
              <w:rPr>
                <w:rFonts w:ascii="Times New Roman" w:hAnsi="Times New Roman" w:cs="Times New Roman"/>
                <w:b/>
              </w:rPr>
              <w:t xml:space="preserve">оформление </w:t>
            </w:r>
            <w:r w:rsidRPr="008E3366">
              <w:rPr>
                <w:rFonts w:ascii="Times New Roman" w:hAnsi="Times New Roman" w:cs="Times New Roman"/>
              </w:rPr>
              <w:t>Предусмотреть</w:t>
            </w:r>
            <w:proofErr w:type="gramEnd"/>
            <w:r w:rsidRPr="008E3366">
              <w:rPr>
                <w:rFonts w:ascii="Times New Roman" w:hAnsi="Times New Roman" w:cs="Times New Roman"/>
              </w:rPr>
              <w:t xml:space="preserve"> освещение проектируемой территории различными типами светильников, с ранжированием интенсивности и температуры освещения.</w:t>
            </w:r>
          </w:p>
          <w:p w14:paraId="16B20C1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jc w:val="both"/>
              <w:rPr>
                <w:rFonts w:ascii="Times New Roman" w:hAnsi="Times New Roman" w:cs="Times New Roman"/>
                <w:b/>
              </w:rPr>
            </w:pPr>
            <w:r w:rsidRPr="008E3366">
              <w:rPr>
                <w:rFonts w:ascii="Times New Roman" w:hAnsi="Times New Roman" w:cs="Times New Roman"/>
              </w:rPr>
              <w:t xml:space="preserve">Предусмотреть декоративное и ландшафтное освещение. </w:t>
            </w:r>
            <w:r w:rsidRPr="008E3366">
              <w:rPr>
                <w:rFonts w:ascii="Times New Roman" w:hAnsi="Times New Roman" w:cs="Times New Roman"/>
                <w:b/>
              </w:rPr>
              <w:t>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w:t>
            </w:r>
          </w:p>
          <w:p w14:paraId="4785E4C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jc w:val="both"/>
              <w:rPr>
                <w:rFonts w:ascii="Times New Roman" w:hAnsi="Times New Roman" w:cs="Times New Roman"/>
              </w:rPr>
            </w:pPr>
            <w:r w:rsidRPr="008E3366">
              <w:rPr>
                <w:rFonts w:ascii="Times New Roman" w:hAnsi="Times New Roman" w:cs="Times New Roman"/>
              </w:rPr>
              <w:t xml:space="preserve">Предусмотреть </w:t>
            </w:r>
            <w:proofErr w:type="spellStart"/>
            <w:r w:rsidRPr="008E3366">
              <w:rPr>
                <w:rFonts w:ascii="Times New Roman" w:hAnsi="Times New Roman" w:cs="Times New Roman"/>
              </w:rPr>
              <w:t>видеонаблюдени</w:t>
            </w:r>
            <w:proofErr w:type="spellEnd"/>
            <w:r w:rsidRPr="008E3366">
              <w:rPr>
                <w:rFonts w:ascii="Times New Roman" w:hAnsi="Times New Roman" w:cs="Times New Roman"/>
                <w:lang w:val="ru-RU"/>
              </w:rPr>
              <w:t>е</w:t>
            </w:r>
            <w:r w:rsidRPr="008E3366">
              <w:rPr>
                <w:rFonts w:ascii="Times New Roman" w:hAnsi="Times New Roman" w:cs="Times New Roman"/>
              </w:rPr>
              <w:t>.</w:t>
            </w:r>
          </w:p>
          <w:p w14:paraId="76A6A91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46"/>
              <w:ind w:left="149" w:right="142"/>
              <w:rPr>
                <w:rFonts w:ascii="Times New Roman" w:hAnsi="Times New Roman" w:cs="Times New Roman"/>
                <w:b/>
              </w:rPr>
            </w:pPr>
            <w:r w:rsidRPr="008E3366">
              <w:rPr>
                <w:rFonts w:ascii="Times New Roman" w:hAnsi="Times New Roman" w:cs="Times New Roman"/>
                <w:b/>
              </w:rPr>
              <w:t>Озеленение территории</w:t>
            </w:r>
          </w:p>
          <w:p w14:paraId="72B2C34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6"/>
              <w:ind w:left="149" w:right="142"/>
              <w:jc w:val="both"/>
              <w:rPr>
                <w:rFonts w:ascii="Times New Roman" w:hAnsi="Times New Roman" w:cs="Times New Roman"/>
              </w:rPr>
            </w:pPr>
            <w:r w:rsidRPr="008E3366">
              <w:rPr>
                <w:rFonts w:ascii="Times New Roman" w:hAnsi="Times New Roman" w:cs="Times New Roman"/>
              </w:rPr>
              <w:lastRenderedPageBreak/>
              <w:t>Проектом предусмотреть максимальное сохранение всех зеленых насаждения, не требующих санитарной рубки.</w:t>
            </w:r>
          </w:p>
          <w:p w14:paraId="4EFA83D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jc w:val="both"/>
              <w:rPr>
                <w:rFonts w:ascii="Times New Roman" w:hAnsi="Times New Roman" w:cs="Times New Roman"/>
              </w:rPr>
            </w:pPr>
            <w:r w:rsidRPr="008E3366">
              <w:rPr>
                <w:rFonts w:ascii="Times New Roman" w:hAnsi="Times New Roman" w:cs="Times New Roman"/>
              </w:rPr>
              <w:t>По результатам обследования зеленых насаждений запланировать санитарные и ландшафтные рубки.</w:t>
            </w:r>
          </w:p>
          <w:p w14:paraId="7BA08B1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Разработать варианты озеленения территории с применением основного и дополнительного ассортимента растений, оформленных в</w:t>
            </w:r>
            <w:r w:rsidRPr="008E3366">
              <w:rPr>
                <w:rFonts w:ascii="Times New Roman" w:hAnsi="Times New Roman" w:cs="Times New Roman"/>
              </w:rPr>
              <w:tab/>
              <w:t>композиции</w:t>
            </w:r>
            <w:r w:rsidRPr="008E3366">
              <w:rPr>
                <w:rFonts w:ascii="Times New Roman" w:hAnsi="Times New Roman" w:cs="Times New Roman"/>
              </w:rPr>
              <w:tab/>
              <w:t>и</w:t>
            </w:r>
            <w:r w:rsidRPr="008E3366">
              <w:rPr>
                <w:rFonts w:ascii="Times New Roman" w:hAnsi="Times New Roman" w:cs="Times New Roman"/>
              </w:rPr>
              <w:tab/>
            </w:r>
            <w:r w:rsidRPr="008E3366">
              <w:rPr>
                <w:rFonts w:ascii="Times New Roman" w:hAnsi="Times New Roman" w:cs="Times New Roman"/>
              </w:rPr>
              <w:tab/>
              <w:t>группы;</w:t>
            </w:r>
            <w:r w:rsidRPr="008E3366">
              <w:rPr>
                <w:rFonts w:ascii="Times New Roman" w:hAnsi="Times New Roman" w:cs="Times New Roman"/>
              </w:rPr>
              <w:tab/>
              <w:t>предусмотреть применение декоративнолистных,</w:t>
            </w:r>
            <w:r w:rsidRPr="008E3366">
              <w:rPr>
                <w:rFonts w:ascii="Times New Roman" w:hAnsi="Times New Roman" w:cs="Times New Roman"/>
              </w:rPr>
              <w:tab/>
            </w:r>
            <w:r w:rsidRPr="008E3366">
              <w:rPr>
                <w:rFonts w:ascii="Times New Roman" w:hAnsi="Times New Roman" w:cs="Times New Roman"/>
              </w:rPr>
              <w:tab/>
              <w:t>красивоцветущих</w:t>
            </w:r>
            <w:r w:rsidRPr="008E3366">
              <w:rPr>
                <w:rFonts w:ascii="Times New Roman" w:hAnsi="Times New Roman" w:cs="Times New Roman"/>
              </w:rPr>
              <w:tab/>
              <w:t>видов,</w:t>
            </w:r>
            <w:r w:rsidRPr="008E3366">
              <w:rPr>
                <w:rFonts w:ascii="Times New Roman" w:hAnsi="Times New Roman" w:cs="Times New Roman"/>
              </w:rPr>
              <w:tab/>
              <w:t>а также видов, декоративных круглогодично (хвойные, с декоративной окраской коры и др.).</w:t>
            </w:r>
          </w:p>
          <w:p w14:paraId="5906110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Восстановить или создать газонные покрытия.</w:t>
            </w:r>
          </w:p>
          <w:p w14:paraId="58C93C6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jc w:val="both"/>
              <w:rPr>
                <w:rFonts w:ascii="Times New Roman" w:hAnsi="Times New Roman" w:cs="Times New Roman"/>
              </w:rPr>
            </w:pPr>
            <w:r w:rsidRPr="008E3366">
              <w:rPr>
                <w:rFonts w:ascii="Times New Roman" w:hAnsi="Times New Roman" w:cs="Times New Roman"/>
              </w:rPr>
              <w:t>Разработать цветочное оформление центральных аллей и мест отдыха из многолетних растений и кустарников.</w:t>
            </w:r>
          </w:p>
          <w:p w14:paraId="3B1EE7A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rPr>
                <w:rFonts w:ascii="Times New Roman" w:hAnsi="Times New Roman" w:cs="Times New Roman"/>
              </w:rPr>
            </w:pPr>
          </w:p>
          <w:p w14:paraId="2BA8C56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635"/>
                <w:tab w:val="left" w:pos="2157"/>
                <w:tab w:val="left" w:pos="2377"/>
                <w:tab w:val="left" w:pos="2659"/>
                <w:tab w:val="left" w:pos="3793"/>
                <w:tab w:val="left" w:pos="4242"/>
                <w:tab w:val="left" w:pos="5047"/>
                <w:tab w:val="left" w:pos="5568"/>
                <w:tab w:val="left" w:pos="6097"/>
              </w:tabs>
              <w:spacing w:before="1"/>
              <w:ind w:left="149" w:right="142"/>
              <w:rPr>
                <w:rFonts w:ascii="Times New Roman" w:hAnsi="Times New Roman" w:cs="Times New Roman"/>
              </w:rPr>
            </w:pPr>
            <w:r w:rsidRPr="008E3366">
              <w:rPr>
                <w:rFonts w:ascii="Times New Roman" w:hAnsi="Times New Roman" w:cs="Times New Roman"/>
                <w:b/>
              </w:rPr>
              <w:t>Навигация, парковые скульптуры</w:t>
            </w:r>
          </w:p>
          <w:p w14:paraId="04AA104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
              <w:ind w:left="149" w:right="142"/>
              <w:rPr>
                <w:rFonts w:ascii="Times New Roman" w:hAnsi="Times New Roman" w:cs="Times New Roman"/>
              </w:rPr>
            </w:pPr>
            <w:r w:rsidRPr="008E3366">
              <w:rPr>
                <w:rFonts w:ascii="Times New Roman" w:hAnsi="Times New Roman" w:cs="Times New Roman"/>
              </w:rPr>
              <w:t>На территории предусмотреть размещения элементов навигации (указатели, таблички, информационные стенды и т.д.).</w:t>
            </w:r>
          </w:p>
          <w:p w14:paraId="0B3F6A6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5" w:line="237" w:lineRule="auto"/>
              <w:ind w:left="149" w:right="142"/>
              <w:rPr>
                <w:rFonts w:ascii="Times New Roman" w:hAnsi="Times New Roman" w:cs="Times New Roman"/>
              </w:rPr>
            </w:pPr>
            <w:r w:rsidRPr="008E3366">
              <w:rPr>
                <w:rFonts w:ascii="Times New Roman" w:hAnsi="Times New Roman" w:cs="Times New Roman"/>
              </w:rPr>
              <w:t>Элементы размещать у основных объектов и элементов парка, в доступных местах.</w:t>
            </w:r>
          </w:p>
          <w:p w14:paraId="1AE1DFD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149" w:right="142"/>
              <w:rPr>
                <w:rFonts w:ascii="Times New Roman" w:hAnsi="Times New Roman" w:cs="Times New Roman"/>
              </w:rPr>
            </w:pPr>
            <w:r w:rsidRPr="008E3366">
              <w:rPr>
                <w:rFonts w:ascii="Times New Roman" w:hAnsi="Times New Roman" w:cs="Times New Roman"/>
              </w:rPr>
              <w:t>Проектом предусмотреть арт-объекты, согласно концепции (при наличии)</w:t>
            </w:r>
          </w:p>
          <w:p w14:paraId="6655F115" w14:textId="77777777" w:rsidR="00771D49" w:rsidRPr="008E3366" w:rsidRDefault="00771D49" w:rsidP="00916348">
            <w:pPr>
              <w:spacing w:line="251" w:lineRule="auto"/>
              <w:ind w:left="149" w:right="142"/>
              <w:rPr>
                <w:rFonts w:ascii="Times New Roman" w:hAnsi="Times New Roman" w:cs="Times New Roman"/>
                <w:b/>
              </w:rPr>
            </w:pPr>
            <w:r w:rsidRPr="008E3366">
              <w:rPr>
                <w:rFonts w:ascii="Times New Roman" w:hAnsi="Times New Roman" w:cs="Times New Roman"/>
                <w:b/>
              </w:rPr>
              <w:t>Функциональное зонирование</w:t>
            </w:r>
          </w:p>
          <w:p w14:paraId="0A0E9DA1" w14:textId="77777777" w:rsidR="00771D49" w:rsidRPr="008E3366" w:rsidRDefault="00771D49" w:rsidP="00916348">
            <w:pPr>
              <w:ind w:left="149" w:right="142"/>
              <w:rPr>
                <w:rFonts w:ascii="Times New Roman" w:hAnsi="Times New Roman" w:cs="Times New Roman"/>
              </w:rPr>
            </w:pPr>
            <w:r w:rsidRPr="008E3366">
              <w:rPr>
                <w:rFonts w:ascii="Times New Roman" w:hAnsi="Times New Roman" w:cs="Times New Roman"/>
              </w:rPr>
              <w:t>Проектом предусмотреть функциональное зонирование территории с выделением следующих основных зон.</w:t>
            </w:r>
          </w:p>
          <w:p w14:paraId="6DC1EBA6" w14:textId="77777777" w:rsidR="00771D49" w:rsidRPr="008E3366" w:rsidRDefault="00771D49" w:rsidP="00916348">
            <w:pPr>
              <w:ind w:left="149" w:right="142"/>
              <w:rPr>
                <w:rFonts w:ascii="Times New Roman" w:hAnsi="Times New Roman" w:cs="Times New Roman"/>
              </w:rPr>
            </w:pPr>
          </w:p>
          <w:p w14:paraId="437A280E" w14:textId="77777777" w:rsidR="00771D49" w:rsidRPr="008E3366" w:rsidRDefault="00771D49" w:rsidP="00916348">
            <w:pPr>
              <w:spacing w:line="250" w:lineRule="auto"/>
              <w:ind w:left="203" w:right="142"/>
              <w:rPr>
                <w:rFonts w:ascii="Times New Roman" w:hAnsi="Times New Roman" w:cs="Times New Roman"/>
                <w:b/>
              </w:rPr>
            </w:pPr>
            <w:r w:rsidRPr="008E3366">
              <w:rPr>
                <w:rFonts w:ascii="Times New Roman" w:hAnsi="Times New Roman" w:cs="Times New Roman"/>
                <w:b/>
              </w:rPr>
              <w:t>1.Торжественная событийная зона</w:t>
            </w:r>
          </w:p>
          <w:p w14:paraId="405F7887" w14:textId="77777777" w:rsidR="00771D49" w:rsidRPr="008E3366" w:rsidRDefault="00771D49" w:rsidP="00916348">
            <w:pPr>
              <w:spacing w:line="250" w:lineRule="auto"/>
              <w:ind w:left="203" w:right="142"/>
              <w:rPr>
                <w:rFonts w:ascii="Times New Roman" w:hAnsi="Times New Roman" w:cs="Times New Roman"/>
              </w:rPr>
            </w:pPr>
            <w:r w:rsidRPr="008E3366">
              <w:rPr>
                <w:rFonts w:ascii="Times New Roman" w:hAnsi="Times New Roman" w:cs="Times New Roman"/>
              </w:rPr>
              <w:t>В данной зоне предусмотреть:</w:t>
            </w:r>
          </w:p>
          <w:p w14:paraId="299FABE9"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rPr>
              <w:t>- установка малых архитектурных форм;</w:t>
            </w:r>
          </w:p>
          <w:p w14:paraId="6D92CD74"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rPr>
              <w:t>- установка нестационарного павильона (НТО);</w:t>
            </w:r>
          </w:p>
          <w:p w14:paraId="33E0C3BE"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rPr>
              <w:t>- установка освещения;</w:t>
            </w:r>
          </w:p>
          <w:p w14:paraId="50C21961"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rPr>
              <w:t>- высадка озеленения;</w:t>
            </w:r>
          </w:p>
          <w:p w14:paraId="41547169"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rPr>
              <w:t>- обустройство покрытий.</w:t>
            </w:r>
          </w:p>
          <w:p w14:paraId="5F8F9472" w14:textId="77777777" w:rsidR="00771D49" w:rsidRPr="008E3366" w:rsidRDefault="00771D49" w:rsidP="00916348">
            <w:pPr>
              <w:spacing w:line="251" w:lineRule="auto"/>
              <w:ind w:left="149" w:right="142"/>
              <w:rPr>
                <w:rFonts w:ascii="Times New Roman" w:hAnsi="Times New Roman" w:cs="Times New Roman"/>
              </w:rPr>
            </w:pPr>
          </w:p>
          <w:p w14:paraId="223EC84F" w14:textId="77777777" w:rsidR="00771D49" w:rsidRPr="008E3366" w:rsidRDefault="00771D49" w:rsidP="00916348">
            <w:pPr>
              <w:spacing w:line="251" w:lineRule="auto"/>
              <w:ind w:left="149"/>
              <w:rPr>
                <w:rFonts w:ascii="Times New Roman" w:hAnsi="Times New Roman" w:cs="Times New Roman"/>
                <w:b/>
                <w:sz w:val="20"/>
                <w:szCs w:val="20"/>
              </w:rPr>
            </w:pPr>
            <w:r w:rsidRPr="008E3366">
              <w:rPr>
                <w:rFonts w:ascii="Times New Roman" w:hAnsi="Times New Roman" w:cs="Times New Roman"/>
                <w:b/>
              </w:rPr>
              <w:t>2. Прогулочная зона</w:t>
            </w:r>
          </w:p>
          <w:p w14:paraId="5D9751F1" w14:textId="77777777" w:rsidR="00771D49" w:rsidRPr="008E3366" w:rsidRDefault="00771D49" w:rsidP="00916348">
            <w:pPr>
              <w:rPr>
                <w:rFonts w:ascii="Times New Roman" w:hAnsi="Times New Roman" w:cs="Times New Roman"/>
              </w:rPr>
            </w:pPr>
            <w:r w:rsidRPr="008E3366">
              <w:rPr>
                <w:rFonts w:ascii="Times New Roman" w:hAnsi="Times New Roman" w:cs="Times New Roman"/>
              </w:rPr>
              <w:t xml:space="preserve">   В данной зоне предусмотреть:</w:t>
            </w:r>
          </w:p>
          <w:p w14:paraId="112F8330" w14:textId="77777777" w:rsidR="00771D49" w:rsidRPr="008E3366" w:rsidRDefault="00771D49" w:rsidP="00916348">
            <w:pPr>
              <w:rPr>
                <w:rFonts w:ascii="Times New Roman" w:hAnsi="Times New Roman" w:cs="Times New Roman"/>
              </w:rPr>
            </w:pPr>
            <w:r w:rsidRPr="008E3366">
              <w:rPr>
                <w:rFonts w:ascii="Times New Roman" w:hAnsi="Times New Roman" w:cs="Times New Roman"/>
              </w:rPr>
              <w:t xml:space="preserve">   -установка малых архитектурных форм;</w:t>
            </w:r>
          </w:p>
          <w:p w14:paraId="66C88CD8" w14:textId="77777777" w:rsidR="00771D49" w:rsidRPr="008E3366" w:rsidRDefault="00771D49" w:rsidP="00916348">
            <w:pPr>
              <w:rPr>
                <w:rFonts w:ascii="Times New Roman" w:hAnsi="Times New Roman" w:cs="Times New Roman"/>
              </w:rPr>
            </w:pPr>
            <w:r w:rsidRPr="008E3366">
              <w:rPr>
                <w:rFonts w:ascii="Times New Roman" w:hAnsi="Times New Roman" w:cs="Times New Roman"/>
              </w:rPr>
              <w:t xml:space="preserve">   - обустройство покрытий;</w:t>
            </w:r>
          </w:p>
          <w:p w14:paraId="36D03474" w14:textId="77777777" w:rsidR="00771D49" w:rsidRPr="008E3366" w:rsidRDefault="00771D49" w:rsidP="00916348">
            <w:pPr>
              <w:rPr>
                <w:rFonts w:ascii="Times New Roman" w:hAnsi="Times New Roman" w:cs="Times New Roman"/>
              </w:rPr>
            </w:pPr>
            <w:r w:rsidRPr="008E3366">
              <w:rPr>
                <w:rFonts w:ascii="Times New Roman" w:hAnsi="Times New Roman" w:cs="Times New Roman"/>
              </w:rPr>
              <w:t xml:space="preserve">   - высадка озеленения;</w:t>
            </w:r>
          </w:p>
          <w:p w14:paraId="6C7914E3" w14:textId="77777777" w:rsidR="00771D49" w:rsidRPr="008E3366" w:rsidRDefault="00771D49" w:rsidP="00916348">
            <w:pPr>
              <w:rPr>
                <w:rFonts w:ascii="Times New Roman" w:hAnsi="Times New Roman" w:cs="Times New Roman"/>
              </w:rPr>
            </w:pPr>
            <w:r w:rsidRPr="008E3366">
              <w:rPr>
                <w:rFonts w:ascii="Times New Roman" w:hAnsi="Times New Roman" w:cs="Times New Roman"/>
              </w:rPr>
              <w:t xml:space="preserve">   - установка освещения.</w:t>
            </w:r>
          </w:p>
          <w:p w14:paraId="7C2344F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
              <w:rPr>
                <w:rFonts w:ascii="Times New Roman" w:hAnsi="Times New Roman" w:cs="Times New Roman"/>
              </w:rPr>
            </w:pPr>
          </w:p>
          <w:p w14:paraId="701AC04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312"/>
              </w:tabs>
              <w:spacing w:line="251" w:lineRule="auto"/>
              <w:ind w:left="258"/>
              <w:rPr>
                <w:rFonts w:ascii="Times New Roman" w:hAnsi="Times New Roman" w:cs="Times New Roman"/>
                <w:b/>
                <w:sz w:val="20"/>
                <w:szCs w:val="20"/>
              </w:rPr>
            </w:pPr>
            <w:r w:rsidRPr="008E3366">
              <w:rPr>
                <w:rFonts w:ascii="Times New Roman" w:hAnsi="Times New Roman" w:cs="Times New Roman"/>
                <w:b/>
              </w:rPr>
              <w:t>3.</w:t>
            </w:r>
            <w:r w:rsidRPr="008E3366">
              <w:rPr>
                <w:rFonts w:ascii="Times New Roman" w:hAnsi="Times New Roman" w:cs="Times New Roman"/>
              </w:rPr>
              <w:t xml:space="preserve"> </w:t>
            </w:r>
            <w:r w:rsidRPr="008E3366">
              <w:rPr>
                <w:rFonts w:ascii="Times New Roman" w:hAnsi="Times New Roman" w:cs="Times New Roman"/>
                <w:b/>
              </w:rPr>
              <w:t>Зона озеленения</w:t>
            </w:r>
          </w:p>
          <w:p w14:paraId="4D4F554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778898B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высадка озеленения.</w:t>
            </w:r>
          </w:p>
          <w:p w14:paraId="4E58206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p>
          <w:p w14:paraId="25DF69E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8E3366">
              <w:rPr>
                <w:rFonts w:ascii="Times New Roman" w:hAnsi="Times New Roman" w:cs="Times New Roman"/>
                <w:b/>
              </w:rPr>
              <w:t>4. Познавательно-досуговая зона</w:t>
            </w:r>
          </w:p>
          <w:p w14:paraId="06EDB682"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687F3D9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малых архитектурных форм;</w:t>
            </w:r>
          </w:p>
          <w:p w14:paraId="7469C12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высадка озеленения;</w:t>
            </w:r>
          </w:p>
          <w:p w14:paraId="18251C4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обустройство покрытий;</w:t>
            </w:r>
          </w:p>
          <w:p w14:paraId="62BB123B"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освещения.</w:t>
            </w:r>
          </w:p>
          <w:p w14:paraId="3DB748FC"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p>
          <w:p w14:paraId="3B77C66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b/>
              </w:rPr>
            </w:pPr>
            <w:r w:rsidRPr="008E3366">
              <w:rPr>
                <w:rFonts w:ascii="Times New Roman" w:hAnsi="Times New Roman" w:cs="Times New Roman"/>
                <w:b/>
              </w:rPr>
              <w:lastRenderedPageBreak/>
              <w:t>5. Зона активного досуга</w:t>
            </w:r>
          </w:p>
          <w:p w14:paraId="7D0476D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В данной зоне предусмотреть:</w:t>
            </w:r>
          </w:p>
          <w:p w14:paraId="2F4F691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xml:space="preserve">- укладка </w:t>
            </w:r>
            <w:proofErr w:type="spellStart"/>
            <w:r w:rsidRPr="008E3366">
              <w:rPr>
                <w:rFonts w:ascii="Times New Roman" w:hAnsi="Times New Roman" w:cs="Times New Roman"/>
              </w:rPr>
              <w:t>спецпокрытия</w:t>
            </w:r>
            <w:proofErr w:type="spellEnd"/>
            <w:r w:rsidRPr="008E3366">
              <w:rPr>
                <w:rFonts w:ascii="Times New Roman" w:hAnsi="Times New Roman" w:cs="Times New Roman"/>
              </w:rPr>
              <w:t>;</w:t>
            </w:r>
          </w:p>
          <w:p w14:paraId="147ED17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освещения;</w:t>
            </w:r>
          </w:p>
          <w:p w14:paraId="6035F08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малых архитектурных форм;</w:t>
            </w:r>
          </w:p>
          <w:p w14:paraId="105A783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51" w:lineRule="auto"/>
              <w:ind w:left="149"/>
              <w:rPr>
                <w:rFonts w:ascii="Times New Roman" w:hAnsi="Times New Roman" w:cs="Times New Roman"/>
              </w:rPr>
            </w:pPr>
            <w:r w:rsidRPr="008E3366">
              <w:rPr>
                <w:rFonts w:ascii="Times New Roman" w:hAnsi="Times New Roman" w:cs="Times New Roman"/>
              </w:rPr>
              <w:t>- установка детского игрового оборудования.</w:t>
            </w:r>
          </w:p>
          <w:p w14:paraId="79C3914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9" w:lineRule="auto"/>
              <w:ind w:left="149"/>
              <w:rPr>
                <w:rFonts w:ascii="Times New Roman" w:hAnsi="Times New Roman" w:cs="Times New Roman"/>
              </w:rPr>
            </w:pPr>
          </w:p>
          <w:p w14:paraId="5EA937D1" w14:textId="77777777" w:rsidR="00771D49" w:rsidRPr="008E3366" w:rsidRDefault="00771D49" w:rsidP="00916348">
            <w:pPr>
              <w:spacing w:before="1"/>
              <w:jc w:val="both"/>
              <w:rPr>
                <w:rFonts w:ascii="Times New Roman" w:hAnsi="Times New Roman" w:cs="Times New Roman"/>
                <w:b/>
              </w:rPr>
            </w:pPr>
            <w:r w:rsidRPr="008E3366">
              <w:rPr>
                <w:rFonts w:ascii="Times New Roman" w:hAnsi="Times New Roman" w:cs="Times New Roman"/>
                <w:b/>
              </w:rPr>
              <w:t xml:space="preserve">   Общие требования</w:t>
            </w:r>
          </w:p>
          <w:p w14:paraId="1CCF43D7" w14:textId="77777777" w:rsidR="00771D49" w:rsidRPr="008E3366" w:rsidRDefault="00771D49" w:rsidP="00916348">
            <w:pPr>
              <w:spacing w:before="6"/>
              <w:ind w:left="149" w:right="114"/>
              <w:jc w:val="both"/>
              <w:rPr>
                <w:rFonts w:ascii="Times New Roman" w:hAnsi="Times New Roman" w:cs="Times New Roman"/>
              </w:rPr>
            </w:pPr>
            <w:r w:rsidRPr="008E3366">
              <w:rPr>
                <w:rFonts w:ascii="Times New Roman" w:hAnsi="Times New Roman" w:cs="Times New Roman"/>
              </w:rPr>
              <w:t>Зоны и площадки должны быть взаимосвязаны между собой и иметь удобный доступ. Проектом предусмотреть покрытие площадок современными, прочными, травмобезопасными и экологичными материалами. Количество и набор сооружений, МАФ, спортивных и игровых комплексов уточняется при проектировании.</w:t>
            </w:r>
          </w:p>
          <w:p w14:paraId="566A4CB2" w14:textId="77777777" w:rsidR="00771D49" w:rsidRPr="008E3366" w:rsidRDefault="00771D49" w:rsidP="00916348">
            <w:pPr>
              <w:spacing w:line="242" w:lineRule="auto"/>
              <w:ind w:left="149" w:right="563"/>
              <w:rPr>
                <w:rFonts w:ascii="Times New Roman" w:hAnsi="Times New Roman" w:cs="Times New Roman"/>
              </w:rPr>
            </w:pPr>
            <w:r w:rsidRPr="008E3366">
              <w:rPr>
                <w:rFonts w:ascii="Times New Roman" w:hAnsi="Times New Roman" w:cs="Times New Roman"/>
              </w:rPr>
              <w:t>Проектируемые элементы благоустройства и озеленения должны обладать качествами: антивандальности, устойчивости, безопасности, доступности для МГН.</w:t>
            </w:r>
          </w:p>
          <w:p w14:paraId="470D2E57" w14:textId="77777777" w:rsidR="00771D49" w:rsidRPr="008E3366" w:rsidRDefault="00771D49" w:rsidP="00916348">
            <w:pPr>
              <w:spacing w:before="1"/>
              <w:jc w:val="both"/>
              <w:rPr>
                <w:rFonts w:ascii="Times New Roman" w:hAnsi="Times New Roman" w:cs="Times New Roman"/>
              </w:rPr>
            </w:pPr>
            <w:r w:rsidRPr="008E3366">
              <w:rPr>
                <w:rFonts w:ascii="Times New Roman" w:hAnsi="Times New Roman" w:cs="Times New Roman"/>
              </w:rPr>
              <w:t xml:space="preserve">   Рассмотреть возможность размещения туалета на территории   </w:t>
            </w:r>
          </w:p>
          <w:p w14:paraId="5FB7AC1A" w14:textId="77777777" w:rsidR="00771D49" w:rsidRPr="008E3366" w:rsidRDefault="00771D49" w:rsidP="00916348">
            <w:pPr>
              <w:spacing w:before="1"/>
              <w:jc w:val="both"/>
              <w:rPr>
                <w:rFonts w:ascii="Times New Roman" w:hAnsi="Times New Roman" w:cs="Times New Roman"/>
              </w:rPr>
            </w:pPr>
            <w:r w:rsidRPr="008E3366">
              <w:rPr>
                <w:rFonts w:ascii="Times New Roman" w:hAnsi="Times New Roman" w:cs="Times New Roman"/>
              </w:rPr>
              <w:t xml:space="preserve">  «</w:t>
            </w:r>
            <w:proofErr w:type="spellStart"/>
            <w:r w:rsidRPr="008E3366">
              <w:rPr>
                <w:rFonts w:ascii="Times New Roman" w:hAnsi="Times New Roman" w:cs="Times New Roman"/>
              </w:rPr>
              <w:t>Левашовская</w:t>
            </w:r>
            <w:proofErr w:type="spellEnd"/>
            <w:r w:rsidRPr="008E3366">
              <w:rPr>
                <w:rFonts w:ascii="Times New Roman" w:hAnsi="Times New Roman" w:cs="Times New Roman"/>
              </w:rPr>
              <w:t xml:space="preserve"> роща».</w:t>
            </w:r>
          </w:p>
          <w:p w14:paraId="24523BE3" w14:textId="77777777" w:rsidR="00771D49" w:rsidRPr="008E3366" w:rsidRDefault="00771D49" w:rsidP="00916348">
            <w:pPr>
              <w:spacing w:before="1"/>
              <w:jc w:val="both"/>
              <w:rPr>
                <w:rFonts w:ascii="Times New Roman" w:hAnsi="Times New Roman" w:cs="Times New Roman"/>
              </w:rPr>
            </w:pPr>
          </w:p>
          <w:p w14:paraId="01D03029" w14:textId="77777777" w:rsidR="00771D49" w:rsidRPr="008E3366" w:rsidRDefault="00771D49" w:rsidP="00916348">
            <w:pPr>
              <w:ind w:left="149" w:right="109"/>
              <w:jc w:val="both"/>
              <w:rPr>
                <w:rFonts w:ascii="Times New Roman" w:hAnsi="Times New Roman" w:cs="Times New Roman"/>
              </w:rPr>
            </w:pPr>
            <w:r w:rsidRPr="008E3366">
              <w:rPr>
                <w:rFonts w:ascii="Times New Roman" w:hAnsi="Times New Roman" w:cs="Times New Roman"/>
              </w:rPr>
              <w:t xml:space="preserve">В ходе проектирования внешний вид, конструкции, материалы, оборудование, скульптуры, светильники, снаряды, </w:t>
            </w:r>
            <w:proofErr w:type="spellStart"/>
            <w:r w:rsidRPr="008E3366">
              <w:rPr>
                <w:rFonts w:ascii="Times New Roman" w:hAnsi="Times New Roman" w:cs="Times New Roman"/>
              </w:rPr>
              <w:t>МАФы</w:t>
            </w:r>
            <w:proofErr w:type="spellEnd"/>
            <w:r w:rsidRPr="008E3366">
              <w:rPr>
                <w:rFonts w:ascii="Times New Roman" w:hAnsi="Times New Roman" w:cs="Times New Roman"/>
              </w:rPr>
              <w:t>, иные объекты благоустройства необходимо согласовать с Заказчиком. Проектом предусмотреть оснащение объектов и элементов благоустройства инженерной инфраструктурой, необходимой для их функционирования.</w:t>
            </w:r>
          </w:p>
          <w:p w14:paraId="2AD44D51" w14:textId="77777777" w:rsidR="00771D49" w:rsidRPr="008E3366" w:rsidRDefault="00771D49" w:rsidP="00916348">
            <w:pPr>
              <w:ind w:left="149" w:right="112"/>
              <w:jc w:val="both"/>
              <w:rPr>
                <w:rFonts w:ascii="Times New Roman" w:hAnsi="Times New Roman" w:cs="Times New Roman"/>
              </w:rPr>
            </w:pPr>
            <w:r w:rsidRPr="008E3366">
              <w:rPr>
                <w:rFonts w:ascii="Times New Roman" w:hAnsi="Times New Roman" w:cs="Times New Roman"/>
              </w:rPr>
              <w:t>Проектом предусмотреть отдельный том «Демонтажные работы» с разработкой сметной документацией. Бюджет на демонтажные работы - МБ, ОБ.</w:t>
            </w:r>
          </w:p>
          <w:p w14:paraId="2DA6EDA7" w14:textId="77777777" w:rsidR="00771D49" w:rsidRPr="008E3366" w:rsidRDefault="00771D49" w:rsidP="00916348">
            <w:pPr>
              <w:spacing w:before="16"/>
              <w:rPr>
                <w:rFonts w:ascii="Times New Roman" w:hAnsi="Times New Roman" w:cs="Times New Roman"/>
              </w:rPr>
            </w:pPr>
          </w:p>
          <w:p w14:paraId="77F7E63F" w14:textId="77777777" w:rsidR="00771D49" w:rsidRPr="008E3366" w:rsidRDefault="00771D49" w:rsidP="00916348">
            <w:pPr>
              <w:tabs>
                <w:tab w:val="left" w:pos="2166"/>
                <w:tab w:val="left" w:pos="2636"/>
                <w:tab w:val="left" w:pos="4326"/>
                <w:tab w:val="left" w:pos="5766"/>
              </w:tabs>
              <w:spacing w:line="223" w:lineRule="auto"/>
              <w:ind w:left="149" w:right="168"/>
              <w:jc w:val="both"/>
              <w:rPr>
                <w:rFonts w:ascii="Times New Roman" w:hAnsi="Times New Roman" w:cs="Times New Roman"/>
                <w:b/>
              </w:rPr>
            </w:pPr>
            <w:r w:rsidRPr="008E3366">
              <w:rPr>
                <w:rFonts w:ascii="Times New Roman" w:hAnsi="Times New Roman" w:cs="Times New Roman"/>
                <w:b/>
              </w:rPr>
              <w:t>Проектом разработать</w:t>
            </w:r>
            <w:r w:rsidRPr="008E3366">
              <w:rPr>
                <w:rFonts w:ascii="Times New Roman" w:hAnsi="Times New Roman" w:cs="Times New Roman"/>
                <w:b/>
              </w:rPr>
              <w:tab/>
              <w:t>регламент эксплуатации общественного пространства</w:t>
            </w:r>
            <w:r w:rsidRPr="008E3366">
              <w:rPr>
                <w:rFonts w:ascii="Times New Roman" w:hAnsi="Times New Roman" w:cs="Times New Roman"/>
                <w:b/>
              </w:rPr>
              <w:tab/>
              <w:t>после реализации</w:t>
            </w:r>
            <w:r w:rsidRPr="008E3366">
              <w:rPr>
                <w:rFonts w:ascii="Times New Roman" w:hAnsi="Times New Roman" w:cs="Times New Roman"/>
                <w:b/>
              </w:rPr>
              <w:tab/>
              <w:t>Проекта (в</w:t>
            </w:r>
            <w:r w:rsidRPr="008E3366">
              <w:rPr>
                <w:rFonts w:ascii="Times New Roman" w:hAnsi="Times New Roman" w:cs="Times New Roman"/>
                <w:b/>
              </w:rPr>
              <w:tab/>
              <w:t>том числе 3 сценария использования – зима, лето, межсезонье).</w:t>
            </w:r>
          </w:p>
          <w:p w14:paraId="7C490322" w14:textId="77777777" w:rsidR="00771D49" w:rsidRPr="008E3366" w:rsidRDefault="00771D49" w:rsidP="00916348">
            <w:pPr>
              <w:spacing w:line="251" w:lineRule="auto"/>
              <w:ind w:left="149" w:right="142"/>
              <w:rPr>
                <w:rFonts w:ascii="Times New Roman" w:hAnsi="Times New Roman" w:cs="Times New Roman"/>
              </w:rPr>
            </w:pPr>
            <w:r w:rsidRPr="008E3366">
              <w:rPr>
                <w:rFonts w:ascii="Times New Roman" w:hAnsi="Times New Roman" w:cs="Times New Roman"/>
                <w:b/>
              </w:rPr>
              <w:t>Материал со сценариями в виде ПДФ-файла с календарным планом мероприятий.</w:t>
            </w:r>
          </w:p>
        </w:tc>
      </w:tr>
      <w:tr w:rsidR="00771D49" w:rsidRPr="008E3366" w14:paraId="0F3F3F4D" w14:textId="77777777" w:rsidTr="00916348">
        <w:trPr>
          <w:trHeight w:val="980"/>
        </w:trPr>
        <w:tc>
          <w:tcPr>
            <w:tcW w:w="684" w:type="dxa"/>
            <w:tcBorders>
              <w:right w:val="single" w:sz="6" w:space="0" w:color="000000"/>
            </w:tcBorders>
          </w:tcPr>
          <w:p w14:paraId="577F06F9"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10.2</w:t>
            </w:r>
          </w:p>
        </w:tc>
        <w:tc>
          <w:tcPr>
            <w:tcW w:w="2117" w:type="dxa"/>
            <w:tcBorders>
              <w:top w:val="single" w:sz="6" w:space="0" w:color="000000"/>
              <w:left w:val="single" w:sz="6" w:space="0" w:color="000000"/>
              <w:bottom w:val="single" w:sz="6" w:space="0" w:color="000000"/>
              <w:right w:val="single" w:sz="6" w:space="0" w:color="000000"/>
            </w:tcBorders>
          </w:tcPr>
          <w:p w14:paraId="3F3B63C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 по озеленению территории</w:t>
            </w:r>
          </w:p>
        </w:tc>
        <w:tc>
          <w:tcPr>
            <w:tcW w:w="7244" w:type="dxa"/>
            <w:tcBorders>
              <w:top w:val="single" w:sz="6" w:space="0" w:color="000000"/>
              <w:left w:val="single" w:sz="6" w:space="0" w:color="000000"/>
              <w:bottom w:val="single" w:sz="6" w:space="0" w:color="000000"/>
              <w:right w:val="single" w:sz="6" w:space="0" w:color="000000"/>
            </w:tcBorders>
          </w:tcPr>
          <w:p w14:paraId="646EF97E" w14:textId="77777777" w:rsidR="00771D49" w:rsidRPr="008E3366" w:rsidRDefault="00771D49" w:rsidP="00916348">
            <w:pPr>
              <w:spacing w:before="247"/>
              <w:jc w:val="both"/>
              <w:rPr>
                <w:rFonts w:ascii="Times New Roman" w:hAnsi="Times New Roman" w:cs="Times New Roman"/>
              </w:rPr>
            </w:pPr>
            <w:r w:rsidRPr="008E3366">
              <w:rPr>
                <w:rFonts w:ascii="Times New Roman" w:hAnsi="Times New Roman" w:cs="Times New Roman"/>
              </w:rPr>
              <w:t>При разработке проекта озеленения предусмотреть:</w:t>
            </w:r>
          </w:p>
          <w:p w14:paraId="106645D2" w14:textId="77777777" w:rsidR="00771D49" w:rsidRPr="008E3366" w:rsidRDefault="00771D49" w:rsidP="00916348">
            <w:pPr>
              <w:numPr>
                <w:ilvl w:val="0"/>
                <w:numId w:val="35"/>
              </w:numPr>
              <w:tabs>
                <w:tab w:val="left" w:pos="277"/>
              </w:tabs>
              <w:spacing w:before="59"/>
              <w:ind w:right="1048"/>
              <w:jc w:val="both"/>
              <w:rPr>
                <w:rFonts w:ascii="Times New Roman" w:hAnsi="Times New Roman" w:cs="Times New Roman"/>
              </w:rPr>
            </w:pPr>
            <w:r w:rsidRPr="008E3366">
              <w:rPr>
                <w:rFonts w:ascii="Times New Roman" w:hAnsi="Times New Roman" w:cs="Times New Roman"/>
              </w:rPr>
              <w:t>удаление аварийных, сухостойных и больных насаждений, корчевку пней;</w:t>
            </w:r>
          </w:p>
          <w:p w14:paraId="3E91441C" w14:textId="77777777" w:rsidR="00771D49" w:rsidRPr="008E3366" w:rsidRDefault="00771D49" w:rsidP="00916348">
            <w:pPr>
              <w:numPr>
                <w:ilvl w:val="0"/>
                <w:numId w:val="35"/>
              </w:numPr>
              <w:tabs>
                <w:tab w:val="left" w:pos="277"/>
              </w:tabs>
              <w:ind w:right="1048"/>
              <w:jc w:val="both"/>
              <w:rPr>
                <w:rFonts w:ascii="Times New Roman" w:hAnsi="Times New Roman" w:cs="Times New Roman"/>
              </w:rPr>
            </w:pPr>
            <w:r w:rsidRPr="008E3366">
              <w:rPr>
                <w:rFonts w:ascii="Times New Roman" w:hAnsi="Times New Roman" w:cs="Times New Roman"/>
              </w:rPr>
              <w:t>посадку новых деревьев и кустарников, в соответствии с концепцией</w:t>
            </w:r>
            <w:r w:rsidRPr="008E3366">
              <w:rPr>
                <w:rFonts w:ascii="Times New Roman" w:hAnsi="Times New Roman" w:cs="Times New Roman"/>
                <w:lang w:val="ru-RU"/>
              </w:rPr>
              <w:t xml:space="preserve"> и необходимостью реализации компенсационного озеленения</w:t>
            </w:r>
            <w:r w:rsidRPr="008E3366">
              <w:rPr>
                <w:rFonts w:ascii="Times New Roman" w:hAnsi="Times New Roman" w:cs="Times New Roman"/>
              </w:rPr>
              <w:t>;</w:t>
            </w:r>
          </w:p>
          <w:p w14:paraId="65EEB033" w14:textId="77777777" w:rsidR="00771D49" w:rsidRPr="008E3366" w:rsidRDefault="00771D49" w:rsidP="00916348">
            <w:pPr>
              <w:numPr>
                <w:ilvl w:val="0"/>
                <w:numId w:val="35"/>
              </w:numPr>
              <w:tabs>
                <w:tab w:val="left" w:pos="277"/>
              </w:tabs>
              <w:ind w:right="1048"/>
              <w:jc w:val="both"/>
              <w:rPr>
                <w:rFonts w:ascii="Times New Roman" w:hAnsi="Times New Roman" w:cs="Times New Roman"/>
              </w:rPr>
            </w:pPr>
            <w:r w:rsidRPr="008E3366">
              <w:rPr>
                <w:rFonts w:ascii="Times New Roman" w:hAnsi="Times New Roman" w:cs="Times New Roman"/>
              </w:rPr>
              <w:t>устройство нового травяного покрова (газонов) - если предусмотрено в концепции;</w:t>
            </w:r>
          </w:p>
          <w:p w14:paraId="10EA800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148" w:right="109"/>
              <w:jc w:val="both"/>
              <w:rPr>
                <w:rFonts w:ascii="Times New Roman" w:hAnsi="Times New Roman" w:cs="Times New Roman"/>
              </w:rPr>
            </w:pPr>
            <w:r w:rsidRPr="008E3366">
              <w:rPr>
                <w:rFonts w:ascii="Times New Roman" w:hAnsi="Times New Roman" w:cs="Times New Roman"/>
              </w:rPr>
              <w:t>сохранение краснокнижных растений.</w:t>
            </w:r>
          </w:p>
        </w:tc>
      </w:tr>
      <w:tr w:rsidR="00771D49" w:rsidRPr="008E3366" w14:paraId="60CE188C" w14:textId="77777777" w:rsidTr="00916348">
        <w:trPr>
          <w:trHeight w:val="980"/>
        </w:trPr>
        <w:tc>
          <w:tcPr>
            <w:tcW w:w="684" w:type="dxa"/>
            <w:tcBorders>
              <w:right w:val="single" w:sz="6" w:space="0" w:color="000000"/>
            </w:tcBorders>
          </w:tcPr>
          <w:p w14:paraId="086C38E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11</w:t>
            </w:r>
          </w:p>
        </w:tc>
        <w:tc>
          <w:tcPr>
            <w:tcW w:w="2117" w:type="dxa"/>
            <w:tcBorders>
              <w:top w:val="single" w:sz="6" w:space="0" w:color="000000"/>
              <w:left w:val="single" w:sz="6" w:space="0" w:color="000000"/>
              <w:bottom w:val="single" w:sz="6" w:space="0" w:color="000000"/>
              <w:right w:val="single" w:sz="6" w:space="0" w:color="000000"/>
            </w:tcBorders>
          </w:tcPr>
          <w:p w14:paraId="3ACEC34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составу проектно</w:t>
            </w:r>
            <w:r w:rsidRPr="008E3366">
              <w:rPr>
                <w:rFonts w:ascii="Times New Roman" w:hAnsi="Times New Roman" w:cs="Times New Roman"/>
                <w:lang w:val="ru-RU"/>
              </w:rPr>
              <w:t>й</w:t>
            </w:r>
            <w:r w:rsidRPr="008E3366">
              <w:rPr>
                <w:rFonts w:ascii="Times New Roman" w:hAnsi="Times New Roman" w:cs="Times New Roman"/>
              </w:rPr>
              <w:t xml:space="preserve">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2926C686" w14:textId="77777777" w:rsidR="00771D49" w:rsidRPr="008E3366" w:rsidRDefault="00771D49"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rPr>
            </w:pPr>
            <w:r w:rsidRPr="008E3366">
              <w:rPr>
                <w:rFonts w:ascii="Times New Roman" w:hAnsi="Times New Roman" w:cs="Times New Roman"/>
              </w:rPr>
              <w:t>Состав</w:t>
            </w:r>
            <w:r w:rsidRPr="008E3366">
              <w:rPr>
                <w:rFonts w:ascii="Times New Roman" w:hAnsi="Times New Roman" w:cs="Times New Roman"/>
              </w:rPr>
              <w:tab/>
              <w:t>разделов</w:t>
            </w:r>
            <w:r w:rsidRPr="008E3366">
              <w:rPr>
                <w:rFonts w:ascii="Times New Roman" w:hAnsi="Times New Roman" w:cs="Times New Roman"/>
              </w:rPr>
              <w:tab/>
              <w:t>проектной</w:t>
            </w:r>
            <w:r w:rsidRPr="008E3366">
              <w:rPr>
                <w:rFonts w:ascii="Times New Roman" w:hAnsi="Times New Roman" w:cs="Times New Roman"/>
              </w:rPr>
              <w:tab/>
              <w:t>документации</w:t>
            </w:r>
            <w:r w:rsidRPr="008E3366">
              <w:rPr>
                <w:rFonts w:ascii="Times New Roman" w:hAnsi="Times New Roman" w:cs="Times New Roman"/>
              </w:rPr>
              <w:tab/>
              <w:t>взять</w:t>
            </w:r>
            <w:r w:rsidRPr="008E3366">
              <w:rPr>
                <w:rFonts w:ascii="Times New Roman" w:hAnsi="Times New Roman" w:cs="Times New Roman"/>
              </w:rPr>
              <w:tab/>
              <w:t>в соответствии с требованиями постановления Правительства Российской Федерации от 16.02.2008 г. № 87, государственных стандартов, строительных норм и правил, технических регламентов и других, действующих на территории Российской Федерации нормативно-правовых актов в части состава, содержания и оформления проектной документации по объекту.</w:t>
            </w:r>
          </w:p>
          <w:p w14:paraId="4F9AD7F3" w14:textId="77777777" w:rsidR="00771D49" w:rsidRPr="008E3366" w:rsidRDefault="00771D49"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r w:rsidRPr="008E3366">
              <w:rPr>
                <w:rFonts w:ascii="Times New Roman" w:hAnsi="Times New Roman" w:cs="Times New Roman"/>
                <w:lang w:val="ru-RU"/>
              </w:rPr>
              <w:lastRenderedPageBreak/>
              <w:t xml:space="preserve">Применяемые архитектурные и конструктивные решения в проектной документации, в том числе зональное функционирование, должны соответствовать концепции «Благоустройство Левашовской рощи по ул. Набережной в г. Благовещенск». </w:t>
            </w:r>
          </w:p>
          <w:p w14:paraId="025B53E2" w14:textId="77777777" w:rsidR="00771D49" w:rsidRPr="008E3366" w:rsidRDefault="00771D49" w:rsidP="00916348">
            <w:pPr>
              <w:spacing w:before="29"/>
              <w:ind w:right="193"/>
              <w:rPr>
                <w:rFonts w:ascii="Times New Roman" w:hAnsi="Times New Roman" w:cs="Times New Roman"/>
              </w:rPr>
            </w:pPr>
          </w:p>
          <w:p w14:paraId="04ADA6F9" w14:textId="77777777" w:rsidR="00771D49" w:rsidRPr="008E3366" w:rsidRDefault="00771D49" w:rsidP="00916348">
            <w:pPr>
              <w:spacing w:line="278" w:lineRule="auto"/>
              <w:ind w:left="257" w:right="193"/>
              <w:rPr>
                <w:rFonts w:ascii="Times New Roman" w:hAnsi="Times New Roman" w:cs="Times New Roman"/>
              </w:rPr>
            </w:pPr>
            <w:r w:rsidRPr="008E3366">
              <w:rPr>
                <w:rFonts w:ascii="Times New Roman" w:hAnsi="Times New Roman" w:cs="Times New Roman"/>
              </w:rPr>
              <w:t>Разработка проектно</w:t>
            </w:r>
            <w:r w:rsidRPr="008E3366">
              <w:rPr>
                <w:rFonts w:ascii="Times New Roman" w:hAnsi="Times New Roman" w:cs="Times New Roman"/>
                <w:lang w:val="ru-RU"/>
              </w:rPr>
              <w:t>й</w:t>
            </w:r>
            <w:r w:rsidRPr="008E3366">
              <w:rPr>
                <w:rFonts w:ascii="Times New Roman" w:hAnsi="Times New Roman" w:cs="Times New Roman"/>
              </w:rPr>
              <w:t xml:space="preserve"> документации на основе итогового варианта эскизного проекта по благоустройству территории.</w:t>
            </w:r>
          </w:p>
          <w:p w14:paraId="14EB55D6" w14:textId="77777777" w:rsidR="00771D49" w:rsidRPr="008E3366" w:rsidRDefault="00771D49" w:rsidP="00916348">
            <w:pPr>
              <w:spacing w:line="246" w:lineRule="auto"/>
              <w:ind w:left="257" w:right="193"/>
              <w:rPr>
                <w:rFonts w:ascii="Times New Roman" w:hAnsi="Times New Roman" w:cs="Times New Roman"/>
              </w:rPr>
            </w:pPr>
            <w:r w:rsidRPr="008E3366">
              <w:rPr>
                <w:rFonts w:ascii="Times New Roman" w:hAnsi="Times New Roman" w:cs="Times New Roman"/>
              </w:rPr>
              <w:t>Документация должна состоять:</w:t>
            </w:r>
          </w:p>
          <w:p w14:paraId="23489FC4" w14:textId="77777777" w:rsidR="00771D49" w:rsidRPr="008E3366" w:rsidRDefault="00771D49" w:rsidP="00916348">
            <w:pPr>
              <w:spacing w:line="246" w:lineRule="auto"/>
              <w:ind w:left="257" w:right="193"/>
              <w:rPr>
                <w:rFonts w:ascii="Times New Roman" w:hAnsi="Times New Roman" w:cs="Times New Roman"/>
                <w:lang w:val="ru-RU"/>
              </w:rPr>
            </w:pPr>
          </w:p>
          <w:p w14:paraId="3425F32A" w14:textId="77777777" w:rsidR="00771D49" w:rsidRPr="008E3366" w:rsidRDefault="00771D49" w:rsidP="00916348">
            <w:pPr>
              <w:ind w:left="257" w:right="193"/>
              <w:rPr>
                <w:rFonts w:ascii="Times New Roman" w:hAnsi="Times New Roman" w:cs="Times New Roman"/>
                <w:b/>
                <w:lang w:val="ru-RU"/>
              </w:rPr>
            </w:pPr>
            <w:r w:rsidRPr="008E3366">
              <w:rPr>
                <w:rFonts w:ascii="Times New Roman" w:hAnsi="Times New Roman" w:cs="Times New Roman"/>
                <w:b/>
                <w:lang w:val="ru-RU"/>
              </w:rPr>
              <w:t xml:space="preserve">Проектная документация: </w:t>
            </w:r>
          </w:p>
          <w:p w14:paraId="2EEE62FF" w14:textId="77777777" w:rsidR="00771D49" w:rsidRPr="008E3366" w:rsidRDefault="00771D49" w:rsidP="00916348">
            <w:pPr>
              <w:ind w:left="257" w:right="193"/>
              <w:rPr>
                <w:rFonts w:ascii="Times New Roman" w:hAnsi="Times New Roman" w:cs="Times New Roman"/>
                <w:b/>
                <w:lang w:val="ru-RU"/>
              </w:rPr>
            </w:pPr>
          </w:p>
          <w:p w14:paraId="0A588C78" w14:textId="77777777" w:rsidR="00771D49" w:rsidRPr="008E3366" w:rsidRDefault="00771D49" w:rsidP="00916348">
            <w:pPr>
              <w:ind w:left="257" w:right="193"/>
              <w:rPr>
                <w:rFonts w:ascii="Times New Roman" w:hAnsi="Times New Roman" w:cs="Times New Roman"/>
              </w:rPr>
            </w:pPr>
            <w:r w:rsidRPr="008E3366">
              <w:rPr>
                <w:rFonts w:ascii="Times New Roman" w:hAnsi="Times New Roman" w:cs="Times New Roman"/>
                <w:b/>
              </w:rPr>
              <w:t>Раздел 1. «Пояснительная записка»</w:t>
            </w:r>
            <w:r w:rsidRPr="008E3366">
              <w:rPr>
                <w:rFonts w:ascii="Times New Roman" w:hAnsi="Times New Roman" w:cs="Times New Roman"/>
              </w:rPr>
              <w:t>, должен содержать:</w:t>
            </w:r>
          </w:p>
          <w:p w14:paraId="02119FCB" w14:textId="77777777" w:rsidR="00771D49" w:rsidRPr="008E3366" w:rsidRDefault="00771D49" w:rsidP="00916348">
            <w:pPr>
              <w:numPr>
                <w:ilvl w:val="0"/>
                <w:numId w:val="28"/>
              </w:numPr>
              <w:tabs>
                <w:tab w:val="left" w:pos="439"/>
              </w:tabs>
              <w:spacing w:before="40" w:line="273" w:lineRule="auto"/>
              <w:ind w:right="193" w:firstLine="0"/>
              <w:rPr>
                <w:rFonts w:ascii="Times New Roman" w:hAnsi="Times New Roman" w:cs="Times New Roman"/>
              </w:rPr>
            </w:pPr>
            <w:r w:rsidRPr="008E3366">
              <w:rPr>
                <w:rFonts w:ascii="Times New Roman" w:hAnsi="Times New Roman" w:cs="Times New Roman"/>
              </w:rPr>
              <w:t>исходные данные и условия для подготовки проектной документации;</w:t>
            </w:r>
          </w:p>
          <w:p w14:paraId="792BCF73" w14:textId="77777777" w:rsidR="00771D49" w:rsidRPr="008E3366" w:rsidRDefault="00771D49" w:rsidP="00916348">
            <w:pPr>
              <w:numPr>
                <w:ilvl w:val="0"/>
                <w:numId w:val="28"/>
              </w:numPr>
              <w:tabs>
                <w:tab w:val="left" w:pos="383"/>
              </w:tabs>
              <w:spacing w:before="35"/>
              <w:ind w:left="383" w:right="193" w:hanging="126"/>
              <w:rPr>
                <w:rFonts w:ascii="Times New Roman" w:hAnsi="Times New Roman" w:cs="Times New Roman"/>
              </w:rPr>
            </w:pPr>
            <w:r w:rsidRPr="008E3366">
              <w:rPr>
                <w:rFonts w:ascii="Times New Roman" w:hAnsi="Times New Roman" w:cs="Times New Roman"/>
              </w:rPr>
              <w:t>описание и обоснование принятых проектных решений;</w:t>
            </w:r>
          </w:p>
          <w:p w14:paraId="20C266C8" w14:textId="77777777" w:rsidR="00771D49" w:rsidRPr="008E3366" w:rsidRDefault="00771D49" w:rsidP="00916348">
            <w:pPr>
              <w:numPr>
                <w:ilvl w:val="0"/>
                <w:numId w:val="28"/>
              </w:numPr>
              <w:tabs>
                <w:tab w:val="left" w:pos="383"/>
              </w:tabs>
              <w:spacing w:before="35"/>
              <w:ind w:left="383" w:right="193" w:hanging="126"/>
              <w:rPr>
                <w:rFonts w:ascii="Times New Roman" w:hAnsi="Times New Roman" w:cs="Times New Roman"/>
              </w:rPr>
            </w:pPr>
            <w:r w:rsidRPr="008E3366">
              <w:rPr>
                <w:rFonts w:ascii="Times New Roman" w:hAnsi="Times New Roman" w:cs="Times New Roman"/>
              </w:rPr>
              <w:t>технико-экономические показатели.</w:t>
            </w:r>
          </w:p>
          <w:p w14:paraId="5CEDBA21" w14:textId="77777777" w:rsidR="00771D49" w:rsidRPr="008E3366" w:rsidRDefault="00771D49" w:rsidP="00916348">
            <w:pPr>
              <w:tabs>
                <w:tab w:val="left" w:pos="1509"/>
              </w:tabs>
              <w:spacing w:line="278" w:lineRule="auto"/>
              <w:ind w:left="257" w:right="193"/>
              <w:rPr>
                <w:rFonts w:ascii="Times New Roman" w:hAnsi="Times New Roman" w:cs="Times New Roman"/>
              </w:rPr>
            </w:pPr>
            <w:r w:rsidRPr="008E3366">
              <w:rPr>
                <w:rFonts w:ascii="Times New Roman" w:hAnsi="Times New Roman" w:cs="Times New Roman"/>
                <w:b/>
              </w:rPr>
              <w:t>Раздел 2.</w:t>
            </w:r>
            <w:r w:rsidRPr="008E3366">
              <w:rPr>
                <w:rFonts w:ascii="Times New Roman" w:hAnsi="Times New Roman" w:cs="Times New Roman"/>
                <w:b/>
              </w:rPr>
              <w:tab/>
              <w:t>«Схема планировочной организации земельного участка»</w:t>
            </w:r>
            <w:r w:rsidRPr="008E3366">
              <w:rPr>
                <w:rFonts w:ascii="Times New Roman" w:hAnsi="Times New Roman" w:cs="Times New Roman"/>
              </w:rPr>
              <w:t>, должен содержать:</w:t>
            </w:r>
          </w:p>
          <w:p w14:paraId="270A7C06" w14:textId="77777777" w:rsidR="00771D49" w:rsidRPr="008E3366" w:rsidRDefault="00771D49" w:rsidP="00916348">
            <w:pPr>
              <w:spacing w:line="242" w:lineRule="auto"/>
              <w:ind w:left="257" w:right="193"/>
              <w:rPr>
                <w:rFonts w:ascii="Times New Roman" w:hAnsi="Times New Roman" w:cs="Times New Roman"/>
              </w:rPr>
            </w:pPr>
            <w:r w:rsidRPr="008E3366">
              <w:rPr>
                <w:rFonts w:ascii="Times New Roman" w:hAnsi="Times New Roman" w:cs="Times New Roman"/>
              </w:rPr>
              <w:t>В текстовой части:</w:t>
            </w:r>
          </w:p>
          <w:p w14:paraId="5844CB91" w14:textId="77777777" w:rsidR="00771D49" w:rsidRPr="008E3366" w:rsidRDefault="00771D49" w:rsidP="00916348">
            <w:pPr>
              <w:numPr>
                <w:ilvl w:val="0"/>
                <w:numId w:val="28"/>
              </w:numPr>
              <w:tabs>
                <w:tab w:val="left" w:pos="439"/>
              </w:tabs>
              <w:spacing w:before="44" w:line="273" w:lineRule="auto"/>
              <w:ind w:right="193"/>
              <w:rPr>
                <w:rFonts w:ascii="Times New Roman" w:hAnsi="Times New Roman" w:cs="Times New Roman"/>
              </w:rPr>
            </w:pPr>
            <w:r w:rsidRPr="008E3366">
              <w:rPr>
                <w:rFonts w:ascii="Times New Roman" w:hAnsi="Times New Roman" w:cs="Times New Roman"/>
              </w:rPr>
              <w:t>характеристика земельного участка, предназначенного для благоустройства;</w:t>
            </w:r>
          </w:p>
          <w:p w14:paraId="62426E43" w14:textId="77777777" w:rsidR="00771D49" w:rsidRPr="008E3366" w:rsidRDefault="00771D49" w:rsidP="00916348">
            <w:pPr>
              <w:numPr>
                <w:ilvl w:val="0"/>
                <w:numId w:val="28"/>
              </w:numPr>
              <w:tabs>
                <w:tab w:val="left" w:pos="383"/>
              </w:tabs>
              <w:spacing w:line="246" w:lineRule="auto"/>
              <w:ind w:right="193"/>
              <w:rPr>
                <w:rFonts w:ascii="Times New Roman" w:hAnsi="Times New Roman" w:cs="Times New Roman"/>
              </w:rPr>
            </w:pPr>
            <w:r w:rsidRPr="008E3366">
              <w:rPr>
                <w:rFonts w:ascii="Times New Roman" w:hAnsi="Times New Roman" w:cs="Times New Roman"/>
              </w:rPr>
              <w:t>обоснование планировочной организации земельного участка;</w:t>
            </w:r>
          </w:p>
          <w:p w14:paraId="298CF275" w14:textId="77777777" w:rsidR="00771D49" w:rsidRPr="008E3366" w:rsidRDefault="00771D49" w:rsidP="00916348">
            <w:pPr>
              <w:numPr>
                <w:ilvl w:val="0"/>
                <w:numId w:val="28"/>
              </w:numPr>
              <w:tabs>
                <w:tab w:val="left" w:pos="383"/>
              </w:tabs>
              <w:spacing w:before="40"/>
              <w:ind w:right="193"/>
              <w:rPr>
                <w:rFonts w:ascii="Times New Roman" w:hAnsi="Times New Roman" w:cs="Times New Roman"/>
              </w:rPr>
            </w:pPr>
            <w:r w:rsidRPr="008E3366">
              <w:rPr>
                <w:rFonts w:ascii="Times New Roman" w:hAnsi="Times New Roman" w:cs="Times New Roman"/>
              </w:rPr>
              <w:t>технико-экономические показатели;</w:t>
            </w:r>
          </w:p>
          <w:p w14:paraId="1F3E3E7C" w14:textId="77777777" w:rsidR="00771D49" w:rsidRPr="008E3366" w:rsidRDefault="00771D49" w:rsidP="00916348">
            <w:pPr>
              <w:numPr>
                <w:ilvl w:val="0"/>
                <w:numId w:val="28"/>
              </w:numPr>
              <w:tabs>
                <w:tab w:val="left" w:pos="415"/>
              </w:tabs>
              <w:spacing w:before="40" w:line="276" w:lineRule="auto"/>
              <w:ind w:right="193"/>
              <w:jc w:val="both"/>
              <w:rPr>
                <w:rFonts w:ascii="Times New Roman" w:hAnsi="Times New Roman" w:cs="Times New Roman"/>
              </w:rPr>
            </w:pPr>
            <w:r w:rsidRPr="008E3366">
              <w:rPr>
                <w:rFonts w:ascii="Times New Roman" w:hAnsi="Times New Roman" w:cs="Times New Roman"/>
              </w:rPr>
              <w:t>обоснование решений по инженерной подготовке территории, в том числе решений по инженерной защите территории и объектов от последствий опасных геологических процессов, паводковых, поверхностных и грунтовых вод;</w:t>
            </w:r>
          </w:p>
          <w:p w14:paraId="31EFD591" w14:textId="77777777" w:rsidR="00771D49" w:rsidRPr="008E3366" w:rsidRDefault="00771D49" w:rsidP="00916348">
            <w:pPr>
              <w:numPr>
                <w:ilvl w:val="0"/>
                <w:numId w:val="28"/>
              </w:numPr>
              <w:tabs>
                <w:tab w:val="left" w:pos="383"/>
              </w:tabs>
              <w:spacing w:line="246" w:lineRule="auto"/>
              <w:ind w:right="193"/>
              <w:jc w:val="both"/>
              <w:rPr>
                <w:rFonts w:ascii="Times New Roman" w:hAnsi="Times New Roman" w:cs="Times New Roman"/>
              </w:rPr>
            </w:pPr>
            <w:r w:rsidRPr="008E3366">
              <w:rPr>
                <w:rFonts w:ascii="Times New Roman" w:hAnsi="Times New Roman" w:cs="Times New Roman"/>
              </w:rPr>
              <w:t>описание организации рельефа вертикальной планировкой;</w:t>
            </w:r>
          </w:p>
          <w:p w14:paraId="58E0F032" w14:textId="77777777" w:rsidR="00771D49" w:rsidRPr="008E3366" w:rsidRDefault="00771D49" w:rsidP="00916348">
            <w:pPr>
              <w:numPr>
                <w:ilvl w:val="0"/>
                <w:numId w:val="28"/>
              </w:numPr>
              <w:tabs>
                <w:tab w:val="left" w:pos="383"/>
              </w:tabs>
              <w:spacing w:before="35"/>
              <w:ind w:right="193"/>
              <w:jc w:val="both"/>
              <w:rPr>
                <w:rFonts w:ascii="Times New Roman" w:hAnsi="Times New Roman" w:cs="Times New Roman"/>
              </w:rPr>
            </w:pPr>
            <w:r w:rsidRPr="008E3366">
              <w:rPr>
                <w:rFonts w:ascii="Times New Roman" w:hAnsi="Times New Roman" w:cs="Times New Roman"/>
              </w:rPr>
              <w:t>описание решений по благоустройству территории;</w:t>
            </w:r>
          </w:p>
          <w:p w14:paraId="486B83CF" w14:textId="77777777" w:rsidR="00771D49" w:rsidRPr="008E3366" w:rsidRDefault="00771D49" w:rsidP="00916348">
            <w:pPr>
              <w:numPr>
                <w:ilvl w:val="0"/>
                <w:numId w:val="28"/>
              </w:numPr>
              <w:tabs>
                <w:tab w:val="left" w:pos="439"/>
              </w:tabs>
              <w:spacing w:before="45" w:line="276" w:lineRule="auto"/>
              <w:ind w:right="193"/>
              <w:rPr>
                <w:rFonts w:ascii="Times New Roman" w:hAnsi="Times New Roman" w:cs="Times New Roman"/>
              </w:rPr>
            </w:pPr>
            <w:r w:rsidRPr="008E3366">
              <w:rPr>
                <w:rFonts w:ascii="Times New Roman" w:hAnsi="Times New Roman" w:cs="Times New Roman"/>
              </w:rPr>
              <w:t>зонирование территории, обоснование функционального назначения и принципиальной схемы размещения зон, обоснование размещения зданий и сооружений (основного, вспомогательного, подсобного, складского назначения), элементов благоустройства;</w:t>
            </w:r>
          </w:p>
          <w:p w14:paraId="5FAC6747" w14:textId="77777777" w:rsidR="00771D49" w:rsidRPr="008E3366" w:rsidRDefault="00771D49" w:rsidP="00916348">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обоснование схем транспортных коммуникаций, обеспечивающих внешние и внутренние связи, размещение парковок;</w:t>
            </w:r>
          </w:p>
          <w:p w14:paraId="7402E8C7" w14:textId="77777777" w:rsidR="00771D49" w:rsidRPr="008E3366" w:rsidRDefault="00771D49" w:rsidP="00916348">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характеристику и технические показатели транспортных коммуникаций;</w:t>
            </w:r>
          </w:p>
          <w:p w14:paraId="2EA92044" w14:textId="77777777" w:rsidR="00771D49" w:rsidRPr="008E3366" w:rsidRDefault="00771D49" w:rsidP="00916348">
            <w:pPr>
              <w:numPr>
                <w:ilvl w:val="0"/>
                <w:numId w:val="28"/>
              </w:numPr>
              <w:tabs>
                <w:tab w:val="left" w:pos="439"/>
              </w:tabs>
              <w:spacing w:line="278" w:lineRule="auto"/>
              <w:ind w:right="193"/>
              <w:rPr>
                <w:rFonts w:ascii="Times New Roman" w:hAnsi="Times New Roman" w:cs="Times New Roman"/>
              </w:rPr>
            </w:pPr>
            <w:r w:rsidRPr="008E3366">
              <w:rPr>
                <w:rFonts w:ascii="Times New Roman" w:hAnsi="Times New Roman" w:cs="Times New Roman"/>
              </w:rPr>
              <w:t>обоснование схем пешеходных связей, характеристику, технические показатели.</w:t>
            </w:r>
          </w:p>
          <w:p w14:paraId="2947A1DA" w14:textId="77777777" w:rsidR="00771D49" w:rsidRPr="008E3366" w:rsidRDefault="00771D49" w:rsidP="00916348">
            <w:pPr>
              <w:spacing w:line="246" w:lineRule="auto"/>
              <w:ind w:left="257" w:right="193"/>
              <w:rPr>
                <w:rFonts w:ascii="Times New Roman" w:hAnsi="Times New Roman" w:cs="Times New Roman"/>
              </w:rPr>
            </w:pPr>
            <w:r w:rsidRPr="008E3366">
              <w:rPr>
                <w:rFonts w:ascii="Times New Roman" w:hAnsi="Times New Roman" w:cs="Times New Roman"/>
              </w:rPr>
              <w:t>В графической части:</w:t>
            </w:r>
          </w:p>
          <w:p w14:paraId="3C18F72C" w14:textId="77777777" w:rsidR="00771D49" w:rsidRPr="008E3366" w:rsidRDefault="00771D49" w:rsidP="00916348">
            <w:pPr>
              <w:numPr>
                <w:ilvl w:val="0"/>
                <w:numId w:val="28"/>
              </w:numPr>
              <w:tabs>
                <w:tab w:val="left" w:pos="439"/>
              </w:tabs>
              <w:spacing w:before="12" w:line="273" w:lineRule="auto"/>
              <w:ind w:right="193"/>
              <w:rPr>
                <w:rFonts w:ascii="Times New Roman" w:hAnsi="Times New Roman" w:cs="Times New Roman"/>
              </w:rPr>
            </w:pPr>
            <w:r w:rsidRPr="008E3366">
              <w:rPr>
                <w:rFonts w:ascii="Times New Roman" w:hAnsi="Times New Roman" w:cs="Times New Roman"/>
              </w:rPr>
              <w:t>схему планировочной организации земельного участка с отображением:</w:t>
            </w:r>
          </w:p>
          <w:p w14:paraId="24CF17B2" w14:textId="77777777" w:rsidR="00771D49" w:rsidRPr="008E3366" w:rsidRDefault="00771D49" w:rsidP="00916348">
            <w:pPr>
              <w:numPr>
                <w:ilvl w:val="0"/>
                <w:numId w:val="34"/>
              </w:numPr>
              <w:tabs>
                <w:tab w:val="left" w:pos="387"/>
              </w:tabs>
              <w:spacing w:line="232" w:lineRule="auto"/>
              <w:ind w:left="387" w:right="193" w:hanging="130"/>
              <w:jc w:val="both"/>
              <w:rPr>
                <w:rFonts w:ascii="Times New Roman" w:hAnsi="Times New Roman" w:cs="Times New Roman"/>
              </w:rPr>
            </w:pPr>
            <w:r w:rsidRPr="008E3366">
              <w:rPr>
                <w:rFonts w:ascii="Times New Roman" w:hAnsi="Times New Roman" w:cs="Times New Roman"/>
              </w:rPr>
              <w:t>Мест размещения, существующих и проектируемых</w:t>
            </w:r>
          </w:p>
          <w:p w14:paraId="37CCD0CB" w14:textId="77777777" w:rsidR="00771D49" w:rsidRPr="008E3366" w:rsidRDefault="00771D49" w:rsidP="00916348">
            <w:pPr>
              <w:spacing w:before="5" w:line="276" w:lineRule="auto"/>
              <w:ind w:left="258" w:right="193"/>
              <w:jc w:val="both"/>
              <w:rPr>
                <w:rFonts w:ascii="Times New Roman" w:hAnsi="Times New Roman" w:cs="Times New Roman"/>
              </w:rPr>
            </w:pPr>
            <w:r w:rsidRPr="008E3366">
              <w:rPr>
                <w:rFonts w:ascii="Times New Roman" w:hAnsi="Times New Roman" w:cs="Times New Roman"/>
              </w:rPr>
              <w:lastRenderedPageBreak/>
              <w:t>объектов благоустройства, существующих и проектируемых объектов капитального строительства с указанием существующих и проектируемых подъездов и подходов к ним;</w:t>
            </w:r>
          </w:p>
          <w:p w14:paraId="4772E060" w14:textId="77777777" w:rsidR="00771D49" w:rsidRPr="008E3366" w:rsidRDefault="00771D49" w:rsidP="00916348">
            <w:pPr>
              <w:numPr>
                <w:ilvl w:val="0"/>
                <w:numId w:val="33"/>
              </w:numPr>
              <w:tabs>
                <w:tab w:val="left" w:pos="388"/>
              </w:tabs>
              <w:spacing w:before="1" w:line="278" w:lineRule="auto"/>
              <w:ind w:right="193" w:firstLine="0"/>
              <w:jc w:val="both"/>
              <w:rPr>
                <w:rFonts w:ascii="Times New Roman" w:hAnsi="Times New Roman" w:cs="Times New Roman"/>
              </w:rPr>
            </w:pPr>
            <w:r w:rsidRPr="008E3366">
              <w:rPr>
                <w:rFonts w:ascii="Times New Roman" w:hAnsi="Times New Roman" w:cs="Times New Roman"/>
              </w:rPr>
              <w:t>Границ зон действия публичных сервитутов (при их наличии);</w:t>
            </w:r>
          </w:p>
          <w:p w14:paraId="1D169A8B" w14:textId="77777777" w:rsidR="00771D49" w:rsidRPr="008E3366" w:rsidRDefault="00771D49" w:rsidP="00916348">
            <w:pPr>
              <w:numPr>
                <w:ilvl w:val="0"/>
                <w:numId w:val="33"/>
              </w:numPr>
              <w:tabs>
                <w:tab w:val="left" w:pos="454"/>
              </w:tabs>
              <w:spacing w:line="278" w:lineRule="auto"/>
              <w:ind w:right="193" w:firstLine="0"/>
              <w:jc w:val="both"/>
              <w:rPr>
                <w:rFonts w:ascii="Times New Roman" w:hAnsi="Times New Roman" w:cs="Times New Roman"/>
              </w:rPr>
            </w:pPr>
            <w:r w:rsidRPr="008E3366">
              <w:rPr>
                <w:rFonts w:ascii="Times New Roman" w:hAnsi="Times New Roman" w:cs="Times New Roman"/>
              </w:rPr>
              <w:t>Зданий, сооружений, элементов благоустройства, подлежащих сносу, демонтажу (при наличии);</w:t>
            </w:r>
          </w:p>
          <w:p w14:paraId="07338DE8" w14:textId="77777777" w:rsidR="00771D49" w:rsidRPr="008E3366" w:rsidRDefault="00771D49" w:rsidP="00916348">
            <w:pPr>
              <w:numPr>
                <w:ilvl w:val="0"/>
                <w:numId w:val="33"/>
              </w:numPr>
              <w:tabs>
                <w:tab w:val="left" w:pos="388"/>
              </w:tabs>
              <w:spacing w:line="278" w:lineRule="auto"/>
              <w:ind w:right="193" w:firstLine="0"/>
              <w:jc w:val="both"/>
              <w:rPr>
                <w:rFonts w:ascii="Times New Roman" w:hAnsi="Times New Roman" w:cs="Times New Roman"/>
              </w:rPr>
            </w:pPr>
            <w:r w:rsidRPr="008E3366">
              <w:rPr>
                <w:rFonts w:ascii="Times New Roman" w:hAnsi="Times New Roman" w:cs="Times New Roman"/>
              </w:rPr>
              <w:t>Решений по планировке, благоустройству, озеленению и освещению территории;</w:t>
            </w:r>
          </w:p>
          <w:p w14:paraId="5FD7B4BA" w14:textId="77777777" w:rsidR="00771D49" w:rsidRPr="008E3366" w:rsidRDefault="00771D49" w:rsidP="00916348">
            <w:pPr>
              <w:numPr>
                <w:ilvl w:val="0"/>
                <w:numId w:val="33"/>
              </w:numPr>
              <w:tabs>
                <w:tab w:val="left" w:pos="388"/>
              </w:tabs>
              <w:spacing w:line="246" w:lineRule="auto"/>
              <w:ind w:left="388" w:right="193" w:hanging="130"/>
              <w:jc w:val="both"/>
              <w:rPr>
                <w:rFonts w:ascii="Times New Roman" w:hAnsi="Times New Roman" w:cs="Times New Roman"/>
              </w:rPr>
            </w:pPr>
            <w:r w:rsidRPr="008E3366">
              <w:rPr>
                <w:rFonts w:ascii="Times New Roman" w:hAnsi="Times New Roman" w:cs="Times New Roman"/>
              </w:rPr>
              <w:t xml:space="preserve">Этапов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w:t>
            </w:r>
          </w:p>
          <w:p w14:paraId="713D2D4B" w14:textId="77777777" w:rsidR="00771D49" w:rsidRPr="008E3366" w:rsidRDefault="00771D49" w:rsidP="00916348">
            <w:pPr>
              <w:numPr>
                <w:ilvl w:val="0"/>
                <w:numId w:val="33"/>
              </w:numPr>
              <w:tabs>
                <w:tab w:val="left" w:pos="388"/>
              </w:tabs>
              <w:spacing w:before="18" w:line="278" w:lineRule="auto"/>
              <w:ind w:right="193" w:firstLine="0"/>
              <w:jc w:val="both"/>
              <w:rPr>
                <w:rFonts w:ascii="Times New Roman" w:hAnsi="Times New Roman" w:cs="Times New Roman"/>
              </w:rPr>
            </w:pPr>
            <w:r w:rsidRPr="008E3366">
              <w:rPr>
                <w:rFonts w:ascii="Times New Roman" w:hAnsi="Times New Roman" w:cs="Times New Roman"/>
              </w:rPr>
              <w:t>Схема движения транспортных средств на строительной площадке;</w:t>
            </w:r>
          </w:p>
          <w:p w14:paraId="52FF7B66" w14:textId="77777777" w:rsidR="00771D49" w:rsidRPr="008E3366" w:rsidRDefault="00771D49" w:rsidP="00916348">
            <w:pPr>
              <w:numPr>
                <w:ilvl w:val="0"/>
                <w:numId w:val="33"/>
              </w:numPr>
              <w:tabs>
                <w:tab w:val="left" w:pos="388"/>
              </w:tabs>
              <w:spacing w:line="246" w:lineRule="auto"/>
              <w:ind w:left="388" w:right="193" w:hanging="130"/>
              <w:jc w:val="both"/>
              <w:rPr>
                <w:rFonts w:ascii="Times New Roman" w:hAnsi="Times New Roman" w:cs="Times New Roman"/>
              </w:rPr>
            </w:pPr>
            <w:r w:rsidRPr="008E3366">
              <w:rPr>
                <w:rFonts w:ascii="Times New Roman" w:hAnsi="Times New Roman" w:cs="Times New Roman"/>
              </w:rPr>
              <w:t>План земляных масс;</w:t>
            </w:r>
          </w:p>
          <w:p w14:paraId="2E2DDA49" w14:textId="77777777" w:rsidR="00771D49" w:rsidRPr="008E3366" w:rsidRDefault="00771D49" w:rsidP="00916348">
            <w:pPr>
              <w:numPr>
                <w:ilvl w:val="0"/>
                <w:numId w:val="33"/>
              </w:numPr>
              <w:tabs>
                <w:tab w:val="left" w:pos="388"/>
              </w:tabs>
              <w:spacing w:before="40" w:line="273" w:lineRule="auto"/>
              <w:ind w:right="193" w:firstLine="0"/>
              <w:rPr>
                <w:rFonts w:ascii="Times New Roman" w:hAnsi="Times New Roman" w:cs="Times New Roman"/>
              </w:rPr>
            </w:pPr>
            <w:r w:rsidRPr="008E3366">
              <w:rPr>
                <w:rFonts w:ascii="Times New Roman" w:hAnsi="Times New Roman" w:cs="Times New Roman"/>
              </w:rPr>
              <w:t>План дорожных покрытий и конструкции одежд, планы площадок, экспликации;</w:t>
            </w:r>
          </w:p>
          <w:p w14:paraId="301C0161" w14:textId="77777777" w:rsidR="00771D49" w:rsidRPr="008E3366" w:rsidRDefault="00771D49" w:rsidP="00916348">
            <w:pPr>
              <w:numPr>
                <w:ilvl w:val="0"/>
                <w:numId w:val="32"/>
              </w:numPr>
              <w:tabs>
                <w:tab w:val="left" w:pos="586"/>
              </w:tabs>
              <w:spacing w:before="4" w:line="276" w:lineRule="auto"/>
              <w:ind w:right="147" w:firstLine="0"/>
              <w:jc w:val="both"/>
              <w:rPr>
                <w:rFonts w:ascii="Times New Roman" w:hAnsi="Times New Roman" w:cs="Times New Roman"/>
              </w:rPr>
            </w:pPr>
            <w:r w:rsidRPr="008E3366">
              <w:rPr>
                <w:rFonts w:ascii="Times New Roman" w:hAnsi="Times New Roman" w:cs="Times New Roman"/>
              </w:rPr>
              <w:t>сводный план сетей инженерно-технического обеспечения с обозначением мест подключения проектируемых объектов к существующим сетям инженерно-технического обеспечения.</w:t>
            </w:r>
          </w:p>
          <w:p w14:paraId="3D6DBE6E" w14:textId="77777777" w:rsidR="00771D49" w:rsidRPr="008E3366" w:rsidRDefault="00771D49" w:rsidP="00916348">
            <w:pPr>
              <w:pStyle w:val="a9"/>
              <w:widowControl w:val="0"/>
              <w:numPr>
                <w:ilvl w:val="0"/>
                <w:numId w:val="32"/>
              </w:numPr>
              <w:spacing w:line="276" w:lineRule="auto"/>
              <w:ind w:right="147"/>
              <w:contextualSpacing w:val="0"/>
            </w:pPr>
            <w:r w:rsidRPr="008E3366">
              <w:rPr>
                <w:lang w:val="ru-RU"/>
              </w:rPr>
              <w:t xml:space="preserve">-  </w:t>
            </w:r>
            <w:r w:rsidRPr="008E3366">
              <w:t>план раскладки тротуарной плитки, включая её расположение, последовательность и порядок, а также сочетание различных цветов, форм и размеров для создания узора или орнамента.</w:t>
            </w:r>
          </w:p>
          <w:p w14:paraId="362F53C9" w14:textId="77777777" w:rsidR="00771D49" w:rsidRPr="008E3366" w:rsidRDefault="00771D49" w:rsidP="00916348">
            <w:pPr>
              <w:spacing w:line="276" w:lineRule="auto"/>
              <w:ind w:right="147"/>
              <w:rPr>
                <w:rFonts w:ascii="Times New Roman" w:hAnsi="Times New Roman" w:cs="Times New Roman"/>
              </w:rPr>
            </w:pPr>
          </w:p>
          <w:p w14:paraId="50AE06FB" w14:textId="77777777" w:rsidR="00771D49" w:rsidRPr="008E3366" w:rsidRDefault="00771D49" w:rsidP="00916348">
            <w:pPr>
              <w:tabs>
                <w:tab w:val="left" w:pos="1167"/>
                <w:tab w:val="left" w:pos="1523"/>
                <w:tab w:val="left" w:pos="2612"/>
                <w:tab w:val="left" w:pos="4131"/>
                <w:tab w:val="left" w:pos="5934"/>
              </w:tabs>
              <w:spacing w:line="273" w:lineRule="auto"/>
              <w:ind w:left="258" w:right="193"/>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6</w:t>
            </w:r>
            <w:r w:rsidRPr="008E3366">
              <w:rPr>
                <w:rFonts w:ascii="Times New Roman" w:hAnsi="Times New Roman" w:cs="Times New Roman"/>
                <w:b/>
              </w:rPr>
              <w:tab/>
              <w:t>«Проект</w:t>
            </w:r>
            <w:r w:rsidRPr="008E3366">
              <w:rPr>
                <w:rFonts w:ascii="Times New Roman" w:hAnsi="Times New Roman" w:cs="Times New Roman"/>
                <w:b/>
              </w:rPr>
              <w:tab/>
              <w:t>организации</w:t>
            </w:r>
            <w:r w:rsidRPr="008E3366">
              <w:rPr>
                <w:rFonts w:ascii="Times New Roman" w:hAnsi="Times New Roman" w:cs="Times New Roman"/>
                <w:b/>
              </w:rPr>
              <w:tab/>
              <w:t>строительства»</w:t>
            </w:r>
            <w:r w:rsidRPr="008E3366">
              <w:rPr>
                <w:rFonts w:ascii="Times New Roman" w:hAnsi="Times New Roman" w:cs="Times New Roman"/>
              </w:rPr>
              <w:t xml:space="preserve"> должен содержать:</w:t>
            </w:r>
          </w:p>
          <w:p w14:paraId="3F4EB788" w14:textId="77777777" w:rsidR="00771D49" w:rsidRPr="008E3366" w:rsidRDefault="00771D49" w:rsidP="00916348">
            <w:pPr>
              <w:spacing w:line="25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49E3A8E8" w14:textId="77777777" w:rsidR="00771D49" w:rsidRPr="008E3366" w:rsidRDefault="00771D49" w:rsidP="00916348">
            <w:pPr>
              <w:numPr>
                <w:ilvl w:val="0"/>
                <w:numId w:val="29"/>
              </w:numPr>
              <w:tabs>
                <w:tab w:val="left" w:pos="714"/>
              </w:tabs>
              <w:spacing w:line="291" w:lineRule="auto"/>
              <w:ind w:right="193" w:hanging="100"/>
              <w:rPr>
                <w:rFonts w:ascii="Times New Roman" w:hAnsi="Times New Roman" w:cs="Times New Roman"/>
              </w:rPr>
            </w:pPr>
            <w:r w:rsidRPr="008E3366">
              <w:rPr>
                <w:rFonts w:ascii="Times New Roman" w:hAnsi="Times New Roman" w:cs="Times New Roman"/>
              </w:rPr>
              <w:t>характеристику района по месту расположения объекта благоустройства;</w:t>
            </w:r>
          </w:p>
          <w:p w14:paraId="3DD3B794" w14:textId="77777777" w:rsidR="00771D49" w:rsidRPr="008E3366" w:rsidRDefault="00771D49" w:rsidP="00916348">
            <w:pPr>
              <w:numPr>
                <w:ilvl w:val="0"/>
                <w:numId w:val="29"/>
              </w:numPr>
              <w:tabs>
                <w:tab w:val="left" w:pos="384"/>
              </w:tabs>
              <w:spacing w:before="5"/>
              <w:ind w:right="193"/>
              <w:rPr>
                <w:rFonts w:ascii="Times New Roman" w:hAnsi="Times New Roman" w:cs="Times New Roman"/>
              </w:rPr>
            </w:pPr>
            <w:r w:rsidRPr="008E3366">
              <w:rPr>
                <w:rFonts w:ascii="Times New Roman" w:hAnsi="Times New Roman" w:cs="Times New Roman"/>
              </w:rPr>
              <w:t>оценку развитости транспортной инфраструктуры;</w:t>
            </w:r>
          </w:p>
          <w:p w14:paraId="7E3686CC" w14:textId="77777777" w:rsidR="00771D49" w:rsidRPr="008E3366" w:rsidRDefault="00771D49" w:rsidP="00916348">
            <w:pPr>
              <w:numPr>
                <w:ilvl w:val="0"/>
                <w:numId w:val="29"/>
              </w:numPr>
              <w:tabs>
                <w:tab w:val="left" w:pos="507"/>
              </w:tabs>
              <w:spacing w:before="40" w:line="273" w:lineRule="auto"/>
              <w:ind w:right="193"/>
              <w:rPr>
                <w:rFonts w:ascii="Times New Roman" w:hAnsi="Times New Roman" w:cs="Times New Roman"/>
              </w:rPr>
            </w:pPr>
            <w:r w:rsidRPr="008E3366">
              <w:rPr>
                <w:rFonts w:ascii="Times New Roman" w:hAnsi="Times New Roman" w:cs="Times New Roman"/>
              </w:rPr>
              <w:t xml:space="preserve">сведения о возможности использования местной рабочей силы при осуществлении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w:t>
            </w:r>
          </w:p>
          <w:p w14:paraId="0CDE3EBE" w14:textId="77777777" w:rsidR="00771D49" w:rsidRPr="008E3366" w:rsidRDefault="00771D49" w:rsidP="00916348">
            <w:pPr>
              <w:numPr>
                <w:ilvl w:val="0"/>
                <w:numId w:val="29"/>
              </w:numPr>
              <w:tabs>
                <w:tab w:val="left" w:pos="440"/>
              </w:tabs>
              <w:spacing w:before="4" w:line="276" w:lineRule="auto"/>
              <w:ind w:right="193"/>
              <w:rPr>
                <w:rFonts w:ascii="Times New Roman" w:hAnsi="Times New Roman" w:cs="Times New Roman"/>
              </w:rPr>
            </w:pPr>
            <w:r w:rsidRPr="008E3366">
              <w:rPr>
                <w:rFonts w:ascii="Times New Roman" w:hAnsi="Times New Roman" w:cs="Times New Roman"/>
              </w:rPr>
              <w:t xml:space="preserve">характеристику земельного участка, предоставленного для благоустройства, обоснование необходимости использования для </w:t>
            </w:r>
            <w:r w:rsidRPr="008E3366">
              <w:rPr>
                <w:rFonts w:ascii="Times New Roman" w:hAnsi="Times New Roman" w:cs="Times New Roman"/>
                <w:lang w:val="ru-RU"/>
              </w:rPr>
              <w:t>благоустройства</w:t>
            </w:r>
            <w:r w:rsidRPr="008E3366">
              <w:rPr>
                <w:rFonts w:ascii="Times New Roman" w:hAnsi="Times New Roman" w:cs="Times New Roman"/>
              </w:rPr>
              <w:t xml:space="preserve"> земельных участков вне земельного участков, предоставляем</w:t>
            </w:r>
            <w:r w:rsidRPr="008E3366">
              <w:rPr>
                <w:rFonts w:ascii="Times New Roman" w:hAnsi="Times New Roman" w:cs="Times New Roman"/>
                <w:lang w:val="ru-RU"/>
              </w:rPr>
              <w:t xml:space="preserve">ого </w:t>
            </w:r>
            <w:r w:rsidRPr="008E3366">
              <w:rPr>
                <w:rFonts w:ascii="Times New Roman" w:hAnsi="Times New Roman" w:cs="Times New Roman"/>
              </w:rPr>
              <w:t>для благоустройства;</w:t>
            </w:r>
          </w:p>
          <w:p w14:paraId="4519B19A" w14:textId="77777777" w:rsidR="00771D49" w:rsidRPr="008E3366" w:rsidRDefault="00771D49" w:rsidP="00916348">
            <w:pPr>
              <w:numPr>
                <w:ilvl w:val="0"/>
                <w:numId w:val="29"/>
              </w:numPr>
              <w:tabs>
                <w:tab w:val="left" w:pos="440"/>
              </w:tabs>
              <w:spacing w:line="278" w:lineRule="auto"/>
              <w:ind w:right="193"/>
              <w:rPr>
                <w:rFonts w:ascii="Times New Roman" w:hAnsi="Times New Roman" w:cs="Times New Roman"/>
              </w:rPr>
            </w:pPr>
            <w:r w:rsidRPr="008E3366">
              <w:rPr>
                <w:rFonts w:ascii="Times New Roman" w:hAnsi="Times New Roman" w:cs="Times New Roman"/>
              </w:rPr>
              <w:t>описание особенностей проведения работ в местах расположения подземных коммуникаций, линий электропередачи и связи;</w:t>
            </w:r>
          </w:p>
          <w:p w14:paraId="05BF2BBA" w14:textId="77777777" w:rsidR="00771D49" w:rsidRPr="008E3366" w:rsidRDefault="00771D49" w:rsidP="00916348">
            <w:pPr>
              <w:numPr>
                <w:ilvl w:val="0"/>
                <w:numId w:val="29"/>
              </w:numPr>
              <w:tabs>
                <w:tab w:val="left" w:pos="424"/>
                <w:tab w:val="left" w:pos="2277"/>
                <w:tab w:val="left" w:pos="3868"/>
                <w:tab w:val="left" w:pos="5430"/>
              </w:tabs>
              <w:spacing w:line="276" w:lineRule="auto"/>
              <w:ind w:right="193"/>
              <w:jc w:val="both"/>
              <w:rPr>
                <w:rFonts w:ascii="Times New Roman" w:hAnsi="Times New Roman" w:cs="Times New Roman"/>
              </w:rPr>
            </w:pPr>
            <w:r w:rsidRPr="008E3366">
              <w:rPr>
                <w:rFonts w:ascii="Times New Roman" w:hAnsi="Times New Roman" w:cs="Times New Roman"/>
              </w:rPr>
              <w:t>обоснование принятой организационно-технологической схемы, определяющей последовательность мероприятий по благоустройству</w:t>
            </w:r>
            <w:r w:rsidRPr="008E3366">
              <w:rPr>
                <w:rFonts w:ascii="Times New Roman" w:hAnsi="Times New Roman" w:cs="Times New Roman"/>
              </w:rPr>
              <w:tab/>
              <w:t>территории,</w:t>
            </w:r>
            <w:r w:rsidRPr="008E3366">
              <w:rPr>
                <w:rFonts w:ascii="Times New Roman" w:hAnsi="Times New Roman" w:cs="Times New Roman"/>
              </w:rPr>
              <w:tab/>
              <w:t>возведению сооружений, инженерных и транспортных коммуникаций, обеспечивающей соблюдение установленных в календарно плане сроков завершения благоустройства территории (его этапов);</w:t>
            </w:r>
          </w:p>
          <w:p w14:paraId="11FD3CB0" w14:textId="77777777" w:rsidR="00771D49" w:rsidRPr="008E3366" w:rsidRDefault="00771D49" w:rsidP="00916348">
            <w:pPr>
              <w:numPr>
                <w:ilvl w:val="0"/>
                <w:numId w:val="29"/>
              </w:numPr>
              <w:tabs>
                <w:tab w:val="left" w:pos="846"/>
              </w:tabs>
              <w:spacing w:line="276" w:lineRule="auto"/>
              <w:ind w:right="193"/>
              <w:jc w:val="both"/>
              <w:rPr>
                <w:rFonts w:ascii="Times New Roman" w:hAnsi="Times New Roman" w:cs="Times New Roman"/>
              </w:rPr>
            </w:pPr>
            <w:r w:rsidRPr="008E3366">
              <w:rPr>
                <w:rFonts w:ascii="Times New Roman" w:hAnsi="Times New Roman" w:cs="Times New Roman"/>
              </w:rPr>
              <w:t xml:space="preserve">перечень видов строительных и монтажных работ, ответственных конструкций, участков сетей инженерно- технического обеспечения, подлежащих освидетельствованию с составлением соответствующих актов приемки перед производством </w:t>
            </w:r>
            <w:r w:rsidRPr="008E3366">
              <w:rPr>
                <w:rFonts w:ascii="Times New Roman" w:hAnsi="Times New Roman" w:cs="Times New Roman"/>
              </w:rPr>
              <w:lastRenderedPageBreak/>
              <w:t>последующих работ и устройством последующих конструкций;</w:t>
            </w:r>
          </w:p>
          <w:p w14:paraId="3B0DF5AB" w14:textId="77777777" w:rsidR="00771D49" w:rsidRPr="008E3366" w:rsidRDefault="00771D49" w:rsidP="00916348">
            <w:pPr>
              <w:numPr>
                <w:ilvl w:val="0"/>
                <w:numId w:val="29"/>
              </w:numPr>
              <w:tabs>
                <w:tab w:val="left" w:pos="578"/>
              </w:tabs>
              <w:spacing w:line="278" w:lineRule="auto"/>
              <w:ind w:right="193"/>
              <w:jc w:val="both"/>
              <w:rPr>
                <w:rFonts w:ascii="Times New Roman" w:hAnsi="Times New Roman" w:cs="Times New Roman"/>
              </w:rPr>
            </w:pPr>
            <w:r w:rsidRPr="008E3366">
              <w:rPr>
                <w:rFonts w:ascii="Times New Roman" w:hAnsi="Times New Roman" w:cs="Times New Roman"/>
              </w:rPr>
              <w:t>технологическую последовательность работ при выполнении работ по благоустройству;</w:t>
            </w:r>
          </w:p>
          <w:p w14:paraId="219670C6" w14:textId="77777777" w:rsidR="00771D49" w:rsidRPr="008E3366" w:rsidRDefault="00771D49" w:rsidP="00916348">
            <w:pPr>
              <w:numPr>
                <w:ilvl w:val="0"/>
                <w:numId w:val="29"/>
              </w:numPr>
              <w:tabs>
                <w:tab w:val="left" w:pos="584"/>
              </w:tabs>
              <w:spacing w:line="276" w:lineRule="auto"/>
              <w:ind w:right="193"/>
              <w:jc w:val="both"/>
              <w:rPr>
                <w:rFonts w:ascii="Times New Roman" w:hAnsi="Times New Roman" w:cs="Times New Roman"/>
              </w:rPr>
            </w:pPr>
            <w:r w:rsidRPr="008E3366">
              <w:rPr>
                <w:rFonts w:ascii="Times New Roman" w:hAnsi="Times New Roman" w:cs="Times New Roman"/>
              </w:rPr>
              <w:t xml:space="preserve">обоснование потребности </w:t>
            </w:r>
            <w:r w:rsidRPr="008E3366">
              <w:rPr>
                <w:rFonts w:ascii="Times New Roman" w:hAnsi="Times New Roman" w:cs="Times New Roman"/>
                <w:lang w:val="ru-RU"/>
              </w:rPr>
              <w:t>работ по благоустройству</w:t>
            </w:r>
            <w:r w:rsidRPr="008E3366">
              <w:rPr>
                <w:rFonts w:ascii="Times New Roman" w:hAnsi="Times New Roman" w:cs="Times New Roman"/>
              </w:rPr>
              <w:t xml:space="preserve">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14:paraId="237112A1" w14:textId="77777777" w:rsidR="00771D49" w:rsidRPr="008E3366" w:rsidRDefault="00771D49" w:rsidP="00916348">
            <w:pPr>
              <w:numPr>
                <w:ilvl w:val="0"/>
                <w:numId w:val="29"/>
              </w:numPr>
              <w:tabs>
                <w:tab w:val="left" w:pos="442"/>
              </w:tabs>
              <w:spacing w:line="276" w:lineRule="auto"/>
              <w:ind w:right="193"/>
              <w:jc w:val="both"/>
              <w:rPr>
                <w:rFonts w:ascii="Times New Roman" w:hAnsi="Times New Roman" w:cs="Times New Roman"/>
              </w:rPr>
            </w:pPr>
            <w:r w:rsidRPr="008E3366">
              <w:rPr>
                <w:rFonts w:ascii="Times New Roman" w:hAnsi="Times New Roman" w:cs="Times New Roman"/>
              </w:rPr>
              <w:t>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14:paraId="43E474E4" w14:textId="77777777" w:rsidR="00771D49" w:rsidRPr="008E3366" w:rsidRDefault="00771D49" w:rsidP="00916348">
            <w:pPr>
              <w:numPr>
                <w:ilvl w:val="0"/>
                <w:numId w:val="29"/>
              </w:numPr>
              <w:tabs>
                <w:tab w:val="left" w:pos="670"/>
              </w:tabs>
              <w:spacing w:line="278" w:lineRule="auto"/>
              <w:ind w:right="193"/>
              <w:jc w:val="both"/>
              <w:rPr>
                <w:rFonts w:ascii="Times New Roman" w:hAnsi="Times New Roman" w:cs="Times New Roman"/>
              </w:rPr>
            </w:pPr>
            <w:r w:rsidRPr="008E3366">
              <w:rPr>
                <w:rFonts w:ascii="Times New Roman" w:hAnsi="Times New Roman" w:cs="Times New Roman"/>
              </w:rPr>
              <w:t xml:space="preserve">описание проектных решений и мероприятий по охране окружающей среды в период </w:t>
            </w:r>
            <w:r w:rsidRPr="008E3366">
              <w:rPr>
                <w:rFonts w:ascii="Times New Roman" w:hAnsi="Times New Roman" w:cs="Times New Roman"/>
                <w:lang w:val="ru-RU"/>
              </w:rPr>
              <w:t>работ по благоустройству территории</w:t>
            </w:r>
            <w:r w:rsidRPr="008E3366">
              <w:rPr>
                <w:rFonts w:ascii="Times New Roman" w:hAnsi="Times New Roman" w:cs="Times New Roman"/>
              </w:rPr>
              <w:t>;</w:t>
            </w:r>
          </w:p>
          <w:p w14:paraId="2E6536D4" w14:textId="77777777" w:rsidR="00771D49" w:rsidRPr="008E3366" w:rsidRDefault="00771D49" w:rsidP="00916348">
            <w:pPr>
              <w:numPr>
                <w:ilvl w:val="0"/>
                <w:numId w:val="29"/>
              </w:numPr>
              <w:tabs>
                <w:tab w:val="left" w:pos="444"/>
              </w:tabs>
              <w:spacing w:line="278" w:lineRule="auto"/>
              <w:ind w:right="193"/>
              <w:jc w:val="both"/>
              <w:rPr>
                <w:rFonts w:ascii="Times New Roman" w:hAnsi="Times New Roman" w:cs="Times New Roman"/>
              </w:rPr>
            </w:pPr>
            <w:r w:rsidRPr="008E3366">
              <w:rPr>
                <w:rFonts w:ascii="Times New Roman" w:hAnsi="Times New Roman" w:cs="Times New Roman"/>
              </w:rPr>
              <w:t>описание проектных решений и мероприятий по охране объектов в период работ по благоустройству территории;</w:t>
            </w:r>
          </w:p>
          <w:p w14:paraId="7BF54159" w14:textId="77777777" w:rsidR="00771D49" w:rsidRPr="008E3366" w:rsidRDefault="00771D49" w:rsidP="00916348">
            <w:pPr>
              <w:spacing w:line="246" w:lineRule="auto"/>
              <w:ind w:left="258" w:right="193"/>
              <w:jc w:val="both"/>
              <w:rPr>
                <w:rFonts w:ascii="Times New Roman" w:hAnsi="Times New Roman" w:cs="Times New Roman"/>
              </w:rPr>
            </w:pPr>
            <w:r w:rsidRPr="008E3366">
              <w:rPr>
                <w:rFonts w:ascii="Times New Roman" w:hAnsi="Times New Roman" w:cs="Times New Roman"/>
              </w:rPr>
              <w:t>в графической части:</w:t>
            </w:r>
          </w:p>
          <w:p w14:paraId="0AD8E779" w14:textId="77777777" w:rsidR="00771D49" w:rsidRPr="008E3366" w:rsidRDefault="00771D49" w:rsidP="00916348">
            <w:pPr>
              <w:numPr>
                <w:ilvl w:val="0"/>
                <w:numId w:val="29"/>
              </w:numPr>
              <w:tabs>
                <w:tab w:val="left" w:pos="440"/>
              </w:tabs>
              <w:spacing w:line="273" w:lineRule="auto"/>
              <w:ind w:right="193"/>
              <w:rPr>
                <w:rFonts w:ascii="Times New Roman" w:hAnsi="Times New Roman" w:cs="Times New Roman"/>
              </w:rPr>
            </w:pPr>
            <w:r w:rsidRPr="008E3366">
              <w:rPr>
                <w:rFonts w:ascii="Times New Roman" w:hAnsi="Times New Roman" w:cs="Times New Roman"/>
              </w:rPr>
              <w:t>календарный план выполнения работ по благоустройству, включая подготовительный период (сроки и последовательность строительства основных и вспомогательных зданий и сооружений, выделение этапов реализации благоустройства);</w:t>
            </w:r>
          </w:p>
          <w:p w14:paraId="3E34D56A" w14:textId="77777777" w:rsidR="00771D49" w:rsidRPr="008E3366" w:rsidRDefault="00771D49" w:rsidP="00916348">
            <w:pPr>
              <w:numPr>
                <w:ilvl w:val="0"/>
                <w:numId w:val="29"/>
              </w:numPr>
              <w:tabs>
                <w:tab w:val="left" w:pos="752"/>
              </w:tabs>
              <w:spacing w:line="276" w:lineRule="auto"/>
              <w:ind w:right="193"/>
              <w:jc w:val="both"/>
              <w:rPr>
                <w:rFonts w:ascii="Times New Roman" w:hAnsi="Times New Roman" w:cs="Times New Roman"/>
              </w:rPr>
            </w:pPr>
            <w:r w:rsidRPr="008E3366">
              <w:rPr>
                <w:rFonts w:ascii="Times New Roman" w:hAnsi="Times New Roman" w:cs="Times New Roman"/>
              </w:rPr>
              <w:t>строительный генеральный план с определением мест расположения постоянных и временных зданий и сооружений (при необходимости), мест размещения площадок и складов временного складирования конструкций, изделий, материалов и оборудования, мест установки инженерных сетей и источников обеспечения строительной площадки водой, электроэнергией,</w:t>
            </w:r>
          </w:p>
          <w:p w14:paraId="0BEC0FCA" w14:textId="77777777" w:rsidR="00771D49" w:rsidRPr="008E3366" w:rsidRDefault="00771D49" w:rsidP="00916348">
            <w:pPr>
              <w:spacing w:line="220" w:lineRule="auto"/>
              <w:ind w:left="258" w:right="193"/>
              <w:rPr>
                <w:rFonts w:ascii="Times New Roman" w:hAnsi="Times New Roman" w:cs="Times New Roman"/>
              </w:rPr>
            </w:pPr>
            <w:r w:rsidRPr="008E3366">
              <w:rPr>
                <w:rFonts w:ascii="Times New Roman" w:hAnsi="Times New Roman" w:cs="Times New Roman"/>
              </w:rPr>
              <w:t>связью.</w:t>
            </w:r>
          </w:p>
          <w:p w14:paraId="7A266869" w14:textId="77777777" w:rsidR="00771D49" w:rsidRPr="008E3366" w:rsidRDefault="00771D49" w:rsidP="00916348">
            <w:pPr>
              <w:spacing w:line="360" w:lineRule="auto"/>
              <w:ind w:left="258" w:right="193"/>
              <w:rPr>
                <w:rFonts w:ascii="Times New Roman" w:hAnsi="Times New Roman" w:cs="Times New Roman"/>
                <w:b/>
              </w:rPr>
            </w:pPr>
          </w:p>
          <w:p w14:paraId="2E806E8B" w14:textId="77777777" w:rsidR="00771D49" w:rsidRPr="008E3366" w:rsidRDefault="00771D49" w:rsidP="00916348">
            <w:pPr>
              <w:spacing w:line="276" w:lineRule="auto"/>
              <w:ind w:left="258" w:right="193"/>
              <w:rPr>
                <w:rFonts w:ascii="Times New Roman" w:hAnsi="Times New Roman" w:cs="Times New Roman"/>
              </w:rPr>
            </w:pPr>
            <w:r w:rsidRPr="008E3366">
              <w:rPr>
                <w:rFonts w:ascii="Times New Roman" w:hAnsi="Times New Roman" w:cs="Times New Roman"/>
                <w:b/>
              </w:rPr>
              <w:t xml:space="preserve">Раздел 7. Регламент эксплуатации общественного пространства после реализации объекта, </w:t>
            </w:r>
            <w:r w:rsidRPr="008E3366">
              <w:rPr>
                <w:rFonts w:ascii="Times New Roman" w:hAnsi="Times New Roman" w:cs="Times New Roman"/>
              </w:rPr>
              <w:t>должен содержать:</w:t>
            </w:r>
          </w:p>
          <w:p w14:paraId="101DA1A4"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План-график сезонного и регулярного обслуживания: систематические осмотры, профилактический ремонт, замена износившихся элементов</w:t>
            </w:r>
            <w:r w:rsidRPr="008E3366">
              <w:rPr>
                <w:rFonts w:ascii="Times New Roman" w:hAnsi="Times New Roman" w:cs="Times New Roman"/>
                <w:lang w:val="ru-RU"/>
              </w:rPr>
              <w:t>;</w:t>
            </w:r>
          </w:p>
          <w:p w14:paraId="5BCECD92"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Перечень документов для контроля соответствия ГОСТам и СП региона (регламентируется местными нормами)</w:t>
            </w:r>
            <w:r w:rsidRPr="008E3366">
              <w:rPr>
                <w:rFonts w:ascii="Times New Roman" w:hAnsi="Times New Roman" w:cs="Times New Roman"/>
                <w:lang w:val="ru-RU"/>
              </w:rPr>
              <w:t>;</w:t>
            </w:r>
          </w:p>
          <w:p w14:paraId="27B12E56"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Освещение: режим работы, технические характеристики, частота осмотров, правила замены ламп и ремонты электрооборудования</w:t>
            </w:r>
            <w:r w:rsidRPr="008E3366">
              <w:rPr>
                <w:rFonts w:ascii="Times New Roman" w:hAnsi="Times New Roman" w:cs="Times New Roman"/>
                <w:lang w:val="ru-RU"/>
              </w:rPr>
              <w:t>;</w:t>
            </w:r>
          </w:p>
          <w:p w14:paraId="534B59FB"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Озеленение и ландшафт: режим полива, стрижки и санитарной обрезки, требования к состоянию плодоносящих и декоративных растений, мероприятия по борьбе с вредителями</w:t>
            </w:r>
            <w:r w:rsidRPr="008E3366">
              <w:rPr>
                <w:rFonts w:ascii="Times New Roman" w:hAnsi="Times New Roman" w:cs="Times New Roman"/>
                <w:lang w:val="ru-RU"/>
              </w:rPr>
              <w:t>;</w:t>
            </w:r>
          </w:p>
          <w:p w14:paraId="0CC7C9A1"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 xml:space="preserve">Малые архитектурные формы: периодичность осмотров, условия </w:t>
            </w:r>
            <w:r w:rsidRPr="008E3366">
              <w:rPr>
                <w:rFonts w:ascii="Times New Roman" w:hAnsi="Times New Roman" w:cs="Times New Roman"/>
              </w:rPr>
              <w:lastRenderedPageBreak/>
              <w:t>обслуживания, требования к ремонту и замене элементов</w:t>
            </w:r>
            <w:r w:rsidRPr="008E3366">
              <w:rPr>
                <w:rFonts w:ascii="Times New Roman" w:hAnsi="Times New Roman" w:cs="Times New Roman"/>
                <w:lang w:val="ru-RU"/>
              </w:rPr>
              <w:t>;</w:t>
            </w:r>
          </w:p>
          <w:p w14:paraId="678ED7FD" w14:textId="77777777" w:rsidR="00771D49" w:rsidRPr="008E3366" w:rsidRDefault="00771D49" w:rsidP="00916348">
            <w:pPr>
              <w:spacing w:line="276" w:lineRule="auto"/>
              <w:ind w:left="298" w:right="193" w:hanging="142"/>
              <w:rPr>
                <w:rFonts w:ascii="Times New Roman" w:hAnsi="Times New Roman" w:cs="Times New Roman"/>
                <w:lang w:val="ru-RU"/>
              </w:rPr>
            </w:pPr>
            <w:r w:rsidRPr="008E3366">
              <w:rPr>
                <w:rFonts w:ascii="Times New Roman" w:hAnsi="Times New Roman" w:cs="Times New Roman"/>
                <w:lang w:val="ru-RU"/>
              </w:rPr>
              <w:t xml:space="preserve">- </w:t>
            </w:r>
            <w:r w:rsidRPr="008E3366">
              <w:rPr>
                <w:rFonts w:ascii="Times New Roman" w:hAnsi="Times New Roman" w:cs="Times New Roman"/>
              </w:rPr>
              <w:t>Детское игровое оборудование: нормативы безопасности, периодичность проверки структурной целостности, испытания на прочность, санитарная обработка, график замены деталей</w:t>
            </w:r>
            <w:r w:rsidRPr="008E3366">
              <w:rPr>
                <w:rFonts w:ascii="Times New Roman" w:hAnsi="Times New Roman" w:cs="Times New Roman"/>
                <w:lang w:val="ru-RU"/>
              </w:rPr>
              <w:t>;</w:t>
            </w:r>
          </w:p>
          <w:p w14:paraId="6E00EF15" w14:textId="77777777" w:rsidR="00771D49" w:rsidRPr="008E3366" w:rsidRDefault="00771D49" w:rsidP="00916348">
            <w:pPr>
              <w:spacing w:line="276" w:lineRule="auto"/>
              <w:ind w:left="298"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Поверхности и покрытие: восстановление, уборка, исправление дефектов, требования к уборочным машинам и средствам.</w:t>
            </w:r>
          </w:p>
          <w:p w14:paraId="34E0E13B" w14:textId="77777777" w:rsidR="00771D49" w:rsidRPr="008E3366" w:rsidRDefault="00771D49" w:rsidP="00916348">
            <w:pPr>
              <w:spacing w:line="276" w:lineRule="auto"/>
              <w:ind w:left="298" w:right="193" w:hanging="142"/>
              <w:rPr>
                <w:rFonts w:ascii="Times New Roman" w:hAnsi="Times New Roman" w:cs="Times New Roman"/>
              </w:rPr>
            </w:pPr>
            <w:r w:rsidRPr="008E3366">
              <w:rPr>
                <w:rFonts w:ascii="Times New Roman" w:hAnsi="Times New Roman" w:cs="Times New Roman"/>
              </w:rPr>
              <w:t>- Годовой план-график обслуживания: ежемесячные/</w:t>
            </w:r>
            <w:r w:rsidRPr="008E3366">
              <w:rPr>
                <w:rFonts w:ascii="Times New Roman" w:hAnsi="Times New Roman" w:cs="Times New Roman"/>
                <w:lang w:val="ru-RU"/>
              </w:rPr>
              <w:t xml:space="preserve"> </w:t>
            </w:r>
            <w:r w:rsidRPr="008E3366">
              <w:rPr>
                <w:rFonts w:ascii="Times New Roman" w:hAnsi="Times New Roman" w:cs="Times New Roman"/>
              </w:rPr>
              <w:t>ежеквартальные мероприятия.</w:t>
            </w:r>
          </w:p>
          <w:p w14:paraId="322D5DCA" w14:textId="77777777" w:rsidR="00771D49" w:rsidRPr="008E3366" w:rsidRDefault="00771D49" w:rsidP="00916348">
            <w:pPr>
              <w:spacing w:line="276" w:lineRule="auto"/>
              <w:ind w:left="298"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Расчёт бюджета на обслуживание: материальные ресурсы, заработная плата, спецодежда, техника и расходные материалы.</w:t>
            </w:r>
          </w:p>
          <w:p w14:paraId="1173E18E" w14:textId="77777777" w:rsidR="00771D49" w:rsidRPr="008E3366" w:rsidRDefault="00771D49" w:rsidP="00916348">
            <w:pPr>
              <w:spacing w:line="276" w:lineRule="auto"/>
              <w:ind w:left="298" w:right="193" w:firstLine="2"/>
              <w:jc w:val="both"/>
              <w:rPr>
                <w:rFonts w:ascii="Times New Roman" w:hAnsi="Times New Roman" w:cs="Times New Roman"/>
                <w:b/>
                <w:lang w:val="ru-RU"/>
              </w:rPr>
            </w:pPr>
            <w:r w:rsidRPr="008E3366">
              <w:rPr>
                <w:rFonts w:ascii="Times New Roman" w:hAnsi="Times New Roman" w:cs="Times New Roman"/>
                <w:b/>
              </w:rPr>
              <w:t>Раздел 9.</w:t>
            </w:r>
            <w:r w:rsidRPr="008E3366">
              <w:rPr>
                <w:rFonts w:ascii="Times New Roman" w:hAnsi="Times New Roman" w:cs="Times New Roman"/>
                <w:b/>
                <w:lang w:val="ru-RU"/>
              </w:rPr>
              <w:t xml:space="preserve"> </w:t>
            </w:r>
            <w:r w:rsidRPr="008E3366">
              <w:rPr>
                <w:rFonts w:ascii="Times New Roman" w:hAnsi="Times New Roman" w:cs="Times New Roman"/>
                <w:b/>
              </w:rPr>
              <w:t>«Обеспечение сохранности объектов культурного наследия»</w:t>
            </w:r>
            <w:r w:rsidRPr="008E3366">
              <w:rPr>
                <w:rFonts w:ascii="Times New Roman" w:hAnsi="Times New Roman" w:cs="Times New Roman"/>
                <w:b/>
                <w:lang w:val="ru-RU"/>
              </w:rPr>
              <w:t>.</w:t>
            </w:r>
          </w:p>
          <w:p w14:paraId="25A0CFE4"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Раздел разрабатывается в отношении объекта культурно наследия регионального значения «Дача Бабинцева Николая Петровича» (время постройки – конец XIX века, Амурская область, г. Благовещенск, ул. Набережная, 50А) (далее – ОКН «Дача Бабинцева Николая Петровича»).</w:t>
            </w:r>
          </w:p>
          <w:p w14:paraId="2554265C"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Раздел содержит:</w:t>
            </w:r>
          </w:p>
          <w:p w14:paraId="28506AAB"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xml:space="preserve">В текстовой части: </w:t>
            </w:r>
          </w:p>
          <w:p w14:paraId="3018F465"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краткое описание участка проведения работ, краткое описание ОКН «Дача Бабинцева Николая Петровича», предмет охраны, описание зон охраны, режим использования земель в границах территории охранной зоны ОКН «Дача Бабинцева Николая Петровича», сведения о планируемых работах, описание мероприятий по соблюдению режима использования земель в границах территории зоны регулирования застройки и хозяйственной деятельности, описание мероприятий по соблюдению режима использования земель в границах территории зоны охраняемого ландшафта ОКН «Дача Бабинцева Николая Петровича», основания для разработки документации по обеспечению сохранности объекта культурного наследия (правовые акты или их отдельные части, согласованная документация и т.д.)</w:t>
            </w:r>
          </w:p>
          <w:p w14:paraId="48648B1A"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xml:space="preserve">В графической части: </w:t>
            </w:r>
          </w:p>
          <w:p w14:paraId="54393810" w14:textId="77777777" w:rsidR="00771D49" w:rsidRPr="008E3366" w:rsidRDefault="00771D49" w:rsidP="00916348">
            <w:pPr>
              <w:spacing w:line="276" w:lineRule="auto"/>
              <w:ind w:left="298" w:right="193" w:firstLine="2"/>
              <w:jc w:val="both"/>
              <w:rPr>
                <w:rFonts w:ascii="Times New Roman" w:hAnsi="Times New Roman" w:cs="Times New Roman"/>
                <w:lang w:val="ru-RU"/>
              </w:rPr>
            </w:pPr>
            <w:r w:rsidRPr="008E3366">
              <w:rPr>
                <w:rFonts w:ascii="Times New Roman" w:hAnsi="Times New Roman" w:cs="Times New Roman"/>
                <w:lang w:val="ru-RU"/>
              </w:rPr>
              <w:t>- чертежи, планы, фотофиксацию и выполняется в дополнение к текстовой части (при необходимости).</w:t>
            </w:r>
          </w:p>
          <w:p w14:paraId="3228B2ED" w14:textId="77777777" w:rsidR="00771D49" w:rsidRPr="008E3366" w:rsidRDefault="00771D49" w:rsidP="00916348">
            <w:pPr>
              <w:spacing w:line="276" w:lineRule="auto"/>
              <w:ind w:right="193"/>
              <w:rPr>
                <w:rFonts w:ascii="Times New Roman" w:hAnsi="Times New Roman" w:cs="Times New Roman"/>
              </w:rPr>
            </w:pPr>
          </w:p>
          <w:p w14:paraId="5E650443" w14:textId="77777777" w:rsidR="00771D49" w:rsidRPr="008E3366" w:rsidRDefault="00771D49" w:rsidP="00916348">
            <w:pPr>
              <w:spacing w:before="36"/>
              <w:ind w:right="193" w:firstLine="158"/>
              <w:rPr>
                <w:rFonts w:ascii="Times New Roman" w:hAnsi="Times New Roman" w:cs="Times New Roman"/>
                <w:b/>
                <w:lang w:val="ru-RU"/>
              </w:rPr>
            </w:pPr>
            <w:r w:rsidRPr="008E3366">
              <w:rPr>
                <w:rFonts w:ascii="Times New Roman" w:hAnsi="Times New Roman" w:cs="Times New Roman"/>
                <w:lang w:val="ru-RU"/>
              </w:rPr>
              <w:t xml:space="preserve">  </w:t>
            </w:r>
            <w:r w:rsidRPr="008E3366">
              <w:rPr>
                <w:rFonts w:ascii="Times New Roman" w:hAnsi="Times New Roman" w:cs="Times New Roman"/>
                <w:b/>
                <w:lang w:val="ru-RU"/>
              </w:rPr>
              <w:t>Рабочая документация:</w:t>
            </w:r>
          </w:p>
          <w:p w14:paraId="64617A32" w14:textId="77777777" w:rsidR="00771D49" w:rsidRPr="008E3366" w:rsidRDefault="00771D49" w:rsidP="00916348">
            <w:pPr>
              <w:spacing w:before="36"/>
              <w:ind w:right="193" w:firstLine="158"/>
              <w:rPr>
                <w:rFonts w:ascii="Times New Roman" w:hAnsi="Times New Roman" w:cs="Times New Roman"/>
                <w:b/>
                <w:lang w:val="ru-RU"/>
              </w:rPr>
            </w:pPr>
          </w:p>
          <w:p w14:paraId="0A99B3AC" w14:textId="77777777" w:rsidR="00771D49" w:rsidRPr="008E3366" w:rsidRDefault="00771D49" w:rsidP="00916348">
            <w:pPr>
              <w:tabs>
                <w:tab w:val="left" w:pos="1223"/>
                <w:tab w:val="left" w:pos="1689"/>
                <w:tab w:val="left" w:pos="4661"/>
                <w:tab w:val="left" w:pos="5088"/>
              </w:tabs>
              <w:spacing w:line="278" w:lineRule="auto"/>
              <w:ind w:left="258" w:right="147"/>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3.</w:t>
            </w:r>
            <w:r w:rsidRPr="008E3366">
              <w:rPr>
                <w:rFonts w:ascii="Times New Roman" w:hAnsi="Times New Roman" w:cs="Times New Roman"/>
                <w:b/>
              </w:rPr>
              <w:tab/>
              <w:t>«Объемно-планировочные</w:t>
            </w:r>
            <w:r w:rsidRPr="008E3366">
              <w:rPr>
                <w:rFonts w:ascii="Times New Roman" w:hAnsi="Times New Roman" w:cs="Times New Roman"/>
                <w:b/>
              </w:rPr>
              <w:tab/>
              <w:t>и</w:t>
            </w:r>
            <w:r w:rsidRPr="008E3366">
              <w:rPr>
                <w:rFonts w:ascii="Times New Roman" w:hAnsi="Times New Roman" w:cs="Times New Roman"/>
                <w:b/>
                <w:lang w:val="ru-RU"/>
              </w:rPr>
              <w:t xml:space="preserve"> </w:t>
            </w:r>
            <w:r w:rsidRPr="008E3366">
              <w:rPr>
                <w:rFonts w:ascii="Times New Roman" w:hAnsi="Times New Roman" w:cs="Times New Roman"/>
                <w:b/>
              </w:rPr>
              <w:t>архитектурные решения»</w:t>
            </w:r>
            <w:r w:rsidRPr="008E3366">
              <w:rPr>
                <w:rFonts w:ascii="Times New Roman" w:hAnsi="Times New Roman" w:cs="Times New Roman"/>
              </w:rPr>
              <w:t>, должен содержать:</w:t>
            </w:r>
          </w:p>
          <w:p w14:paraId="458E895A" w14:textId="77777777" w:rsidR="00771D49" w:rsidRPr="008E3366" w:rsidRDefault="00771D49" w:rsidP="00916348">
            <w:pPr>
              <w:spacing w:line="242" w:lineRule="auto"/>
              <w:ind w:left="258" w:right="147"/>
              <w:rPr>
                <w:rFonts w:ascii="Times New Roman" w:hAnsi="Times New Roman" w:cs="Times New Roman"/>
              </w:rPr>
            </w:pPr>
            <w:r w:rsidRPr="008E3366">
              <w:rPr>
                <w:rFonts w:ascii="Times New Roman" w:hAnsi="Times New Roman" w:cs="Times New Roman"/>
              </w:rPr>
              <w:t>В текстовой части:</w:t>
            </w:r>
          </w:p>
          <w:p w14:paraId="0838208F" w14:textId="77777777" w:rsidR="00771D49" w:rsidRPr="008E3366" w:rsidRDefault="00771D49" w:rsidP="00916348">
            <w:pPr>
              <w:numPr>
                <w:ilvl w:val="0"/>
                <w:numId w:val="32"/>
              </w:numPr>
              <w:tabs>
                <w:tab w:val="left" w:pos="441"/>
              </w:tabs>
              <w:spacing w:before="40" w:line="278" w:lineRule="auto"/>
              <w:ind w:left="441" w:right="147" w:hanging="141"/>
              <w:rPr>
                <w:rFonts w:ascii="Times New Roman" w:hAnsi="Times New Roman" w:cs="Times New Roman"/>
              </w:rPr>
            </w:pPr>
            <w:r w:rsidRPr="008E3366">
              <w:rPr>
                <w:rFonts w:ascii="Times New Roman" w:hAnsi="Times New Roman" w:cs="Times New Roman"/>
              </w:rPr>
              <w:t>описание и обоснование пространственной, планировочной и функциональной организации проектируемой территории;</w:t>
            </w:r>
          </w:p>
          <w:p w14:paraId="6C45BFC6" w14:textId="77777777" w:rsidR="00771D49" w:rsidRPr="008E3366" w:rsidRDefault="00771D49" w:rsidP="00916348">
            <w:pPr>
              <w:tabs>
                <w:tab w:val="left" w:pos="914"/>
                <w:tab w:val="left" w:pos="2393"/>
                <w:tab w:val="left" w:pos="3601"/>
                <w:tab w:val="left" w:pos="6506"/>
              </w:tabs>
              <w:spacing w:line="278" w:lineRule="auto"/>
              <w:ind w:left="441" w:right="147" w:hanging="141"/>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 xml:space="preserve"> обоснование принятых</w:t>
            </w:r>
            <w:r w:rsidRPr="008E3366">
              <w:rPr>
                <w:rFonts w:ascii="Times New Roman" w:hAnsi="Times New Roman" w:cs="Times New Roman"/>
              </w:rPr>
              <w:tab/>
              <w:t xml:space="preserve">объемно-пространственных и </w:t>
            </w:r>
            <w:r w:rsidRPr="008E3366">
              <w:rPr>
                <w:rFonts w:ascii="Times New Roman" w:hAnsi="Times New Roman" w:cs="Times New Roman"/>
              </w:rPr>
              <w:lastRenderedPageBreak/>
              <w:t>архитектурно-художественных решений;</w:t>
            </w:r>
          </w:p>
          <w:p w14:paraId="4ADB071D" w14:textId="77777777" w:rsidR="00771D49" w:rsidRPr="008E3366" w:rsidRDefault="00771D49" w:rsidP="00916348">
            <w:pPr>
              <w:numPr>
                <w:ilvl w:val="0"/>
                <w:numId w:val="32"/>
              </w:numPr>
              <w:tabs>
                <w:tab w:val="left" w:pos="441"/>
              </w:tabs>
              <w:spacing w:line="276" w:lineRule="auto"/>
              <w:ind w:left="441" w:right="147" w:hanging="141"/>
              <w:rPr>
                <w:rFonts w:ascii="Times New Roman" w:hAnsi="Times New Roman" w:cs="Times New Roman"/>
              </w:rPr>
            </w:pPr>
            <w:r w:rsidRPr="008E3366">
              <w:rPr>
                <w:rFonts w:ascii="Times New Roman" w:hAnsi="Times New Roman" w:cs="Times New Roman"/>
              </w:rPr>
              <w:t xml:space="preserve">обоснование принятых архитектурных решений объектов и элементов благоустройства, объектов, предполагаемых к </w:t>
            </w:r>
            <w:r w:rsidRPr="008E3366">
              <w:rPr>
                <w:rFonts w:ascii="Times New Roman" w:hAnsi="Times New Roman" w:cs="Times New Roman"/>
                <w:lang w:val="ru-RU"/>
              </w:rPr>
              <w:t>благоустройству</w:t>
            </w:r>
            <w:r w:rsidRPr="008E3366">
              <w:rPr>
                <w:rFonts w:ascii="Times New Roman" w:hAnsi="Times New Roman" w:cs="Times New Roman"/>
              </w:rPr>
              <w:t>;</w:t>
            </w:r>
          </w:p>
          <w:p w14:paraId="4FACCADC" w14:textId="77777777" w:rsidR="00771D49" w:rsidRPr="008E3366" w:rsidRDefault="00771D49" w:rsidP="00916348">
            <w:pPr>
              <w:numPr>
                <w:ilvl w:val="0"/>
                <w:numId w:val="32"/>
              </w:numPr>
              <w:tabs>
                <w:tab w:val="left" w:pos="441"/>
              </w:tabs>
              <w:spacing w:line="278" w:lineRule="auto"/>
              <w:ind w:left="441" w:right="147" w:hanging="141"/>
              <w:rPr>
                <w:rFonts w:ascii="Times New Roman" w:hAnsi="Times New Roman" w:cs="Times New Roman"/>
              </w:rPr>
            </w:pPr>
            <w:r w:rsidRPr="008E3366">
              <w:rPr>
                <w:rFonts w:ascii="Times New Roman" w:hAnsi="Times New Roman" w:cs="Times New Roman"/>
              </w:rPr>
              <w:t>описание и обоснование использованных композиционных приемов при проектировании благоустройства территории, оформлении фасадов.</w:t>
            </w:r>
          </w:p>
          <w:p w14:paraId="32EF4645" w14:textId="77777777" w:rsidR="00771D49" w:rsidRPr="008E3366" w:rsidRDefault="00771D49" w:rsidP="00916348">
            <w:pPr>
              <w:tabs>
                <w:tab w:val="left" w:pos="441"/>
              </w:tabs>
              <w:spacing w:line="241" w:lineRule="auto"/>
              <w:ind w:left="441" w:right="147" w:hanging="141"/>
              <w:rPr>
                <w:rFonts w:ascii="Times New Roman" w:hAnsi="Times New Roman" w:cs="Times New Roman"/>
              </w:rPr>
            </w:pPr>
            <w:r w:rsidRPr="008E3366">
              <w:rPr>
                <w:rFonts w:ascii="Times New Roman" w:hAnsi="Times New Roman" w:cs="Times New Roman"/>
              </w:rPr>
              <w:t>В графической части:</w:t>
            </w:r>
          </w:p>
          <w:p w14:paraId="20679192" w14:textId="77777777" w:rsidR="00771D49" w:rsidRPr="008E3366" w:rsidRDefault="00771D49" w:rsidP="00916348">
            <w:pPr>
              <w:numPr>
                <w:ilvl w:val="0"/>
                <w:numId w:val="32"/>
              </w:numPr>
              <w:tabs>
                <w:tab w:val="left" w:pos="384"/>
                <w:tab w:val="left" w:pos="441"/>
              </w:tabs>
              <w:spacing w:before="19" w:line="278" w:lineRule="auto"/>
              <w:ind w:left="441" w:right="147" w:hanging="141"/>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 xml:space="preserve">отображение фасадов объектов капитального и некапитального строительства, предполагаемых к </w:t>
            </w:r>
            <w:r w:rsidRPr="008E3366">
              <w:rPr>
                <w:rFonts w:ascii="Times New Roman" w:hAnsi="Times New Roman" w:cs="Times New Roman"/>
                <w:lang w:val="ru-RU"/>
              </w:rPr>
              <w:t>благоустройству</w:t>
            </w:r>
            <w:r w:rsidRPr="008E3366">
              <w:rPr>
                <w:rFonts w:ascii="Times New Roman" w:hAnsi="Times New Roman" w:cs="Times New Roman"/>
              </w:rPr>
              <w:t xml:space="preserve"> на проектируемой территории;</w:t>
            </w:r>
          </w:p>
          <w:p w14:paraId="404852F9" w14:textId="77777777" w:rsidR="00771D49" w:rsidRPr="008E3366" w:rsidRDefault="00771D49" w:rsidP="00916348">
            <w:pPr>
              <w:numPr>
                <w:ilvl w:val="0"/>
                <w:numId w:val="32"/>
              </w:numPr>
              <w:tabs>
                <w:tab w:val="left" w:pos="441"/>
              </w:tabs>
              <w:spacing w:line="273" w:lineRule="auto"/>
              <w:ind w:left="441" w:right="147" w:hanging="141"/>
              <w:rPr>
                <w:rFonts w:ascii="Times New Roman" w:hAnsi="Times New Roman" w:cs="Times New Roman"/>
              </w:rPr>
            </w:pPr>
            <w:r w:rsidRPr="008E3366">
              <w:rPr>
                <w:rFonts w:ascii="Times New Roman" w:hAnsi="Times New Roman" w:cs="Times New Roman"/>
              </w:rPr>
              <w:t>отображение решений по благоустройству (визуализации, фотомонтаж и т.п);</w:t>
            </w:r>
          </w:p>
          <w:p w14:paraId="31A3F87E" w14:textId="77777777" w:rsidR="00771D49" w:rsidRPr="008E3366" w:rsidRDefault="00771D49" w:rsidP="00916348">
            <w:pPr>
              <w:numPr>
                <w:ilvl w:val="0"/>
                <w:numId w:val="32"/>
              </w:numPr>
              <w:tabs>
                <w:tab w:val="left" w:pos="441"/>
              </w:tabs>
              <w:spacing w:before="2" w:line="273" w:lineRule="auto"/>
              <w:ind w:left="441" w:right="147" w:hanging="141"/>
              <w:rPr>
                <w:rFonts w:ascii="Times New Roman" w:hAnsi="Times New Roman" w:cs="Times New Roman"/>
              </w:rPr>
            </w:pPr>
            <w:r w:rsidRPr="008E3366">
              <w:rPr>
                <w:rFonts w:ascii="Times New Roman" w:hAnsi="Times New Roman" w:cs="Times New Roman"/>
              </w:rPr>
              <w:t>отображение элементов благоустройства (малые архитектурные формы, парковые скульптуры, цветники и др.).</w:t>
            </w:r>
          </w:p>
          <w:p w14:paraId="7A80D209" w14:textId="77777777" w:rsidR="00771D49" w:rsidRPr="008E3366" w:rsidRDefault="00771D49" w:rsidP="00916348">
            <w:pPr>
              <w:tabs>
                <w:tab w:val="left" w:pos="441"/>
              </w:tabs>
              <w:spacing w:before="2" w:line="273" w:lineRule="auto"/>
              <w:ind w:left="441" w:right="147"/>
              <w:rPr>
                <w:rFonts w:ascii="Times New Roman" w:hAnsi="Times New Roman" w:cs="Times New Roman"/>
              </w:rPr>
            </w:pPr>
          </w:p>
          <w:p w14:paraId="3B06A26C" w14:textId="77777777" w:rsidR="00771D49" w:rsidRPr="008E3366" w:rsidRDefault="00771D49" w:rsidP="00916348">
            <w:pPr>
              <w:spacing w:before="36"/>
              <w:ind w:left="158" w:right="193"/>
              <w:jc w:val="both"/>
              <w:rPr>
                <w:rFonts w:ascii="Times New Roman" w:hAnsi="Times New Roman" w:cs="Times New Roman"/>
              </w:rPr>
            </w:pPr>
            <w:r w:rsidRPr="008E3366">
              <w:rPr>
                <w:rFonts w:ascii="Times New Roman" w:hAnsi="Times New Roman" w:cs="Times New Roman"/>
              </w:rPr>
              <w:t>Графические материалы должны в полной мере отображать принятые решения по благоустройству территории, архитектурные решения.</w:t>
            </w:r>
          </w:p>
          <w:p w14:paraId="0891EC85" w14:textId="77777777" w:rsidR="00771D49" w:rsidRPr="008E3366" w:rsidRDefault="00771D49" w:rsidP="00916348">
            <w:pPr>
              <w:spacing w:before="36"/>
              <w:ind w:left="158" w:right="193"/>
              <w:rPr>
                <w:rFonts w:ascii="Times New Roman" w:hAnsi="Times New Roman" w:cs="Times New Roman"/>
                <w:b/>
                <w:lang w:val="ru-RU"/>
              </w:rPr>
            </w:pPr>
          </w:p>
          <w:p w14:paraId="612B5147" w14:textId="77777777" w:rsidR="00771D49" w:rsidRPr="008E3366" w:rsidRDefault="00771D49" w:rsidP="00916348">
            <w:pPr>
              <w:tabs>
                <w:tab w:val="left" w:pos="1195"/>
                <w:tab w:val="left" w:pos="1633"/>
                <w:tab w:val="left" w:pos="3725"/>
                <w:tab w:val="left" w:pos="4125"/>
              </w:tabs>
              <w:spacing w:line="273" w:lineRule="auto"/>
              <w:ind w:left="258" w:right="193"/>
              <w:rPr>
                <w:rFonts w:ascii="Times New Roman" w:hAnsi="Times New Roman" w:cs="Times New Roman"/>
              </w:rPr>
            </w:pPr>
            <w:r w:rsidRPr="008E3366">
              <w:rPr>
                <w:rFonts w:ascii="Times New Roman" w:hAnsi="Times New Roman" w:cs="Times New Roman"/>
                <w:b/>
              </w:rPr>
              <w:t>Раздел</w:t>
            </w:r>
            <w:r w:rsidRPr="008E3366">
              <w:rPr>
                <w:rFonts w:ascii="Times New Roman" w:hAnsi="Times New Roman" w:cs="Times New Roman"/>
                <w:b/>
              </w:rPr>
              <w:tab/>
              <w:t>4.</w:t>
            </w:r>
            <w:r w:rsidRPr="008E3366">
              <w:rPr>
                <w:rFonts w:ascii="Times New Roman" w:hAnsi="Times New Roman" w:cs="Times New Roman"/>
                <w:b/>
              </w:rPr>
              <w:tab/>
              <w:t>«Конструктивные</w:t>
            </w:r>
            <w:r w:rsidRPr="008E3366">
              <w:rPr>
                <w:rFonts w:ascii="Times New Roman" w:hAnsi="Times New Roman" w:cs="Times New Roman"/>
                <w:b/>
              </w:rPr>
              <w:tab/>
              <w:t>и</w:t>
            </w:r>
            <w:r w:rsidRPr="008E3366">
              <w:rPr>
                <w:rFonts w:ascii="Times New Roman" w:hAnsi="Times New Roman" w:cs="Times New Roman"/>
                <w:b/>
              </w:rPr>
              <w:tab/>
              <w:t>объемно-планировочные решения»</w:t>
            </w:r>
            <w:r w:rsidRPr="008E3366">
              <w:rPr>
                <w:rFonts w:ascii="Times New Roman" w:hAnsi="Times New Roman" w:cs="Times New Roman"/>
              </w:rPr>
              <w:t>, должен содержать:</w:t>
            </w:r>
          </w:p>
          <w:p w14:paraId="55D9FC04" w14:textId="77777777" w:rsidR="00771D49" w:rsidRPr="008E3366" w:rsidRDefault="00771D49" w:rsidP="00916348">
            <w:pPr>
              <w:spacing w:line="25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26A5FC86" w14:textId="77777777" w:rsidR="00771D49" w:rsidRPr="008E3366" w:rsidRDefault="00771D49" w:rsidP="00916348">
            <w:pPr>
              <w:tabs>
                <w:tab w:val="left" w:pos="440"/>
              </w:tabs>
              <w:spacing w:line="291" w:lineRule="auto"/>
              <w:ind w:left="300" w:right="193" w:hanging="142"/>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сведения о топографических, инженерно-геологических, гидрогеологических, метеорологических и климатических</w:t>
            </w:r>
            <w:r w:rsidRPr="008E3366">
              <w:rPr>
                <w:rFonts w:ascii="Times New Roman" w:hAnsi="Times New Roman" w:cs="Times New Roman"/>
                <w:lang w:val="ru-RU"/>
              </w:rPr>
              <w:t xml:space="preserve"> </w:t>
            </w:r>
            <w:r w:rsidRPr="008E3366">
              <w:rPr>
                <w:rFonts w:ascii="Times New Roman" w:hAnsi="Times New Roman" w:cs="Times New Roman"/>
              </w:rPr>
              <w:t>условиях земельного участка для реализации проекта по благоустройству;</w:t>
            </w:r>
          </w:p>
          <w:p w14:paraId="48D556B4" w14:textId="77777777" w:rsidR="00771D49" w:rsidRPr="008E3366" w:rsidRDefault="00771D49" w:rsidP="00916348">
            <w:pPr>
              <w:numPr>
                <w:ilvl w:val="0"/>
                <w:numId w:val="31"/>
              </w:numPr>
              <w:tabs>
                <w:tab w:val="left" w:pos="440"/>
              </w:tabs>
              <w:spacing w:line="278" w:lineRule="auto"/>
              <w:ind w:right="193" w:hanging="100"/>
              <w:rPr>
                <w:rFonts w:ascii="Times New Roman" w:hAnsi="Times New Roman" w:cs="Times New Roman"/>
              </w:rPr>
            </w:pPr>
            <w:r w:rsidRPr="008E3366">
              <w:rPr>
                <w:rFonts w:ascii="Times New Roman" w:hAnsi="Times New Roman" w:cs="Times New Roman"/>
              </w:rPr>
              <w:t>сведения об особых природных климатических условиях территории;</w:t>
            </w:r>
          </w:p>
          <w:p w14:paraId="3B6C0FCE" w14:textId="77777777" w:rsidR="00771D49" w:rsidRPr="008E3366" w:rsidRDefault="00771D49" w:rsidP="00916348">
            <w:pPr>
              <w:numPr>
                <w:ilvl w:val="0"/>
                <w:numId w:val="31"/>
              </w:numPr>
              <w:tabs>
                <w:tab w:val="left" w:pos="550"/>
              </w:tabs>
              <w:spacing w:line="273" w:lineRule="auto"/>
              <w:ind w:right="193" w:hanging="100"/>
              <w:rPr>
                <w:rFonts w:ascii="Times New Roman" w:hAnsi="Times New Roman" w:cs="Times New Roman"/>
              </w:rPr>
            </w:pPr>
            <w:r w:rsidRPr="008E3366">
              <w:rPr>
                <w:rFonts w:ascii="Times New Roman" w:hAnsi="Times New Roman" w:cs="Times New Roman"/>
              </w:rPr>
              <w:t>сведения о прочностных и деформационных характеристиках грунта в основании объектов;</w:t>
            </w:r>
          </w:p>
          <w:p w14:paraId="3BA73890" w14:textId="77777777" w:rsidR="00771D49" w:rsidRPr="008E3366" w:rsidRDefault="00771D49" w:rsidP="00916348">
            <w:pPr>
              <w:numPr>
                <w:ilvl w:val="0"/>
                <w:numId w:val="31"/>
              </w:numPr>
              <w:tabs>
                <w:tab w:val="left" w:pos="440"/>
              </w:tabs>
              <w:spacing w:line="273" w:lineRule="auto"/>
              <w:ind w:right="193" w:hanging="100"/>
              <w:rPr>
                <w:rFonts w:ascii="Times New Roman" w:hAnsi="Times New Roman" w:cs="Times New Roman"/>
              </w:rPr>
            </w:pPr>
            <w:r w:rsidRPr="008E3366">
              <w:rPr>
                <w:rFonts w:ascii="Times New Roman" w:hAnsi="Times New Roman" w:cs="Times New Roman"/>
              </w:rPr>
              <w:t>описание и обоснование конструктивных решений зданий, строений и сооружений, элементов благоустройства;</w:t>
            </w:r>
          </w:p>
          <w:p w14:paraId="1931C747" w14:textId="77777777" w:rsidR="00771D49" w:rsidRPr="008E3366" w:rsidRDefault="00771D49" w:rsidP="00916348">
            <w:pPr>
              <w:numPr>
                <w:ilvl w:val="0"/>
                <w:numId w:val="31"/>
              </w:numPr>
              <w:tabs>
                <w:tab w:val="left" w:pos="402"/>
              </w:tabs>
              <w:spacing w:before="1" w:line="278" w:lineRule="auto"/>
              <w:ind w:right="193" w:hanging="100"/>
              <w:rPr>
                <w:rFonts w:ascii="Times New Roman" w:hAnsi="Times New Roman" w:cs="Times New Roman"/>
              </w:rPr>
            </w:pPr>
            <w:r w:rsidRPr="008E3366">
              <w:rPr>
                <w:rFonts w:ascii="Times New Roman" w:hAnsi="Times New Roman" w:cs="Times New Roman"/>
              </w:rPr>
              <w:t>описание и обоснование технических решений, обеспечивающих необходимую прочность, устойчивость,</w:t>
            </w:r>
          </w:p>
          <w:p w14:paraId="25B6B5E7" w14:textId="77777777" w:rsidR="00771D49" w:rsidRPr="008E3366" w:rsidRDefault="00771D49" w:rsidP="00916348">
            <w:pPr>
              <w:spacing w:line="276" w:lineRule="auto"/>
              <w:ind w:left="258" w:right="193" w:hanging="100"/>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пространственную неизменяемость зданий, строений и сооружений, малых архитектурных форм, других элементов благоустройства;</w:t>
            </w:r>
          </w:p>
          <w:p w14:paraId="6D6D20DA" w14:textId="77777777" w:rsidR="00771D49" w:rsidRPr="008E3366" w:rsidRDefault="00771D49" w:rsidP="00916348">
            <w:pPr>
              <w:numPr>
                <w:ilvl w:val="0"/>
                <w:numId w:val="31"/>
              </w:numPr>
              <w:tabs>
                <w:tab w:val="left" w:pos="440"/>
                <w:tab w:val="left" w:pos="1555"/>
                <w:tab w:val="left" w:pos="2725"/>
                <w:tab w:val="left" w:pos="4113"/>
                <w:tab w:val="left" w:pos="5775"/>
              </w:tabs>
              <w:spacing w:line="276" w:lineRule="auto"/>
              <w:ind w:right="193" w:hanging="100"/>
              <w:rPr>
                <w:rFonts w:ascii="Times New Roman" w:hAnsi="Times New Roman" w:cs="Times New Roman"/>
              </w:rPr>
            </w:pPr>
            <w:r w:rsidRPr="008E3366">
              <w:rPr>
                <w:rFonts w:ascii="Times New Roman" w:hAnsi="Times New Roman" w:cs="Times New Roman"/>
              </w:rPr>
              <w:t>описание и обоснование принятых объемно-планировочных решений</w:t>
            </w:r>
            <w:r w:rsidRPr="008E3366">
              <w:rPr>
                <w:rFonts w:ascii="Times New Roman" w:hAnsi="Times New Roman" w:cs="Times New Roman"/>
              </w:rPr>
              <w:tab/>
              <w:t>зданий,</w:t>
            </w:r>
            <w:r w:rsidRPr="008E3366">
              <w:rPr>
                <w:rFonts w:ascii="Times New Roman" w:hAnsi="Times New Roman" w:cs="Times New Roman"/>
              </w:rPr>
              <w:tab/>
              <w:t>строений,</w:t>
            </w:r>
            <w:r w:rsidRPr="008E3366">
              <w:rPr>
                <w:rFonts w:ascii="Times New Roman" w:hAnsi="Times New Roman" w:cs="Times New Roman"/>
              </w:rPr>
              <w:tab/>
              <w:t>сооружений, объектов благоустройства;</w:t>
            </w:r>
          </w:p>
          <w:p w14:paraId="0E924568" w14:textId="77777777" w:rsidR="00771D49" w:rsidRPr="008E3366" w:rsidRDefault="00771D49" w:rsidP="00916348">
            <w:pPr>
              <w:numPr>
                <w:ilvl w:val="0"/>
                <w:numId w:val="31"/>
              </w:numPr>
              <w:tabs>
                <w:tab w:val="left" w:pos="406"/>
              </w:tabs>
              <w:spacing w:line="276" w:lineRule="auto"/>
              <w:ind w:right="193" w:hanging="100"/>
              <w:rPr>
                <w:rFonts w:ascii="Times New Roman" w:hAnsi="Times New Roman" w:cs="Times New Roman"/>
              </w:rPr>
            </w:pPr>
            <w:r w:rsidRPr="008E3366">
              <w:rPr>
                <w:rFonts w:ascii="Times New Roman" w:hAnsi="Times New Roman" w:cs="Times New Roman"/>
              </w:rPr>
              <w:t>характеристику и обоснование конструкций, предусмотренных к размещению на территории объектов благоустройства, зданий, строений и сооружений;</w:t>
            </w:r>
          </w:p>
          <w:p w14:paraId="1C7D6426" w14:textId="77777777" w:rsidR="00771D49" w:rsidRPr="008E3366" w:rsidRDefault="00771D49" w:rsidP="00916348">
            <w:pPr>
              <w:numPr>
                <w:ilvl w:val="0"/>
                <w:numId w:val="31"/>
              </w:numPr>
              <w:tabs>
                <w:tab w:val="left" w:pos="408"/>
              </w:tabs>
              <w:spacing w:line="276" w:lineRule="auto"/>
              <w:ind w:right="193" w:hanging="100"/>
              <w:jc w:val="both"/>
              <w:rPr>
                <w:rFonts w:ascii="Times New Roman" w:hAnsi="Times New Roman" w:cs="Times New Roman"/>
              </w:rPr>
            </w:pPr>
            <w:r w:rsidRPr="008E3366">
              <w:rPr>
                <w:rFonts w:ascii="Times New Roman" w:hAnsi="Times New Roman" w:cs="Times New Roman"/>
              </w:rPr>
              <w:t xml:space="preserve">описание инженерных решений и сооружений, обеспечивающих защиту территории, отдельных зданий, строений и сооружений, </w:t>
            </w:r>
            <w:r w:rsidRPr="008E3366">
              <w:rPr>
                <w:rFonts w:ascii="Times New Roman" w:hAnsi="Times New Roman" w:cs="Times New Roman"/>
              </w:rPr>
              <w:lastRenderedPageBreak/>
              <w:t>элементов благоустройства, размещаемых на территории благоустройства от опасных природных и техногенных процессов, подтопления.</w:t>
            </w:r>
          </w:p>
          <w:p w14:paraId="1177D695" w14:textId="77777777" w:rsidR="00771D49" w:rsidRPr="008E3366" w:rsidRDefault="00771D49" w:rsidP="00916348">
            <w:pPr>
              <w:spacing w:line="242" w:lineRule="auto"/>
              <w:ind w:left="258" w:right="193"/>
              <w:jc w:val="both"/>
              <w:rPr>
                <w:rFonts w:ascii="Times New Roman" w:hAnsi="Times New Roman" w:cs="Times New Roman"/>
              </w:rPr>
            </w:pPr>
            <w:r w:rsidRPr="008E3366">
              <w:rPr>
                <w:rFonts w:ascii="Times New Roman" w:hAnsi="Times New Roman" w:cs="Times New Roman"/>
              </w:rPr>
              <w:t>В графической части:</w:t>
            </w:r>
          </w:p>
          <w:p w14:paraId="3D6FBE43" w14:textId="77777777" w:rsidR="00771D49" w:rsidRPr="008E3366" w:rsidRDefault="00771D49" w:rsidP="00916348">
            <w:pPr>
              <w:tabs>
                <w:tab w:val="left" w:pos="570"/>
              </w:tabs>
              <w:spacing w:before="17" w:line="278" w:lineRule="auto"/>
              <w:ind w:left="441" w:right="193" w:hanging="141"/>
              <w:jc w:val="both"/>
              <w:rPr>
                <w:rFonts w:ascii="Times New Roman" w:hAnsi="Times New Roman" w:cs="Times New Roman"/>
              </w:rPr>
            </w:pPr>
            <w:r w:rsidRPr="008E3366">
              <w:rPr>
                <w:rFonts w:ascii="Times New Roman" w:hAnsi="Times New Roman" w:cs="Times New Roman"/>
                <w:lang w:val="ru-RU"/>
              </w:rPr>
              <w:t xml:space="preserve">- </w:t>
            </w:r>
            <w:r w:rsidRPr="008E3366">
              <w:rPr>
                <w:rFonts w:ascii="Times New Roman" w:hAnsi="Times New Roman" w:cs="Times New Roman"/>
              </w:rPr>
              <w:t>планы объектов и элементов благоустройства, предполагаемых к размещению на благоустраиваемой территории;</w:t>
            </w:r>
          </w:p>
          <w:p w14:paraId="02E2E9A9" w14:textId="77777777" w:rsidR="00771D49" w:rsidRPr="008E3366" w:rsidRDefault="00771D49" w:rsidP="00916348">
            <w:pPr>
              <w:tabs>
                <w:tab w:val="left" w:pos="578"/>
              </w:tabs>
              <w:spacing w:line="278" w:lineRule="auto"/>
              <w:ind w:left="441" w:right="193" w:hanging="141"/>
              <w:rPr>
                <w:rFonts w:ascii="Times New Roman" w:hAnsi="Times New Roman" w:cs="Times New Roman"/>
              </w:rPr>
            </w:pPr>
            <w:r w:rsidRPr="008E3366">
              <w:rPr>
                <w:rFonts w:ascii="Times New Roman" w:hAnsi="Times New Roman" w:cs="Times New Roman"/>
                <w:lang w:val="ru-RU"/>
              </w:rPr>
              <w:t>- ч</w:t>
            </w:r>
            <w:proofErr w:type="spellStart"/>
            <w:r w:rsidRPr="008E3366">
              <w:rPr>
                <w:rFonts w:ascii="Times New Roman" w:hAnsi="Times New Roman" w:cs="Times New Roman"/>
              </w:rPr>
              <w:t>ертежи</w:t>
            </w:r>
            <w:proofErr w:type="spellEnd"/>
            <w:r w:rsidRPr="008E3366">
              <w:rPr>
                <w:rFonts w:ascii="Times New Roman" w:hAnsi="Times New Roman" w:cs="Times New Roman"/>
              </w:rPr>
              <w:t xml:space="preserve"> характерных разрезов, чертежи фрагментов планов, разрезов, узлов;</w:t>
            </w:r>
          </w:p>
          <w:p w14:paraId="562A9949" w14:textId="77777777" w:rsidR="00771D49" w:rsidRPr="008E3366" w:rsidRDefault="00771D49" w:rsidP="00916348">
            <w:pPr>
              <w:numPr>
                <w:ilvl w:val="0"/>
                <w:numId w:val="31"/>
              </w:numPr>
              <w:tabs>
                <w:tab w:val="left" w:pos="384"/>
              </w:tabs>
              <w:spacing w:line="246" w:lineRule="auto"/>
              <w:ind w:left="300" w:right="193" w:hanging="42"/>
              <w:jc w:val="both"/>
              <w:rPr>
                <w:rFonts w:ascii="Times New Roman" w:hAnsi="Times New Roman" w:cs="Times New Roman"/>
              </w:rPr>
            </w:pPr>
            <w:r w:rsidRPr="008E3366">
              <w:rPr>
                <w:rFonts w:ascii="Times New Roman" w:hAnsi="Times New Roman" w:cs="Times New Roman"/>
              </w:rPr>
              <w:t>планы и сечения фундаментов.</w:t>
            </w:r>
          </w:p>
          <w:p w14:paraId="3B477BC2" w14:textId="77777777" w:rsidR="00771D49" w:rsidRPr="008E3366" w:rsidRDefault="00771D49" w:rsidP="00916348">
            <w:pPr>
              <w:tabs>
                <w:tab w:val="left" w:pos="440"/>
              </w:tabs>
              <w:spacing w:line="273" w:lineRule="auto"/>
              <w:ind w:left="258" w:right="193"/>
              <w:rPr>
                <w:rFonts w:ascii="Times New Roman" w:hAnsi="Times New Roman" w:cs="Times New Roman"/>
              </w:rPr>
            </w:pPr>
          </w:p>
          <w:p w14:paraId="4063A415" w14:textId="77777777" w:rsidR="00771D49" w:rsidRPr="008E3366" w:rsidRDefault="00771D49" w:rsidP="00916348">
            <w:pPr>
              <w:spacing w:line="276" w:lineRule="auto"/>
              <w:ind w:left="258" w:right="193"/>
              <w:jc w:val="both"/>
              <w:rPr>
                <w:rFonts w:ascii="Times New Roman" w:hAnsi="Times New Roman" w:cs="Times New Roman"/>
              </w:rPr>
            </w:pPr>
            <w:r w:rsidRPr="008E3366">
              <w:rPr>
                <w:rFonts w:ascii="Times New Roman" w:hAnsi="Times New Roman" w:cs="Times New Roman"/>
                <w:b/>
              </w:rPr>
              <w:t xml:space="preserve">Раздел 5. «Сведения об инженерном оборудовании, о сетях инженерно-технического обеспечения, перечень инженерно- технических мероприятий, содержание технологических решений» </w:t>
            </w:r>
            <w:r w:rsidRPr="008E3366">
              <w:rPr>
                <w:rFonts w:ascii="Times New Roman" w:hAnsi="Times New Roman" w:cs="Times New Roman"/>
              </w:rPr>
              <w:t>должен состоять из следующих подразделов:</w:t>
            </w:r>
          </w:p>
          <w:p w14:paraId="499A94F7" w14:textId="77777777" w:rsidR="00771D49" w:rsidRPr="008E3366" w:rsidRDefault="00771D49" w:rsidP="00916348">
            <w:pPr>
              <w:spacing w:before="3" w:line="273" w:lineRule="auto"/>
              <w:ind w:left="258" w:right="193"/>
              <w:rPr>
                <w:rFonts w:ascii="Times New Roman" w:hAnsi="Times New Roman" w:cs="Times New Roman"/>
              </w:rPr>
            </w:pPr>
            <w:r w:rsidRPr="008E3366">
              <w:rPr>
                <w:rFonts w:ascii="Times New Roman" w:hAnsi="Times New Roman" w:cs="Times New Roman"/>
              </w:rPr>
              <w:t>а) подраздел «Система электроснабжения»; б) подраздел «Система водоснабжения»;</w:t>
            </w:r>
          </w:p>
          <w:p w14:paraId="4A51B1AE" w14:textId="77777777" w:rsidR="00771D49" w:rsidRPr="008E3366" w:rsidRDefault="00771D49" w:rsidP="00916348">
            <w:pPr>
              <w:spacing w:before="4" w:line="278" w:lineRule="auto"/>
              <w:ind w:left="258" w:right="193"/>
              <w:rPr>
                <w:rFonts w:ascii="Times New Roman" w:hAnsi="Times New Roman" w:cs="Times New Roman"/>
              </w:rPr>
            </w:pPr>
            <w:r w:rsidRPr="008E3366">
              <w:rPr>
                <w:rFonts w:ascii="Times New Roman" w:hAnsi="Times New Roman" w:cs="Times New Roman"/>
              </w:rPr>
              <w:t>в) подраздел «Система водоотведения»; г) подраздел «Сети связи»;</w:t>
            </w:r>
          </w:p>
          <w:p w14:paraId="3B1A33E8" w14:textId="77777777" w:rsidR="00771D49" w:rsidRPr="008E3366" w:rsidRDefault="00771D49" w:rsidP="00916348">
            <w:pPr>
              <w:spacing w:line="278" w:lineRule="auto"/>
              <w:ind w:left="258" w:right="193"/>
              <w:rPr>
                <w:rFonts w:ascii="Times New Roman" w:hAnsi="Times New Roman" w:cs="Times New Roman"/>
              </w:rPr>
            </w:pPr>
            <w:r w:rsidRPr="008E3366">
              <w:rPr>
                <w:rFonts w:ascii="Times New Roman" w:hAnsi="Times New Roman" w:cs="Times New Roman"/>
                <w:b/>
              </w:rPr>
              <w:t xml:space="preserve">Подраздел «Система электроснабжения» </w:t>
            </w:r>
            <w:r w:rsidRPr="008E3366">
              <w:rPr>
                <w:rFonts w:ascii="Times New Roman" w:hAnsi="Times New Roman" w:cs="Times New Roman"/>
              </w:rPr>
              <w:t>раздела 5 должен содержать:</w:t>
            </w:r>
          </w:p>
          <w:p w14:paraId="774620FF" w14:textId="77777777" w:rsidR="00771D49" w:rsidRPr="008E3366" w:rsidRDefault="00771D49"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586CCF0C" w14:textId="77777777" w:rsidR="00771D49" w:rsidRPr="008E3366" w:rsidRDefault="00771D49" w:rsidP="00916348">
            <w:pPr>
              <w:numPr>
                <w:ilvl w:val="0"/>
                <w:numId w:val="31"/>
              </w:numPr>
              <w:tabs>
                <w:tab w:val="left" w:pos="422"/>
              </w:tabs>
              <w:spacing w:before="29" w:line="276" w:lineRule="auto"/>
              <w:ind w:right="193"/>
              <w:jc w:val="both"/>
              <w:rPr>
                <w:rFonts w:ascii="Times New Roman" w:hAnsi="Times New Roman" w:cs="Times New Roman"/>
              </w:rPr>
            </w:pPr>
            <w:r w:rsidRPr="008E3366">
              <w:rPr>
                <w:rFonts w:ascii="Times New Roman" w:hAnsi="Times New Roman" w:cs="Times New Roman"/>
              </w:rPr>
              <w:t>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w:t>
            </w:r>
          </w:p>
          <w:p w14:paraId="614FD54D" w14:textId="77777777" w:rsidR="00771D49" w:rsidRPr="008E3366" w:rsidRDefault="00771D49" w:rsidP="00916348">
            <w:pPr>
              <w:numPr>
                <w:ilvl w:val="0"/>
                <w:numId w:val="31"/>
              </w:numPr>
              <w:tabs>
                <w:tab w:val="left" w:pos="420"/>
              </w:tabs>
              <w:spacing w:before="1" w:line="273" w:lineRule="auto"/>
              <w:ind w:right="193"/>
              <w:jc w:val="both"/>
              <w:rPr>
                <w:rFonts w:ascii="Times New Roman" w:hAnsi="Times New Roman" w:cs="Times New Roman"/>
              </w:rPr>
            </w:pPr>
            <w:r w:rsidRPr="008E3366">
              <w:rPr>
                <w:rFonts w:ascii="Times New Roman" w:hAnsi="Times New Roman" w:cs="Times New Roman"/>
              </w:rPr>
              <w:t>сведения о количестве электроприемников, их установленной и расчетной мощности;</w:t>
            </w:r>
          </w:p>
          <w:p w14:paraId="4EB6D1EC" w14:textId="77777777" w:rsidR="00771D49" w:rsidRPr="008E3366" w:rsidRDefault="00771D49" w:rsidP="00916348">
            <w:pPr>
              <w:numPr>
                <w:ilvl w:val="0"/>
                <w:numId w:val="31"/>
              </w:numPr>
              <w:tabs>
                <w:tab w:val="left" w:pos="440"/>
              </w:tabs>
              <w:spacing w:line="252" w:lineRule="auto"/>
              <w:ind w:right="193"/>
              <w:jc w:val="both"/>
              <w:rPr>
                <w:rFonts w:ascii="Times New Roman" w:hAnsi="Times New Roman" w:cs="Times New Roman"/>
              </w:rPr>
            </w:pPr>
            <w:r w:rsidRPr="008E3366">
              <w:rPr>
                <w:rFonts w:ascii="Times New Roman" w:hAnsi="Times New Roman" w:cs="Times New Roman"/>
              </w:rPr>
              <w:t>описание мест расположения приборов учета используемой</w:t>
            </w:r>
          </w:p>
          <w:p w14:paraId="56A03A9A" w14:textId="77777777" w:rsidR="00771D49" w:rsidRPr="008E3366" w:rsidRDefault="00771D49" w:rsidP="00916348">
            <w:pPr>
              <w:spacing w:before="15" w:line="252" w:lineRule="auto"/>
              <w:ind w:left="258" w:right="193"/>
              <w:jc w:val="both"/>
              <w:rPr>
                <w:rFonts w:ascii="Times New Roman" w:hAnsi="Times New Roman" w:cs="Times New Roman"/>
              </w:rPr>
            </w:pPr>
            <w:r w:rsidRPr="008E3366">
              <w:rPr>
                <w:rFonts w:ascii="Times New Roman" w:hAnsi="Times New Roman" w:cs="Times New Roman"/>
              </w:rPr>
              <w:t>электрической энергии и устройств сбора и передачи данных от</w:t>
            </w:r>
          </w:p>
          <w:p w14:paraId="5BF5070D" w14:textId="77777777" w:rsidR="00771D49" w:rsidRPr="008E3366" w:rsidRDefault="00771D49" w:rsidP="00916348">
            <w:pPr>
              <w:spacing w:before="5"/>
              <w:ind w:left="258" w:right="193"/>
              <w:rPr>
                <w:rFonts w:ascii="Times New Roman" w:hAnsi="Times New Roman" w:cs="Times New Roman"/>
              </w:rPr>
            </w:pPr>
            <w:r w:rsidRPr="008E3366">
              <w:rPr>
                <w:rFonts w:ascii="Times New Roman" w:hAnsi="Times New Roman" w:cs="Times New Roman"/>
              </w:rPr>
              <w:t>таких приборов;</w:t>
            </w:r>
          </w:p>
          <w:p w14:paraId="621C6725" w14:textId="77777777" w:rsidR="00771D49" w:rsidRPr="008E3366" w:rsidRDefault="00771D49" w:rsidP="00916348">
            <w:pPr>
              <w:numPr>
                <w:ilvl w:val="0"/>
                <w:numId w:val="30"/>
              </w:numPr>
              <w:tabs>
                <w:tab w:val="left" w:pos="384"/>
              </w:tabs>
              <w:spacing w:before="35"/>
              <w:ind w:left="384" w:right="193" w:hanging="126"/>
              <w:rPr>
                <w:rFonts w:ascii="Times New Roman" w:hAnsi="Times New Roman" w:cs="Times New Roman"/>
              </w:rPr>
            </w:pPr>
            <w:r w:rsidRPr="008E3366">
              <w:rPr>
                <w:rFonts w:ascii="Times New Roman" w:hAnsi="Times New Roman" w:cs="Times New Roman"/>
              </w:rPr>
              <w:t>сведения о мощности сетевых и трансформаторных объектов;</w:t>
            </w:r>
          </w:p>
          <w:p w14:paraId="76ADE615" w14:textId="77777777" w:rsidR="00771D49" w:rsidRPr="008E3366" w:rsidRDefault="00771D49" w:rsidP="00916348">
            <w:pPr>
              <w:numPr>
                <w:ilvl w:val="0"/>
                <w:numId w:val="30"/>
              </w:numPr>
              <w:tabs>
                <w:tab w:val="left" w:pos="440"/>
              </w:tabs>
              <w:spacing w:before="40" w:line="278" w:lineRule="auto"/>
              <w:ind w:right="193" w:firstLine="0"/>
              <w:rPr>
                <w:rFonts w:ascii="Times New Roman" w:hAnsi="Times New Roman" w:cs="Times New Roman"/>
              </w:rPr>
            </w:pPr>
            <w:r w:rsidRPr="008E3366">
              <w:rPr>
                <w:rFonts w:ascii="Times New Roman" w:hAnsi="Times New Roman" w:cs="Times New Roman"/>
              </w:rPr>
              <w:t>перечень мероприятий по заземлению (занулению) и молниезащите;</w:t>
            </w:r>
          </w:p>
          <w:p w14:paraId="0860A633" w14:textId="77777777" w:rsidR="00771D49" w:rsidRPr="008E3366" w:rsidRDefault="00771D49" w:rsidP="00916348">
            <w:pPr>
              <w:numPr>
                <w:ilvl w:val="0"/>
                <w:numId w:val="30"/>
              </w:numPr>
              <w:tabs>
                <w:tab w:val="left" w:pos="536"/>
              </w:tabs>
              <w:spacing w:line="278" w:lineRule="auto"/>
              <w:ind w:right="193" w:firstLine="0"/>
              <w:rPr>
                <w:rFonts w:ascii="Times New Roman" w:hAnsi="Times New Roman" w:cs="Times New Roman"/>
              </w:rPr>
            </w:pPr>
            <w:r w:rsidRPr="008E3366">
              <w:rPr>
                <w:rFonts w:ascii="Times New Roman" w:hAnsi="Times New Roman" w:cs="Times New Roman"/>
              </w:rPr>
              <w:t>сведения о типе, классе проводов и осветительной арматуры, которые подлежат применению при строительстве;</w:t>
            </w:r>
          </w:p>
          <w:p w14:paraId="7ED49BA9" w14:textId="77777777" w:rsidR="00771D49" w:rsidRPr="008E3366" w:rsidRDefault="00771D49" w:rsidP="00916348">
            <w:pPr>
              <w:numPr>
                <w:ilvl w:val="0"/>
                <w:numId w:val="30"/>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описание системы рабочего и аварийного освещения;</w:t>
            </w:r>
          </w:p>
          <w:p w14:paraId="3D6497E2" w14:textId="77777777" w:rsidR="00771D49" w:rsidRPr="008E3366" w:rsidRDefault="00771D49" w:rsidP="00916348">
            <w:pPr>
              <w:numPr>
                <w:ilvl w:val="0"/>
                <w:numId w:val="30"/>
              </w:numPr>
              <w:tabs>
                <w:tab w:val="left" w:pos="440"/>
              </w:tabs>
              <w:spacing w:before="39" w:line="273" w:lineRule="auto"/>
              <w:ind w:right="193" w:firstLine="0"/>
              <w:rPr>
                <w:rFonts w:ascii="Times New Roman" w:hAnsi="Times New Roman" w:cs="Times New Roman"/>
              </w:rPr>
            </w:pPr>
            <w:r w:rsidRPr="008E3366">
              <w:rPr>
                <w:rFonts w:ascii="Times New Roman" w:hAnsi="Times New Roman" w:cs="Times New Roman"/>
              </w:rPr>
              <w:t>описание дополнительных и резервных источников электроэнергии;</w:t>
            </w:r>
          </w:p>
          <w:p w14:paraId="57238BBF" w14:textId="77777777" w:rsidR="00771D49" w:rsidRPr="008E3366" w:rsidRDefault="00771D49" w:rsidP="00916348">
            <w:pPr>
              <w:numPr>
                <w:ilvl w:val="0"/>
                <w:numId w:val="30"/>
              </w:numPr>
              <w:tabs>
                <w:tab w:val="left" w:pos="384"/>
              </w:tabs>
              <w:spacing w:line="278" w:lineRule="auto"/>
              <w:ind w:right="193" w:firstLine="0"/>
              <w:rPr>
                <w:rFonts w:ascii="Times New Roman" w:hAnsi="Times New Roman" w:cs="Times New Roman"/>
              </w:rPr>
            </w:pPr>
            <w:r w:rsidRPr="008E3366">
              <w:rPr>
                <w:rFonts w:ascii="Times New Roman" w:hAnsi="Times New Roman" w:cs="Times New Roman"/>
              </w:rPr>
              <w:t>перечень мероприятий по резервированию электроэнергии. В графической части:</w:t>
            </w:r>
          </w:p>
          <w:p w14:paraId="09B505A4" w14:textId="77777777" w:rsidR="00771D49" w:rsidRPr="008E3366" w:rsidRDefault="00771D49" w:rsidP="00916348">
            <w:pPr>
              <w:numPr>
                <w:ilvl w:val="0"/>
                <w:numId w:val="30"/>
              </w:numPr>
              <w:tabs>
                <w:tab w:val="left" w:pos="390"/>
              </w:tabs>
              <w:spacing w:line="276" w:lineRule="auto"/>
              <w:ind w:right="193" w:firstLine="0"/>
              <w:jc w:val="both"/>
              <w:rPr>
                <w:rFonts w:ascii="Times New Roman" w:hAnsi="Times New Roman" w:cs="Times New Roman"/>
              </w:rPr>
            </w:pPr>
            <w:r w:rsidRPr="008E3366">
              <w:rPr>
                <w:rFonts w:ascii="Times New Roman" w:hAnsi="Times New Roman" w:cs="Times New Roman"/>
              </w:rPr>
              <w:t>принципиальную схему электроснабжения электроприемников от основного, дополнительного и резервного источников электроснабжения;</w:t>
            </w:r>
          </w:p>
          <w:p w14:paraId="00A62399" w14:textId="77777777" w:rsidR="00771D49" w:rsidRPr="008E3366" w:rsidRDefault="00771D49" w:rsidP="00916348">
            <w:pPr>
              <w:numPr>
                <w:ilvl w:val="0"/>
                <w:numId w:val="30"/>
              </w:numPr>
              <w:tabs>
                <w:tab w:val="left" w:pos="384"/>
              </w:tabs>
              <w:spacing w:line="244" w:lineRule="auto"/>
              <w:ind w:left="384" w:right="193" w:hanging="126"/>
              <w:jc w:val="both"/>
              <w:rPr>
                <w:rFonts w:ascii="Times New Roman" w:hAnsi="Times New Roman" w:cs="Times New Roman"/>
              </w:rPr>
            </w:pPr>
            <w:r w:rsidRPr="008E3366">
              <w:rPr>
                <w:rFonts w:ascii="Times New Roman" w:hAnsi="Times New Roman" w:cs="Times New Roman"/>
              </w:rPr>
              <w:t>принципиальную схему освещения;</w:t>
            </w:r>
          </w:p>
          <w:p w14:paraId="00B04ED9" w14:textId="77777777" w:rsidR="00771D49" w:rsidRPr="008E3366" w:rsidRDefault="00771D49" w:rsidP="00916348">
            <w:pPr>
              <w:numPr>
                <w:ilvl w:val="0"/>
                <w:numId w:val="30"/>
              </w:numPr>
              <w:tabs>
                <w:tab w:val="left" w:pos="384"/>
              </w:tabs>
              <w:spacing w:before="33"/>
              <w:ind w:left="384" w:right="193" w:hanging="126"/>
              <w:jc w:val="both"/>
              <w:rPr>
                <w:rFonts w:ascii="Times New Roman" w:hAnsi="Times New Roman" w:cs="Times New Roman"/>
              </w:rPr>
            </w:pPr>
            <w:r w:rsidRPr="008E3366">
              <w:rPr>
                <w:rFonts w:ascii="Times New Roman" w:hAnsi="Times New Roman" w:cs="Times New Roman"/>
              </w:rPr>
              <w:t>схемы заземлений (занулений) и молниезащиты;</w:t>
            </w:r>
          </w:p>
          <w:p w14:paraId="06CD7908" w14:textId="77777777" w:rsidR="00771D49" w:rsidRPr="008E3366" w:rsidRDefault="00771D49" w:rsidP="00916348">
            <w:pPr>
              <w:numPr>
                <w:ilvl w:val="0"/>
                <w:numId w:val="30"/>
              </w:numPr>
              <w:tabs>
                <w:tab w:val="left" w:pos="384"/>
              </w:tabs>
              <w:spacing w:before="35"/>
              <w:ind w:left="384" w:right="193" w:hanging="126"/>
              <w:jc w:val="both"/>
              <w:rPr>
                <w:rFonts w:ascii="Times New Roman" w:hAnsi="Times New Roman" w:cs="Times New Roman"/>
              </w:rPr>
            </w:pPr>
            <w:r w:rsidRPr="008E3366">
              <w:rPr>
                <w:rFonts w:ascii="Times New Roman" w:hAnsi="Times New Roman" w:cs="Times New Roman"/>
              </w:rPr>
              <w:t>план сетей электроснабжения.</w:t>
            </w:r>
          </w:p>
          <w:p w14:paraId="13A8EE9A" w14:textId="77777777" w:rsidR="00771D49" w:rsidRPr="008E3366" w:rsidRDefault="00771D49" w:rsidP="00916348">
            <w:pPr>
              <w:spacing w:before="39" w:line="278" w:lineRule="auto"/>
              <w:ind w:left="258" w:right="193"/>
              <w:rPr>
                <w:rFonts w:ascii="Times New Roman" w:hAnsi="Times New Roman" w:cs="Times New Roman"/>
              </w:rPr>
            </w:pPr>
            <w:r w:rsidRPr="008E3366">
              <w:rPr>
                <w:rFonts w:ascii="Times New Roman" w:hAnsi="Times New Roman" w:cs="Times New Roman"/>
                <w:b/>
              </w:rPr>
              <w:t xml:space="preserve">Подраздел «Система водоснабжения» </w:t>
            </w:r>
            <w:r w:rsidRPr="008E3366">
              <w:rPr>
                <w:rFonts w:ascii="Times New Roman" w:hAnsi="Times New Roman" w:cs="Times New Roman"/>
              </w:rPr>
              <w:t xml:space="preserve">раздела 5 должен </w:t>
            </w:r>
            <w:r w:rsidRPr="008E3366">
              <w:rPr>
                <w:rFonts w:ascii="Times New Roman" w:hAnsi="Times New Roman" w:cs="Times New Roman"/>
              </w:rPr>
              <w:lastRenderedPageBreak/>
              <w:t>содержать:</w:t>
            </w:r>
          </w:p>
          <w:p w14:paraId="52D6481B" w14:textId="77777777" w:rsidR="00771D49" w:rsidRPr="008E3366" w:rsidRDefault="00771D49"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01992375" w14:textId="77777777" w:rsidR="00771D49" w:rsidRPr="008E3366" w:rsidRDefault="00771D49" w:rsidP="00916348">
            <w:pPr>
              <w:numPr>
                <w:ilvl w:val="0"/>
                <w:numId w:val="30"/>
              </w:numPr>
              <w:tabs>
                <w:tab w:val="left" w:pos="440"/>
              </w:tabs>
              <w:spacing w:before="45" w:line="273" w:lineRule="auto"/>
              <w:ind w:right="193" w:firstLine="0"/>
              <w:rPr>
                <w:rFonts w:ascii="Times New Roman" w:hAnsi="Times New Roman" w:cs="Times New Roman"/>
              </w:rPr>
            </w:pPr>
            <w:r w:rsidRPr="008E3366">
              <w:rPr>
                <w:rFonts w:ascii="Times New Roman" w:hAnsi="Times New Roman" w:cs="Times New Roman"/>
              </w:rPr>
              <w:t>сведения о существующих и проектируемых источниках водоснабжения;</w:t>
            </w:r>
          </w:p>
          <w:p w14:paraId="6AF1E557" w14:textId="77777777" w:rsidR="00771D49" w:rsidRPr="008E3366" w:rsidRDefault="00771D49" w:rsidP="00916348">
            <w:pPr>
              <w:numPr>
                <w:ilvl w:val="0"/>
                <w:numId w:val="30"/>
              </w:numPr>
              <w:tabs>
                <w:tab w:val="left" w:pos="440"/>
              </w:tabs>
              <w:spacing w:before="4" w:line="273" w:lineRule="auto"/>
              <w:ind w:right="193" w:firstLine="0"/>
              <w:rPr>
                <w:rFonts w:ascii="Times New Roman" w:hAnsi="Times New Roman" w:cs="Times New Roman"/>
              </w:rPr>
            </w:pPr>
            <w:r w:rsidRPr="008E3366">
              <w:rPr>
                <w:rFonts w:ascii="Times New Roman" w:hAnsi="Times New Roman" w:cs="Times New Roman"/>
              </w:rPr>
              <w:t>описание и характеристику системы водоснабжения и ее параметров;</w:t>
            </w:r>
          </w:p>
          <w:p w14:paraId="5CF83064" w14:textId="77777777" w:rsidR="00771D49" w:rsidRPr="008E3366" w:rsidRDefault="00771D49" w:rsidP="00916348">
            <w:pPr>
              <w:numPr>
                <w:ilvl w:val="0"/>
                <w:numId w:val="30"/>
              </w:numPr>
              <w:tabs>
                <w:tab w:val="left" w:pos="440"/>
                <w:tab w:val="left" w:pos="2167"/>
                <w:tab w:val="left" w:pos="3589"/>
                <w:tab w:val="left" w:pos="4918"/>
                <w:tab w:val="left" w:pos="5446"/>
              </w:tabs>
              <w:spacing w:before="4" w:line="276" w:lineRule="auto"/>
              <w:ind w:right="193" w:firstLine="0"/>
              <w:rPr>
                <w:rFonts w:ascii="Times New Roman" w:hAnsi="Times New Roman" w:cs="Times New Roman"/>
              </w:rPr>
            </w:pPr>
            <w:r w:rsidRPr="008E3366">
              <w:rPr>
                <w:rFonts w:ascii="Times New Roman" w:hAnsi="Times New Roman" w:cs="Times New Roman"/>
              </w:rPr>
              <w:t>сведения о фактическом и требуемом напор в сети водоснабжения,</w:t>
            </w:r>
            <w:r w:rsidRPr="008E3366">
              <w:rPr>
                <w:rFonts w:ascii="Times New Roman" w:hAnsi="Times New Roman" w:cs="Times New Roman"/>
              </w:rPr>
              <w:tab/>
              <w:t>проектных</w:t>
            </w:r>
            <w:r w:rsidRPr="008E3366">
              <w:rPr>
                <w:rFonts w:ascii="Times New Roman" w:hAnsi="Times New Roman" w:cs="Times New Roman"/>
              </w:rPr>
              <w:tab/>
              <w:t>решениях</w:t>
            </w:r>
            <w:r w:rsidRPr="008E3366">
              <w:rPr>
                <w:rFonts w:ascii="Times New Roman" w:hAnsi="Times New Roman" w:cs="Times New Roman"/>
              </w:rPr>
              <w:tab/>
              <w:t>и</w:t>
            </w:r>
            <w:r w:rsidRPr="008E3366">
              <w:rPr>
                <w:rFonts w:ascii="Times New Roman" w:hAnsi="Times New Roman" w:cs="Times New Roman"/>
              </w:rPr>
              <w:tab/>
              <w:t>инженерном оборудовании, обеспечивающих создание требуемого напора воды;</w:t>
            </w:r>
          </w:p>
          <w:p w14:paraId="38656663" w14:textId="77777777" w:rsidR="00771D49" w:rsidRPr="008E3366" w:rsidRDefault="00771D49" w:rsidP="00916348">
            <w:pPr>
              <w:numPr>
                <w:ilvl w:val="0"/>
                <w:numId w:val="30"/>
              </w:numPr>
              <w:tabs>
                <w:tab w:val="left" w:pos="384"/>
              </w:tabs>
              <w:spacing w:line="278" w:lineRule="auto"/>
              <w:ind w:right="193" w:firstLine="0"/>
              <w:rPr>
                <w:rFonts w:ascii="Times New Roman" w:hAnsi="Times New Roman" w:cs="Times New Roman"/>
              </w:rPr>
            </w:pPr>
            <w:r w:rsidRPr="008E3366">
              <w:rPr>
                <w:rFonts w:ascii="Times New Roman" w:hAnsi="Times New Roman" w:cs="Times New Roman"/>
              </w:rPr>
              <w:t>сведения о материалах труб систем водоснабжения и мерах по их защите от агрессивного воздействия грунтов и грунтовых вод;</w:t>
            </w:r>
          </w:p>
          <w:p w14:paraId="2515B9AF" w14:textId="77777777" w:rsidR="00771D49" w:rsidRPr="008E3366" w:rsidRDefault="00771D49" w:rsidP="00916348">
            <w:pPr>
              <w:numPr>
                <w:ilvl w:val="0"/>
                <w:numId w:val="30"/>
              </w:numPr>
              <w:tabs>
                <w:tab w:val="left" w:pos="384"/>
              </w:tabs>
              <w:spacing w:line="246" w:lineRule="auto"/>
              <w:ind w:left="384" w:right="193" w:hanging="126"/>
              <w:rPr>
                <w:rFonts w:ascii="Times New Roman" w:hAnsi="Times New Roman" w:cs="Times New Roman"/>
              </w:rPr>
            </w:pPr>
            <w:r w:rsidRPr="008E3366">
              <w:rPr>
                <w:rFonts w:ascii="Times New Roman" w:hAnsi="Times New Roman" w:cs="Times New Roman"/>
              </w:rPr>
              <w:t>сведения о качестве воды;</w:t>
            </w:r>
          </w:p>
          <w:p w14:paraId="4D81409F" w14:textId="77777777" w:rsidR="00771D49" w:rsidRPr="008E3366" w:rsidRDefault="00771D49" w:rsidP="00916348">
            <w:pPr>
              <w:numPr>
                <w:ilvl w:val="0"/>
                <w:numId w:val="30"/>
              </w:numPr>
              <w:tabs>
                <w:tab w:val="left" w:pos="440"/>
              </w:tabs>
              <w:spacing w:before="28" w:line="276" w:lineRule="auto"/>
              <w:ind w:right="193" w:firstLine="0"/>
              <w:jc w:val="both"/>
              <w:rPr>
                <w:rFonts w:ascii="Times New Roman" w:hAnsi="Times New Roman" w:cs="Times New Roman"/>
              </w:rPr>
            </w:pPr>
            <w:r w:rsidRPr="008E3366">
              <w:rPr>
                <w:rFonts w:ascii="Times New Roman" w:hAnsi="Times New Roman" w:cs="Times New Roman"/>
              </w:rPr>
              <w:t>перечень мероприятий по обеспечению установленных показателей качества воды для различных потребителей. В графической части:</w:t>
            </w:r>
          </w:p>
          <w:p w14:paraId="7298E9A0" w14:textId="77777777" w:rsidR="00771D49" w:rsidRPr="008E3366" w:rsidRDefault="00771D49" w:rsidP="00916348">
            <w:pPr>
              <w:numPr>
                <w:ilvl w:val="0"/>
                <w:numId w:val="30"/>
              </w:numPr>
              <w:tabs>
                <w:tab w:val="left" w:pos="440"/>
              </w:tabs>
              <w:spacing w:line="249" w:lineRule="auto"/>
              <w:ind w:left="440" w:right="193" w:hanging="182"/>
              <w:jc w:val="both"/>
              <w:rPr>
                <w:rFonts w:ascii="Times New Roman" w:hAnsi="Times New Roman" w:cs="Times New Roman"/>
              </w:rPr>
            </w:pPr>
            <w:r w:rsidRPr="008E3366">
              <w:rPr>
                <w:rFonts w:ascii="Times New Roman" w:hAnsi="Times New Roman" w:cs="Times New Roman"/>
              </w:rPr>
              <w:t>принципиальные схемы систем водоснабжения;</w:t>
            </w:r>
          </w:p>
          <w:p w14:paraId="6F47A578" w14:textId="77777777" w:rsidR="00771D49" w:rsidRPr="008E3366" w:rsidRDefault="00771D49" w:rsidP="00916348">
            <w:pPr>
              <w:numPr>
                <w:ilvl w:val="0"/>
                <w:numId w:val="30"/>
              </w:numPr>
              <w:tabs>
                <w:tab w:val="left" w:pos="440"/>
              </w:tabs>
              <w:spacing w:before="35"/>
              <w:ind w:left="440" w:right="193" w:hanging="182"/>
              <w:jc w:val="both"/>
              <w:rPr>
                <w:rFonts w:ascii="Times New Roman" w:hAnsi="Times New Roman" w:cs="Times New Roman"/>
              </w:rPr>
            </w:pPr>
            <w:r w:rsidRPr="008E3366">
              <w:rPr>
                <w:rFonts w:ascii="Times New Roman" w:hAnsi="Times New Roman" w:cs="Times New Roman"/>
              </w:rPr>
              <w:t>план сетей водоснабжения.</w:t>
            </w:r>
          </w:p>
          <w:p w14:paraId="2AA3E0A9" w14:textId="77777777" w:rsidR="00771D49" w:rsidRPr="008E3366" w:rsidRDefault="00771D49" w:rsidP="00916348">
            <w:pPr>
              <w:tabs>
                <w:tab w:val="left" w:pos="1557"/>
                <w:tab w:val="left" w:pos="2770"/>
                <w:tab w:val="left" w:pos="4602"/>
                <w:tab w:val="left" w:pos="5566"/>
                <w:tab w:val="left" w:pos="5930"/>
              </w:tabs>
              <w:spacing w:before="40" w:line="278" w:lineRule="auto"/>
              <w:ind w:left="258" w:right="193"/>
              <w:rPr>
                <w:rFonts w:ascii="Times New Roman" w:hAnsi="Times New Roman" w:cs="Times New Roman"/>
              </w:rPr>
            </w:pPr>
            <w:r w:rsidRPr="008E3366">
              <w:rPr>
                <w:rFonts w:ascii="Times New Roman" w:hAnsi="Times New Roman" w:cs="Times New Roman"/>
                <w:b/>
              </w:rPr>
              <w:t>Подраздел</w:t>
            </w:r>
            <w:r w:rsidRPr="008E3366">
              <w:rPr>
                <w:rFonts w:ascii="Times New Roman" w:hAnsi="Times New Roman" w:cs="Times New Roman"/>
                <w:b/>
              </w:rPr>
              <w:tab/>
              <w:t>«Система</w:t>
            </w:r>
            <w:r w:rsidRPr="008E3366">
              <w:rPr>
                <w:rFonts w:ascii="Times New Roman" w:hAnsi="Times New Roman" w:cs="Times New Roman"/>
                <w:b/>
              </w:rPr>
              <w:tab/>
              <w:t>водоотведения»</w:t>
            </w:r>
            <w:r w:rsidRPr="008E3366">
              <w:rPr>
                <w:rFonts w:ascii="Times New Roman" w:hAnsi="Times New Roman" w:cs="Times New Roman"/>
                <w:b/>
              </w:rPr>
              <w:tab/>
            </w:r>
            <w:r w:rsidRPr="008E3366">
              <w:rPr>
                <w:rFonts w:ascii="Times New Roman" w:hAnsi="Times New Roman" w:cs="Times New Roman"/>
              </w:rPr>
              <w:t>раздела</w:t>
            </w:r>
            <w:r w:rsidRPr="008E3366">
              <w:rPr>
                <w:rFonts w:ascii="Times New Roman" w:hAnsi="Times New Roman" w:cs="Times New Roman"/>
              </w:rPr>
              <w:tab/>
              <w:t>5</w:t>
            </w:r>
            <w:r w:rsidRPr="008E3366">
              <w:rPr>
                <w:rFonts w:ascii="Times New Roman" w:hAnsi="Times New Roman" w:cs="Times New Roman"/>
                <w:lang w:val="ru-RU"/>
              </w:rPr>
              <w:t xml:space="preserve"> </w:t>
            </w:r>
            <w:r w:rsidRPr="008E3366">
              <w:rPr>
                <w:rFonts w:ascii="Times New Roman" w:hAnsi="Times New Roman" w:cs="Times New Roman"/>
              </w:rPr>
              <w:t>должен содержать:</w:t>
            </w:r>
          </w:p>
          <w:p w14:paraId="6BEE74CE" w14:textId="77777777" w:rsidR="00771D49" w:rsidRPr="008E3366" w:rsidRDefault="00771D49" w:rsidP="00916348">
            <w:pPr>
              <w:spacing w:line="242" w:lineRule="auto"/>
              <w:ind w:left="258" w:right="193"/>
              <w:rPr>
                <w:rFonts w:ascii="Times New Roman" w:hAnsi="Times New Roman" w:cs="Times New Roman"/>
              </w:rPr>
            </w:pPr>
            <w:r w:rsidRPr="008E3366">
              <w:rPr>
                <w:rFonts w:ascii="Times New Roman" w:hAnsi="Times New Roman" w:cs="Times New Roman"/>
              </w:rPr>
              <w:t>В текстовой части:</w:t>
            </w:r>
          </w:p>
          <w:p w14:paraId="3603F2A1" w14:textId="77777777" w:rsidR="00771D49" w:rsidRPr="008E3366" w:rsidRDefault="00771D49" w:rsidP="00916348">
            <w:pPr>
              <w:numPr>
                <w:ilvl w:val="0"/>
                <w:numId w:val="30"/>
              </w:numPr>
              <w:tabs>
                <w:tab w:val="left" w:pos="552"/>
              </w:tabs>
              <w:spacing w:before="45" w:line="273" w:lineRule="auto"/>
              <w:ind w:right="193" w:firstLine="0"/>
              <w:rPr>
                <w:rFonts w:ascii="Times New Roman" w:hAnsi="Times New Roman" w:cs="Times New Roman"/>
              </w:rPr>
            </w:pPr>
            <w:r w:rsidRPr="008E3366">
              <w:rPr>
                <w:rFonts w:ascii="Times New Roman" w:hAnsi="Times New Roman" w:cs="Times New Roman"/>
              </w:rPr>
              <w:t>сведения о существующих и проектируемых системах канализации, водоотведения и станциях очистки сточных вод;</w:t>
            </w:r>
          </w:p>
          <w:p w14:paraId="507FE4A0" w14:textId="77777777" w:rsidR="00771D49" w:rsidRPr="008E3366" w:rsidRDefault="00771D49" w:rsidP="00916348">
            <w:pPr>
              <w:numPr>
                <w:ilvl w:val="0"/>
                <w:numId w:val="30"/>
              </w:numPr>
              <w:tabs>
                <w:tab w:val="left" w:pos="570"/>
              </w:tabs>
              <w:spacing w:before="4" w:line="273" w:lineRule="auto"/>
              <w:ind w:right="193" w:firstLine="0"/>
              <w:jc w:val="both"/>
              <w:rPr>
                <w:rFonts w:ascii="Times New Roman" w:hAnsi="Times New Roman" w:cs="Times New Roman"/>
              </w:rPr>
            </w:pPr>
            <w:r w:rsidRPr="008E3366">
              <w:rPr>
                <w:rFonts w:ascii="Times New Roman" w:hAnsi="Times New Roman" w:cs="Times New Roman"/>
              </w:rPr>
              <w:t>обосновании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14:paraId="5572BBAB" w14:textId="77777777" w:rsidR="00771D49" w:rsidRPr="008E3366" w:rsidRDefault="00771D49" w:rsidP="00916348">
            <w:pPr>
              <w:numPr>
                <w:ilvl w:val="0"/>
                <w:numId w:val="30"/>
              </w:numPr>
              <w:tabs>
                <w:tab w:val="left" w:pos="440"/>
              </w:tabs>
              <w:spacing w:before="8" w:line="276" w:lineRule="auto"/>
              <w:ind w:right="193" w:firstLine="0"/>
              <w:rPr>
                <w:rFonts w:ascii="Times New Roman" w:hAnsi="Times New Roman" w:cs="Times New Roman"/>
              </w:rPr>
            </w:pPr>
            <w:r w:rsidRPr="008E3366">
              <w:rPr>
                <w:rFonts w:ascii="Times New Roman" w:hAnsi="Times New Roman" w:cs="Times New Roman"/>
              </w:rPr>
              <w:t>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w:t>
            </w:r>
          </w:p>
          <w:p w14:paraId="2D967E64" w14:textId="77777777" w:rsidR="00771D49" w:rsidRPr="008E3366" w:rsidRDefault="00771D49" w:rsidP="00916348">
            <w:pPr>
              <w:spacing w:line="221" w:lineRule="auto"/>
              <w:ind w:left="258" w:right="193"/>
              <w:rPr>
                <w:rFonts w:ascii="Times New Roman" w:hAnsi="Times New Roman" w:cs="Times New Roman"/>
              </w:rPr>
            </w:pPr>
            <w:r w:rsidRPr="008E3366">
              <w:rPr>
                <w:rFonts w:ascii="Times New Roman" w:hAnsi="Times New Roman" w:cs="Times New Roman"/>
              </w:rPr>
              <w:t>способы их защиты от агрессивного воздействия грунтов и</w:t>
            </w:r>
          </w:p>
          <w:p w14:paraId="017B920E" w14:textId="77777777" w:rsidR="00771D49" w:rsidRPr="008E3366" w:rsidRDefault="00771D49" w:rsidP="00916348">
            <w:pPr>
              <w:spacing w:before="5"/>
              <w:ind w:left="258" w:right="193"/>
              <w:rPr>
                <w:rFonts w:ascii="Times New Roman" w:hAnsi="Times New Roman" w:cs="Times New Roman"/>
              </w:rPr>
            </w:pPr>
            <w:r w:rsidRPr="008E3366">
              <w:rPr>
                <w:rFonts w:ascii="Times New Roman" w:hAnsi="Times New Roman" w:cs="Times New Roman"/>
              </w:rPr>
              <w:t>грунтовых вод;</w:t>
            </w:r>
          </w:p>
          <w:p w14:paraId="7C9EE0C0" w14:textId="77777777" w:rsidR="00771D49" w:rsidRPr="008E3366" w:rsidRDefault="00771D49" w:rsidP="00916348">
            <w:pPr>
              <w:numPr>
                <w:ilvl w:val="0"/>
                <w:numId w:val="29"/>
              </w:numPr>
              <w:tabs>
                <w:tab w:val="left" w:pos="440"/>
              </w:tabs>
              <w:spacing w:before="40" w:line="273" w:lineRule="auto"/>
              <w:ind w:right="193" w:firstLine="0"/>
              <w:rPr>
                <w:rFonts w:ascii="Times New Roman" w:hAnsi="Times New Roman" w:cs="Times New Roman"/>
              </w:rPr>
            </w:pPr>
            <w:r w:rsidRPr="008E3366">
              <w:rPr>
                <w:rFonts w:ascii="Times New Roman" w:hAnsi="Times New Roman" w:cs="Times New Roman"/>
              </w:rPr>
              <w:t>решения в отношении ливневой канализации и расчетного объема дождевых стоков;</w:t>
            </w:r>
          </w:p>
          <w:p w14:paraId="76211265" w14:textId="77777777" w:rsidR="00771D49" w:rsidRPr="008E3366" w:rsidRDefault="00771D49" w:rsidP="00916348">
            <w:pPr>
              <w:numPr>
                <w:ilvl w:val="0"/>
                <w:numId w:val="29"/>
              </w:numPr>
              <w:tabs>
                <w:tab w:val="left" w:pos="384"/>
              </w:tabs>
              <w:spacing w:before="4" w:line="273" w:lineRule="auto"/>
              <w:ind w:right="193" w:firstLine="0"/>
              <w:rPr>
                <w:rFonts w:ascii="Times New Roman" w:hAnsi="Times New Roman" w:cs="Times New Roman"/>
              </w:rPr>
            </w:pPr>
            <w:r w:rsidRPr="008E3366">
              <w:rPr>
                <w:rFonts w:ascii="Times New Roman" w:hAnsi="Times New Roman" w:cs="Times New Roman"/>
              </w:rPr>
              <w:t>решения по сбору и отводу дренажных вод.</w:t>
            </w:r>
          </w:p>
          <w:p w14:paraId="6DCBA09A" w14:textId="77777777" w:rsidR="00771D49" w:rsidRPr="008E3366" w:rsidRDefault="00771D49" w:rsidP="00916348">
            <w:pPr>
              <w:tabs>
                <w:tab w:val="left" w:pos="384"/>
              </w:tabs>
              <w:spacing w:before="4" w:line="273" w:lineRule="auto"/>
              <w:ind w:left="258" w:right="193"/>
              <w:rPr>
                <w:rFonts w:ascii="Times New Roman" w:hAnsi="Times New Roman" w:cs="Times New Roman"/>
              </w:rPr>
            </w:pPr>
            <w:r w:rsidRPr="008E3366">
              <w:rPr>
                <w:rFonts w:ascii="Times New Roman" w:hAnsi="Times New Roman" w:cs="Times New Roman"/>
              </w:rPr>
              <w:t>В графической части:</w:t>
            </w:r>
          </w:p>
          <w:p w14:paraId="37DD3426" w14:textId="77777777" w:rsidR="00771D49" w:rsidRPr="008E3366" w:rsidRDefault="00771D49" w:rsidP="00916348">
            <w:pPr>
              <w:numPr>
                <w:ilvl w:val="0"/>
                <w:numId w:val="29"/>
              </w:numPr>
              <w:tabs>
                <w:tab w:val="left" w:pos="384"/>
              </w:tabs>
              <w:spacing w:line="252" w:lineRule="auto"/>
              <w:ind w:left="384" w:right="193" w:hanging="126"/>
              <w:rPr>
                <w:rFonts w:ascii="Times New Roman" w:hAnsi="Times New Roman" w:cs="Times New Roman"/>
              </w:rPr>
            </w:pPr>
            <w:r w:rsidRPr="008E3366">
              <w:rPr>
                <w:rFonts w:ascii="Times New Roman" w:hAnsi="Times New Roman" w:cs="Times New Roman"/>
              </w:rPr>
              <w:t>принципиальные схемы систем канализации и водоотведения;</w:t>
            </w:r>
          </w:p>
          <w:p w14:paraId="3C26678D" w14:textId="77777777" w:rsidR="00771D49" w:rsidRPr="008E3366" w:rsidRDefault="00771D49" w:rsidP="00916348">
            <w:pPr>
              <w:numPr>
                <w:ilvl w:val="0"/>
                <w:numId w:val="29"/>
              </w:numPr>
              <w:tabs>
                <w:tab w:val="left" w:pos="440"/>
              </w:tabs>
              <w:spacing w:before="40" w:line="273" w:lineRule="auto"/>
              <w:ind w:right="193" w:firstLine="0"/>
              <w:rPr>
                <w:rFonts w:ascii="Times New Roman" w:hAnsi="Times New Roman" w:cs="Times New Roman"/>
              </w:rPr>
            </w:pPr>
            <w:r w:rsidRPr="008E3366">
              <w:rPr>
                <w:rFonts w:ascii="Times New Roman" w:hAnsi="Times New Roman" w:cs="Times New Roman"/>
              </w:rPr>
              <w:t>принципиальные схемы прокладки наружных сетей водоотведения, ливнестоков и дренажных вод;</w:t>
            </w:r>
          </w:p>
          <w:p w14:paraId="285F6C95" w14:textId="77777777" w:rsidR="00771D49" w:rsidRPr="008E3366" w:rsidRDefault="00771D49" w:rsidP="00916348">
            <w:pPr>
              <w:numPr>
                <w:ilvl w:val="0"/>
                <w:numId w:val="29"/>
              </w:numPr>
              <w:tabs>
                <w:tab w:val="left" w:pos="384"/>
              </w:tabs>
              <w:spacing w:line="252" w:lineRule="auto"/>
              <w:ind w:left="384" w:right="193" w:hanging="126"/>
              <w:rPr>
                <w:rFonts w:ascii="Times New Roman" w:hAnsi="Times New Roman" w:cs="Times New Roman"/>
              </w:rPr>
            </w:pPr>
            <w:r w:rsidRPr="008E3366">
              <w:rPr>
                <w:rFonts w:ascii="Times New Roman" w:hAnsi="Times New Roman" w:cs="Times New Roman"/>
              </w:rPr>
              <w:t>план сетей водоотведения.</w:t>
            </w:r>
          </w:p>
          <w:p w14:paraId="6FD55A3B" w14:textId="77777777" w:rsidR="00771D49" w:rsidRPr="008E3366" w:rsidRDefault="00771D49" w:rsidP="00916348">
            <w:pPr>
              <w:spacing w:before="40" w:line="278" w:lineRule="auto"/>
              <w:ind w:left="258" w:right="193"/>
              <w:rPr>
                <w:rFonts w:ascii="Times New Roman" w:hAnsi="Times New Roman" w:cs="Times New Roman"/>
              </w:rPr>
            </w:pPr>
            <w:r w:rsidRPr="008E3366">
              <w:rPr>
                <w:rFonts w:ascii="Times New Roman" w:hAnsi="Times New Roman" w:cs="Times New Roman"/>
                <w:b/>
              </w:rPr>
              <w:t xml:space="preserve">Подраздел «Сети связи» </w:t>
            </w:r>
            <w:r w:rsidRPr="008E3366">
              <w:rPr>
                <w:rFonts w:ascii="Times New Roman" w:hAnsi="Times New Roman" w:cs="Times New Roman"/>
              </w:rPr>
              <w:t xml:space="preserve">раздела 5 должен содержать: </w:t>
            </w:r>
            <w:proofErr w:type="gramStart"/>
            <w:r w:rsidRPr="008E3366">
              <w:rPr>
                <w:rFonts w:ascii="Times New Roman" w:hAnsi="Times New Roman" w:cs="Times New Roman"/>
              </w:rPr>
              <w:t>В</w:t>
            </w:r>
            <w:proofErr w:type="gramEnd"/>
            <w:r w:rsidRPr="008E3366">
              <w:rPr>
                <w:rFonts w:ascii="Times New Roman" w:hAnsi="Times New Roman" w:cs="Times New Roman"/>
              </w:rPr>
              <w:t xml:space="preserve"> текстовой части:</w:t>
            </w:r>
          </w:p>
          <w:p w14:paraId="66F37BEC" w14:textId="77777777" w:rsidR="00771D49" w:rsidRPr="008E3366" w:rsidRDefault="00771D49" w:rsidP="00916348">
            <w:pPr>
              <w:numPr>
                <w:ilvl w:val="0"/>
                <w:numId w:val="29"/>
              </w:numPr>
              <w:tabs>
                <w:tab w:val="left" w:pos="440"/>
              </w:tabs>
              <w:spacing w:line="278" w:lineRule="auto"/>
              <w:ind w:right="193" w:firstLine="0"/>
              <w:rPr>
                <w:rFonts w:ascii="Times New Roman" w:hAnsi="Times New Roman" w:cs="Times New Roman"/>
              </w:rPr>
            </w:pPr>
            <w:r w:rsidRPr="008E3366">
              <w:rPr>
                <w:rFonts w:ascii="Times New Roman" w:hAnsi="Times New Roman" w:cs="Times New Roman"/>
              </w:rPr>
              <w:t>сведения о емкости присоединяемой сети связи на проектируемой территории к сети связи общего пользования;</w:t>
            </w:r>
          </w:p>
          <w:p w14:paraId="25E5FB8E" w14:textId="77777777" w:rsidR="00771D49" w:rsidRPr="008E3366" w:rsidRDefault="00771D49" w:rsidP="00916348">
            <w:pPr>
              <w:numPr>
                <w:ilvl w:val="0"/>
                <w:numId w:val="29"/>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характеристику состава и структуры сооружений и линий связи;</w:t>
            </w:r>
          </w:p>
          <w:p w14:paraId="02F042DE" w14:textId="77777777" w:rsidR="00771D49" w:rsidRPr="008E3366" w:rsidRDefault="00771D49" w:rsidP="00916348">
            <w:pPr>
              <w:numPr>
                <w:ilvl w:val="0"/>
                <w:numId w:val="29"/>
              </w:numPr>
              <w:tabs>
                <w:tab w:val="left" w:pos="440"/>
              </w:tabs>
              <w:spacing w:before="33" w:line="278" w:lineRule="auto"/>
              <w:ind w:right="193" w:firstLine="0"/>
              <w:rPr>
                <w:rFonts w:ascii="Times New Roman" w:hAnsi="Times New Roman" w:cs="Times New Roman"/>
              </w:rPr>
            </w:pPr>
            <w:r w:rsidRPr="008E3366">
              <w:rPr>
                <w:rFonts w:ascii="Times New Roman" w:hAnsi="Times New Roman" w:cs="Times New Roman"/>
              </w:rPr>
              <w:lastRenderedPageBreak/>
              <w:t>сведения о технических, экономических и информационных условиях присоединения к сети связи общего пользования;</w:t>
            </w:r>
          </w:p>
          <w:p w14:paraId="5641EEAD" w14:textId="77777777" w:rsidR="00771D49" w:rsidRPr="008E3366" w:rsidRDefault="00771D49" w:rsidP="00916348">
            <w:pPr>
              <w:numPr>
                <w:ilvl w:val="0"/>
                <w:numId w:val="29"/>
              </w:numPr>
              <w:tabs>
                <w:tab w:val="left" w:pos="408"/>
              </w:tabs>
              <w:spacing w:line="278" w:lineRule="auto"/>
              <w:ind w:right="193" w:firstLine="0"/>
              <w:rPr>
                <w:rFonts w:ascii="Times New Roman" w:hAnsi="Times New Roman" w:cs="Times New Roman"/>
              </w:rPr>
            </w:pPr>
            <w:r w:rsidRPr="008E3366">
              <w:rPr>
                <w:rFonts w:ascii="Times New Roman" w:hAnsi="Times New Roman" w:cs="Times New Roman"/>
              </w:rPr>
              <w:t>местоположения точек присоединения и технические параметры в точках присоединения сетей связи;</w:t>
            </w:r>
          </w:p>
          <w:p w14:paraId="3A6E4D40" w14:textId="77777777" w:rsidR="00771D49" w:rsidRPr="008E3366" w:rsidRDefault="00771D49" w:rsidP="00916348">
            <w:pPr>
              <w:numPr>
                <w:ilvl w:val="0"/>
                <w:numId w:val="29"/>
              </w:numPr>
              <w:tabs>
                <w:tab w:val="left" w:pos="384"/>
              </w:tabs>
              <w:spacing w:line="242" w:lineRule="auto"/>
              <w:ind w:left="384" w:right="193" w:hanging="126"/>
              <w:rPr>
                <w:rFonts w:ascii="Times New Roman" w:hAnsi="Times New Roman" w:cs="Times New Roman"/>
              </w:rPr>
            </w:pPr>
            <w:r w:rsidRPr="008E3366">
              <w:rPr>
                <w:rFonts w:ascii="Times New Roman" w:hAnsi="Times New Roman" w:cs="Times New Roman"/>
              </w:rPr>
              <w:t>обоснование способов учета трафика;</w:t>
            </w:r>
          </w:p>
          <w:p w14:paraId="34965808" w14:textId="77777777" w:rsidR="00771D49" w:rsidRPr="008E3366" w:rsidRDefault="00771D49" w:rsidP="00916348">
            <w:pPr>
              <w:numPr>
                <w:ilvl w:val="0"/>
                <w:numId w:val="29"/>
              </w:numPr>
              <w:tabs>
                <w:tab w:val="left" w:pos="384"/>
              </w:tabs>
              <w:spacing w:before="34" w:line="276" w:lineRule="auto"/>
              <w:ind w:right="193" w:firstLine="0"/>
              <w:rPr>
                <w:rFonts w:ascii="Times New Roman" w:hAnsi="Times New Roman" w:cs="Times New Roman"/>
              </w:rPr>
            </w:pPr>
            <w:r w:rsidRPr="008E3366">
              <w:rPr>
                <w:rFonts w:ascii="Times New Roman" w:hAnsi="Times New Roman" w:cs="Times New Roman"/>
              </w:rPr>
              <w:t>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14:paraId="06BC0533" w14:textId="77777777" w:rsidR="00771D49" w:rsidRPr="008E3366" w:rsidRDefault="00771D49" w:rsidP="00916348">
            <w:pPr>
              <w:numPr>
                <w:ilvl w:val="0"/>
                <w:numId w:val="29"/>
              </w:numPr>
              <w:tabs>
                <w:tab w:val="left" w:pos="440"/>
              </w:tabs>
              <w:spacing w:line="276" w:lineRule="auto"/>
              <w:ind w:right="193" w:firstLine="0"/>
              <w:rPr>
                <w:rFonts w:ascii="Times New Roman" w:hAnsi="Times New Roman" w:cs="Times New Roman"/>
              </w:rPr>
            </w:pPr>
            <w:r w:rsidRPr="008E3366">
              <w:rPr>
                <w:rFonts w:ascii="Times New Roman" w:hAnsi="Times New Roman" w:cs="Times New Roman"/>
              </w:rPr>
              <w:t>перечень мероприятий по обеспечению устойчивого функционирования сетей связи, в том числе в чрезвычайных ситуациях;</w:t>
            </w:r>
          </w:p>
          <w:p w14:paraId="76202448" w14:textId="77777777" w:rsidR="00771D49" w:rsidRPr="008E3366" w:rsidRDefault="00771D49" w:rsidP="00916348">
            <w:pPr>
              <w:numPr>
                <w:ilvl w:val="0"/>
                <w:numId w:val="29"/>
              </w:numPr>
              <w:tabs>
                <w:tab w:val="left" w:pos="440"/>
              </w:tabs>
              <w:spacing w:before="1" w:line="273" w:lineRule="auto"/>
              <w:ind w:right="193" w:firstLine="0"/>
              <w:rPr>
                <w:rFonts w:ascii="Times New Roman" w:hAnsi="Times New Roman" w:cs="Times New Roman"/>
              </w:rPr>
            </w:pPr>
            <w:r w:rsidRPr="008E3366">
              <w:rPr>
                <w:rFonts w:ascii="Times New Roman" w:hAnsi="Times New Roman" w:cs="Times New Roman"/>
              </w:rPr>
              <w:t>описание технических решений по защите информации (при необходимости);</w:t>
            </w:r>
          </w:p>
          <w:p w14:paraId="4A1CC52F" w14:textId="77777777" w:rsidR="00771D49" w:rsidRPr="008E3366" w:rsidRDefault="00771D49" w:rsidP="00916348">
            <w:pPr>
              <w:numPr>
                <w:ilvl w:val="0"/>
                <w:numId w:val="29"/>
              </w:numPr>
              <w:tabs>
                <w:tab w:val="left" w:pos="440"/>
              </w:tabs>
              <w:spacing w:before="4" w:line="276" w:lineRule="auto"/>
              <w:ind w:right="193" w:firstLine="0"/>
              <w:rPr>
                <w:rFonts w:ascii="Times New Roman" w:hAnsi="Times New Roman" w:cs="Times New Roman"/>
              </w:rPr>
            </w:pPr>
            <w:r w:rsidRPr="008E3366">
              <w:rPr>
                <w:rFonts w:ascii="Times New Roman" w:hAnsi="Times New Roman" w:cs="Times New Roman"/>
              </w:rPr>
              <w:t>обоснование применяемого коммутационного оборудования, позволяющего производить учет исходящего трафика на всех уровнях присоединения;</w:t>
            </w:r>
          </w:p>
          <w:p w14:paraId="4CC56C9F" w14:textId="77777777" w:rsidR="00771D49" w:rsidRPr="008E3366" w:rsidRDefault="00771D49" w:rsidP="00916348">
            <w:pPr>
              <w:numPr>
                <w:ilvl w:val="0"/>
                <w:numId w:val="29"/>
              </w:numPr>
              <w:tabs>
                <w:tab w:val="left" w:pos="538"/>
              </w:tabs>
              <w:spacing w:before="1" w:line="276" w:lineRule="auto"/>
              <w:ind w:right="193" w:firstLine="0"/>
              <w:rPr>
                <w:rFonts w:ascii="Times New Roman" w:hAnsi="Times New Roman" w:cs="Times New Roman"/>
              </w:rPr>
            </w:pPr>
            <w:r w:rsidRPr="008E3366">
              <w:rPr>
                <w:rFonts w:ascii="Times New Roman" w:hAnsi="Times New Roman" w:cs="Times New Roman"/>
              </w:rPr>
              <w:t>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14:paraId="4CE4F3B7" w14:textId="77777777" w:rsidR="00771D49" w:rsidRPr="008E3366" w:rsidRDefault="00771D49" w:rsidP="00916348">
            <w:pPr>
              <w:spacing w:line="246" w:lineRule="auto"/>
              <w:ind w:left="258" w:right="193"/>
              <w:rPr>
                <w:rFonts w:ascii="Times New Roman" w:hAnsi="Times New Roman" w:cs="Times New Roman"/>
              </w:rPr>
            </w:pPr>
            <w:r w:rsidRPr="008E3366">
              <w:rPr>
                <w:rFonts w:ascii="Times New Roman" w:hAnsi="Times New Roman" w:cs="Times New Roman"/>
              </w:rPr>
              <w:t>В графической части:</w:t>
            </w:r>
          </w:p>
          <w:p w14:paraId="06669929" w14:textId="77777777" w:rsidR="00771D49" w:rsidRPr="008E3366" w:rsidRDefault="00771D49" w:rsidP="00916348">
            <w:pPr>
              <w:numPr>
                <w:ilvl w:val="0"/>
                <w:numId w:val="29"/>
              </w:numPr>
              <w:tabs>
                <w:tab w:val="left" w:pos="384"/>
              </w:tabs>
              <w:spacing w:before="25" w:line="278" w:lineRule="auto"/>
              <w:ind w:right="193" w:firstLine="0"/>
              <w:rPr>
                <w:rFonts w:ascii="Times New Roman" w:hAnsi="Times New Roman" w:cs="Times New Roman"/>
              </w:rPr>
            </w:pPr>
            <w:r w:rsidRPr="008E3366">
              <w:rPr>
                <w:rFonts w:ascii="Times New Roman" w:hAnsi="Times New Roman" w:cs="Times New Roman"/>
              </w:rPr>
              <w:t>принципиальные схемы сетей связи, локальных вычислительных сетей (при наличии) и иных слаботочных сетей на территории благоустройства;</w:t>
            </w:r>
          </w:p>
          <w:p w14:paraId="290E8007" w14:textId="77777777" w:rsidR="00771D49" w:rsidRPr="008E3366" w:rsidRDefault="00771D49" w:rsidP="00916348">
            <w:pPr>
              <w:numPr>
                <w:ilvl w:val="0"/>
                <w:numId w:val="29"/>
              </w:numPr>
              <w:tabs>
                <w:tab w:val="left" w:pos="396"/>
              </w:tabs>
              <w:spacing w:line="276" w:lineRule="auto"/>
              <w:ind w:right="193" w:firstLine="0"/>
              <w:jc w:val="both"/>
              <w:rPr>
                <w:rFonts w:ascii="Times New Roman" w:hAnsi="Times New Roman" w:cs="Times New Roman"/>
              </w:rPr>
            </w:pPr>
            <w:r w:rsidRPr="008E3366">
              <w:rPr>
                <w:rFonts w:ascii="Times New Roman" w:hAnsi="Times New Roman" w:cs="Times New Roman"/>
              </w:rPr>
              <w:t>планы размещения оконечного оборудования, иных технических, радиоэлектронных средств и высокочастотных устройств (при наличии);</w:t>
            </w:r>
          </w:p>
          <w:p w14:paraId="2C5266FC" w14:textId="77777777" w:rsidR="00771D49" w:rsidRPr="008E3366" w:rsidRDefault="00771D49" w:rsidP="00916348">
            <w:pPr>
              <w:numPr>
                <w:ilvl w:val="0"/>
                <w:numId w:val="29"/>
              </w:numPr>
              <w:tabs>
                <w:tab w:val="left" w:pos="384"/>
              </w:tabs>
              <w:spacing w:line="249" w:lineRule="auto"/>
              <w:ind w:left="384" w:right="193" w:hanging="126"/>
              <w:jc w:val="both"/>
              <w:rPr>
                <w:rFonts w:ascii="Times New Roman" w:hAnsi="Times New Roman" w:cs="Times New Roman"/>
              </w:rPr>
            </w:pPr>
            <w:r w:rsidRPr="008E3366">
              <w:rPr>
                <w:rFonts w:ascii="Times New Roman" w:hAnsi="Times New Roman" w:cs="Times New Roman"/>
              </w:rPr>
              <w:t>план сетей связи.</w:t>
            </w:r>
          </w:p>
          <w:p w14:paraId="70458E3C" w14:textId="77777777" w:rsidR="00771D49" w:rsidRPr="008E3366" w:rsidRDefault="00771D49" w:rsidP="00916348">
            <w:pPr>
              <w:spacing w:line="360" w:lineRule="auto"/>
              <w:ind w:left="258" w:right="193"/>
              <w:rPr>
                <w:rFonts w:ascii="Times New Roman" w:hAnsi="Times New Roman" w:cs="Times New Roman"/>
                <w:b/>
              </w:rPr>
            </w:pPr>
          </w:p>
          <w:p w14:paraId="376E98F2" w14:textId="77777777" w:rsidR="00771D49" w:rsidRPr="008E3366" w:rsidRDefault="00771D49" w:rsidP="00916348">
            <w:pPr>
              <w:spacing w:line="360" w:lineRule="auto"/>
              <w:ind w:left="258" w:right="193"/>
              <w:rPr>
                <w:rFonts w:ascii="Times New Roman" w:hAnsi="Times New Roman" w:cs="Times New Roman"/>
                <w:b/>
              </w:rPr>
            </w:pPr>
            <w:r w:rsidRPr="008E3366">
              <w:rPr>
                <w:rFonts w:ascii="Times New Roman" w:hAnsi="Times New Roman" w:cs="Times New Roman"/>
                <w:b/>
              </w:rPr>
              <w:t>Раздел 8. Альбом визуализаций</w:t>
            </w:r>
          </w:p>
          <w:p w14:paraId="28EE4D37" w14:textId="77777777" w:rsidR="00771D49" w:rsidRPr="008E3366" w:rsidRDefault="00771D49" w:rsidP="00916348">
            <w:pPr>
              <w:spacing w:line="278" w:lineRule="auto"/>
              <w:ind w:left="258" w:right="193"/>
              <w:jc w:val="both"/>
              <w:rPr>
                <w:rFonts w:ascii="Times New Roman" w:hAnsi="Times New Roman" w:cs="Times New Roman"/>
              </w:rPr>
            </w:pPr>
            <w:r w:rsidRPr="008E3366">
              <w:rPr>
                <w:rFonts w:ascii="Times New Roman" w:hAnsi="Times New Roman" w:cs="Times New Roman"/>
                <w:b/>
              </w:rPr>
              <w:t xml:space="preserve">Раздел 11 «Смета на капитальный ремонт (благоустройство)» </w:t>
            </w:r>
            <w:r w:rsidRPr="008E3366">
              <w:rPr>
                <w:rFonts w:ascii="Times New Roman" w:hAnsi="Times New Roman" w:cs="Times New Roman"/>
              </w:rPr>
              <w:t>должен содержать текстовую часть в составе пояснительной записки к сметной документации и сметную документацию.</w:t>
            </w:r>
          </w:p>
          <w:p w14:paraId="5914ED87" w14:textId="77777777" w:rsidR="00771D49" w:rsidRPr="008E3366" w:rsidRDefault="00771D49" w:rsidP="00916348">
            <w:pPr>
              <w:spacing w:line="278" w:lineRule="auto"/>
              <w:ind w:left="258" w:right="193"/>
              <w:jc w:val="both"/>
              <w:rPr>
                <w:rFonts w:ascii="Times New Roman" w:hAnsi="Times New Roman" w:cs="Times New Roman"/>
              </w:rPr>
            </w:pPr>
          </w:p>
          <w:p w14:paraId="12E936E0" w14:textId="77777777" w:rsidR="00771D49" w:rsidRPr="008E3366" w:rsidRDefault="00771D49" w:rsidP="00916348">
            <w:pPr>
              <w:spacing w:line="278" w:lineRule="auto"/>
              <w:ind w:left="258" w:right="193"/>
              <w:jc w:val="both"/>
              <w:rPr>
                <w:rFonts w:ascii="Times New Roman" w:hAnsi="Times New Roman" w:cs="Times New Roman"/>
              </w:rPr>
            </w:pPr>
            <w:r w:rsidRPr="008E3366">
              <w:rPr>
                <w:rFonts w:ascii="Times New Roman" w:hAnsi="Times New Roman" w:cs="Times New Roman"/>
                <w:b/>
              </w:rPr>
              <w:t>Рабочая документация должны состоять из следующих разделов</w:t>
            </w:r>
            <w:r w:rsidRPr="008E3366">
              <w:rPr>
                <w:rFonts w:ascii="Times New Roman" w:hAnsi="Times New Roman" w:cs="Times New Roman"/>
              </w:rPr>
              <w:t>:</w:t>
            </w:r>
          </w:p>
          <w:p w14:paraId="17EAF942" w14:textId="77777777" w:rsidR="00771D49" w:rsidRPr="008E3366" w:rsidRDefault="00771D49" w:rsidP="00916348">
            <w:pPr>
              <w:spacing w:line="246" w:lineRule="auto"/>
              <w:ind w:left="258" w:right="193"/>
              <w:jc w:val="both"/>
              <w:rPr>
                <w:rFonts w:ascii="Times New Roman" w:hAnsi="Times New Roman" w:cs="Times New Roman"/>
              </w:rPr>
            </w:pPr>
            <w:r w:rsidRPr="008E3366">
              <w:rPr>
                <w:rFonts w:ascii="Times New Roman" w:hAnsi="Times New Roman" w:cs="Times New Roman"/>
              </w:rPr>
              <w:t>Раздел «Генеральный план»;</w:t>
            </w:r>
          </w:p>
          <w:p w14:paraId="2C691033" w14:textId="77777777" w:rsidR="00771D49" w:rsidRPr="008E3366" w:rsidRDefault="00771D49" w:rsidP="00916348">
            <w:pPr>
              <w:spacing w:before="40" w:line="276" w:lineRule="auto"/>
              <w:ind w:left="258" w:right="193"/>
              <w:jc w:val="both"/>
              <w:rPr>
                <w:rFonts w:ascii="Times New Roman" w:hAnsi="Times New Roman" w:cs="Times New Roman"/>
              </w:rPr>
            </w:pPr>
            <w:r w:rsidRPr="008E3366">
              <w:rPr>
                <w:rFonts w:ascii="Times New Roman" w:hAnsi="Times New Roman" w:cs="Times New Roman"/>
              </w:rPr>
              <w:t xml:space="preserve">Раздел «Архитектурно-строительные решения» (пообъектно, должен содержать не менее 15 (пятнадцати) визуализаций территории (общий вид, </w:t>
            </w:r>
            <w:proofErr w:type="spellStart"/>
            <w:r w:rsidRPr="008E3366">
              <w:rPr>
                <w:rFonts w:ascii="Times New Roman" w:hAnsi="Times New Roman" w:cs="Times New Roman"/>
              </w:rPr>
              <w:t>МАФы</w:t>
            </w:r>
            <w:proofErr w:type="spellEnd"/>
            <w:r w:rsidRPr="008E3366">
              <w:rPr>
                <w:rFonts w:ascii="Times New Roman" w:hAnsi="Times New Roman" w:cs="Times New Roman"/>
              </w:rPr>
              <w:t>), а также предусматривать функциональное использование территории в зимнее, летнее время, межсезонье, в дневное и вечернее время);</w:t>
            </w:r>
          </w:p>
          <w:p w14:paraId="559F4958" w14:textId="77777777" w:rsidR="00771D49" w:rsidRPr="008E3366" w:rsidRDefault="00771D49" w:rsidP="00916348">
            <w:pPr>
              <w:spacing w:line="278" w:lineRule="auto"/>
              <w:ind w:left="258" w:right="193"/>
              <w:rPr>
                <w:rFonts w:ascii="Times New Roman" w:hAnsi="Times New Roman" w:cs="Times New Roman"/>
              </w:rPr>
            </w:pPr>
            <w:r w:rsidRPr="008E3366">
              <w:rPr>
                <w:rFonts w:ascii="Times New Roman" w:hAnsi="Times New Roman" w:cs="Times New Roman"/>
              </w:rPr>
              <w:lastRenderedPageBreak/>
              <w:t>Раздел «Конструктивные и объемно-планировочные решения» (пообъектно);</w:t>
            </w:r>
          </w:p>
          <w:p w14:paraId="5ACDA67C" w14:textId="77777777" w:rsidR="00771D49" w:rsidRPr="008E3366" w:rsidRDefault="00771D49" w:rsidP="00916348">
            <w:pPr>
              <w:spacing w:line="242" w:lineRule="auto"/>
              <w:ind w:left="258" w:right="193"/>
              <w:rPr>
                <w:rFonts w:ascii="Times New Roman" w:hAnsi="Times New Roman" w:cs="Times New Roman"/>
              </w:rPr>
            </w:pPr>
            <w:r w:rsidRPr="008E3366">
              <w:rPr>
                <w:rFonts w:ascii="Times New Roman" w:hAnsi="Times New Roman" w:cs="Times New Roman"/>
              </w:rPr>
              <w:t>Раздел «Система наружного освещения»;</w:t>
            </w:r>
          </w:p>
          <w:p w14:paraId="1E78C402" w14:textId="77777777" w:rsidR="00771D49" w:rsidRPr="008E3366" w:rsidRDefault="00771D49" w:rsidP="00916348">
            <w:pPr>
              <w:spacing w:before="38" w:line="273" w:lineRule="auto"/>
              <w:ind w:left="258" w:right="193"/>
              <w:rPr>
                <w:rFonts w:ascii="Times New Roman" w:hAnsi="Times New Roman" w:cs="Times New Roman"/>
              </w:rPr>
            </w:pPr>
            <w:r w:rsidRPr="008E3366">
              <w:rPr>
                <w:rFonts w:ascii="Times New Roman" w:hAnsi="Times New Roman" w:cs="Times New Roman"/>
              </w:rPr>
              <w:t>Раздел «Система наружного водоснабжения и канализации»; Раздел «Система наружного электроснабжения»;</w:t>
            </w:r>
          </w:p>
          <w:p w14:paraId="1A0435DA" w14:textId="77777777" w:rsidR="00771D49" w:rsidRPr="008E3366" w:rsidRDefault="00771D49" w:rsidP="00916348">
            <w:pPr>
              <w:spacing w:line="252" w:lineRule="auto"/>
              <w:ind w:left="258" w:right="193"/>
              <w:rPr>
                <w:rFonts w:ascii="Times New Roman" w:hAnsi="Times New Roman" w:cs="Times New Roman"/>
                <w:lang w:val="ru-RU"/>
              </w:rPr>
            </w:pPr>
            <w:r w:rsidRPr="008E3366">
              <w:rPr>
                <w:rFonts w:ascii="Times New Roman" w:hAnsi="Times New Roman" w:cs="Times New Roman"/>
              </w:rPr>
              <w:t>Раздел «Система наружного видеонаблюдения»</w:t>
            </w:r>
            <w:r w:rsidRPr="008E3366">
              <w:rPr>
                <w:rFonts w:ascii="Times New Roman" w:hAnsi="Times New Roman" w:cs="Times New Roman"/>
                <w:lang w:val="ru-RU"/>
              </w:rPr>
              <w:t>;</w:t>
            </w:r>
          </w:p>
          <w:p w14:paraId="2E92BDB8" w14:textId="77777777" w:rsidR="00771D49" w:rsidRPr="008E3366" w:rsidRDefault="00771D49"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Раздел «Альбом визуализаций»;</w:t>
            </w:r>
          </w:p>
          <w:p w14:paraId="4E85074C" w14:textId="77777777" w:rsidR="00771D49" w:rsidRPr="008E3366" w:rsidRDefault="00771D49"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Раздел «Смета на капитальный ремонт (благоустройство)»;</w:t>
            </w:r>
          </w:p>
          <w:p w14:paraId="6075C513" w14:textId="77777777" w:rsidR="00771D49" w:rsidRPr="008E3366" w:rsidRDefault="00771D49" w:rsidP="00916348">
            <w:pPr>
              <w:spacing w:line="252" w:lineRule="auto"/>
              <w:ind w:left="258" w:right="193"/>
              <w:rPr>
                <w:rFonts w:ascii="Times New Roman" w:hAnsi="Times New Roman" w:cs="Times New Roman"/>
                <w:lang w:val="ru-RU"/>
              </w:rPr>
            </w:pPr>
            <w:r w:rsidRPr="008E3366">
              <w:rPr>
                <w:rFonts w:ascii="Times New Roman" w:hAnsi="Times New Roman" w:cs="Times New Roman"/>
                <w:lang w:val="ru-RU"/>
              </w:rPr>
              <w:t>Положительное</w:t>
            </w:r>
            <w:r w:rsidRPr="008E3366">
              <w:rPr>
                <w:rFonts w:ascii="Times New Roman" w:hAnsi="Times New Roman" w:cs="Times New Roman"/>
              </w:rPr>
              <w:t xml:space="preserve"> заключение экспертизы в части проверки достоверности определения сметной стоимости</w:t>
            </w:r>
            <w:r w:rsidRPr="008E3366">
              <w:rPr>
                <w:rFonts w:ascii="Times New Roman" w:hAnsi="Times New Roman" w:cs="Times New Roman"/>
                <w:lang w:val="ru-RU"/>
              </w:rPr>
              <w:t>.</w:t>
            </w:r>
          </w:p>
          <w:p w14:paraId="21165B45" w14:textId="77777777" w:rsidR="00771D49" w:rsidRPr="008E3366" w:rsidRDefault="00771D49" w:rsidP="00916348">
            <w:pPr>
              <w:tabs>
                <w:tab w:val="left" w:pos="384"/>
              </w:tabs>
              <w:spacing w:before="34" w:line="276" w:lineRule="auto"/>
              <w:ind w:left="258" w:right="193"/>
              <w:rPr>
                <w:rFonts w:ascii="Times New Roman" w:hAnsi="Times New Roman" w:cs="Times New Roman"/>
              </w:rPr>
            </w:pPr>
          </w:p>
          <w:p w14:paraId="71B83916" w14:textId="77777777" w:rsidR="00771D49" w:rsidRPr="008E3366" w:rsidRDefault="00771D49" w:rsidP="00916348">
            <w:pPr>
              <w:spacing w:line="276" w:lineRule="auto"/>
              <w:ind w:left="258" w:right="193"/>
              <w:jc w:val="both"/>
              <w:rPr>
                <w:rFonts w:ascii="Times New Roman" w:hAnsi="Times New Roman" w:cs="Times New Roman"/>
              </w:rPr>
            </w:pPr>
            <w:r w:rsidRPr="008E3366">
              <w:rPr>
                <w:rFonts w:ascii="Times New Roman" w:hAnsi="Times New Roman" w:cs="Times New Roman"/>
              </w:rPr>
              <w:t>Выполнить проектную документацию в рамках выделенного лимита на благоустройство, в соответствии с эскизным проектом и сметой, согласованным Заказчиком. Разработать в составе проектной документации ведомости объемов работ, предусмотреть мероприятия по охране труда на каждый вид технологического процесса.</w:t>
            </w:r>
          </w:p>
          <w:p w14:paraId="4372E4B9" w14:textId="77777777" w:rsidR="00771D49" w:rsidRPr="008E3366" w:rsidRDefault="00771D49" w:rsidP="00916348">
            <w:pPr>
              <w:spacing w:before="1" w:line="278" w:lineRule="auto"/>
              <w:ind w:left="258" w:right="193"/>
              <w:jc w:val="both"/>
              <w:rPr>
                <w:rFonts w:ascii="Times New Roman" w:hAnsi="Times New Roman" w:cs="Times New Roman"/>
              </w:rPr>
            </w:pPr>
            <w:r w:rsidRPr="008E3366">
              <w:rPr>
                <w:rFonts w:ascii="Times New Roman" w:hAnsi="Times New Roman" w:cs="Times New Roman"/>
                <w:b/>
              </w:rPr>
              <w:t>Разработать регламент эксплуатации общественного пространства после реализации Проекта.</w:t>
            </w:r>
          </w:p>
          <w:p w14:paraId="29BD5E0E" w14:textId="77777777" w:rsidR="00771D49" w:rsidRPr="008E3366" w:rsidRDefault="00771D49" w:rsidP="00916348">
            <w:pPr>
              <w:tabs>
                <w:tab w:val="left" w:pos="384"/>
              </w:tabs>
              <w:spacing w:before="34" w:line="276" w:lineRule="auto"/>
              <w:ind w:left="258" w:right="193"/>
              <w:rPr>
                <w:rFonts w:ascii="Times New Roman" w:hAnsi="Times New Roman" w:cs="Times New Roman"/>
                <w:lang w:val="ru-RU"/>
              </w:rPr>
            </w:pPr>
            <w:r w:rsidRPr="008E3366">
              <w:rPr>
                <w:rFonts w:ascii="Times New Roman" w:hAnsi="Times New Roman" w:cs="Times New Roman"/>
              </w:rPr>
              <w:t xml:space="preserve">Состав и содержание разделов может быть скорректировано по согласованию </w:t>
            </w:r>
            <w:r w:rsidRPr="008E3366">
              <w:rPr>
                <w:rFonts w:ascii="Times New Roman" w:hAnsi="Times New Roman" w:cs="Times New Roman"/>
                <w:lang w:val="ru-RU"/>
              </w:rPr>
              <w:t>Подрядчика</w:t>
            </w:r>
            <w:r w:rsidRPr="008E3366">
              <w:rPr>
                <w:rFonts w:ascii="Times New Roman" w:hAnsi="Times New Roman" w:cs="Times New Roman"/>
              </w:rPr>
              <w:t xml:space="preserve"> и Заказчика</w:t>
            </w:r>
            <w:r w:rsidRPr="008E3366">
              <w:rPr>
                <w:rFonts w:ascii="Times New Roman" w:hAnsi="Times New Roman" w:cs="Times New Roman"/>
                <w:lang w:val="ru-RU"/>
              </w:rPr>
              <w:t>.</w:t>
            </w:r>
          </w:p>
        </w:tc>
      </w:tr>
      <w:tr w:rsidR="00771D49" w:rsidRPr="008E3366" w14:paraId="07285A63" w14:textId="77777777" w:rsidTr="00916348">
        <w:trPr>
          <w:trHeight w:val="980"/>
        </w:trPr>
        <w:tc>
          <w:tcPr>
            <w:tcW w:w="684" w:type="dxa"/>
            <w:tcBorders>
              <w:right w:val="single" w:sz="6" w:space="0" w:color="000000"/>
            </w:tcBorders>
          </w:tcPr>
          <w:p w14:paraId="5D90AE6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12</w:t>
            </w:r>
          </w:p>
        </w:tc>
        <w:tc>
          <w:tcPr>
            <w:tcW w:w="2117" w:type="dxa"/>
            <w:tcBorders>
              <w:top w:val="single" w:sz="6" w:space="0" w:color="000000"/>
              <w:left w:val="single" w:sz="6" w:space="0" w:color="000000"/>
              <w:bottom w:val="single" w:sz="6" w:space="0" w:color="000000"/>
              <w:right w:val="single" w:sz="6" w:space="0" w:color="000000"/>
            </w:tcBorders>
          </w:tcPr>
          <w:p w14:paraId="1280068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w:t>
            </w:r>
            <w:r w:rsidRPr="008E3366">
              <w:rPr>
                <w:rFonts w:ascii="Times New Roman" w:hAnsi="Times New Roman" w:cs="Times New Roman"/>
              </w:rPr>
              <w:tab/>
              <w:t>к сметной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54864F37"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Сметная документация должна быть разработана согласно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 421/</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04.08.2020г. в редакции приказов № 557/</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07.07.2022г., № 55/</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30.01.2024г., № 30/</w:t>
            </w:r>
            <w:proofErr w:type="spellStart"/>
            <w:r w:rsidRPr="008E3366">
              <w:rPr>
                <w:rFonts w:ascii="Times New Roman" w:hAnsi="Times New Roman" w:cs="Times New Roman"/>
              </w:rPr>
              <w:t>пр</w:t>
            </w:r>
            <w:proofErr w:type="spellEnd"/>
            <w:r w:rsidRPr="008E3366">
              <w:rPr>
                <w:rFonts w:ascii="Times New Roman" w:hAnsi="Times New Roman" w:cs="Times New Roman"/>
              </w:rPr>
              <w:t xml:space="preserve"> от 23.01.2025г. Сметная документация на капитальный ремонт</w:t>
            </w:r>
            <w:r w:rsidRPr="008E3366">
              <w:rPr>
                <w:rFonts w:ascii="Times New Roman" w:hAnsi="Times New Roman" w:cs="Times New Roman"/>
                <w:lang w:val="ru-RU"/>
              </w:rPr>
              <w:t xml:space="preserve"> (благоустройство)</w:t>
            </w:r>
            <w:r w:rsidRPr="008E3366">
              <w:rPr>
                <w:rFonts w:ascii="Times New Roman" w:hAnsi="Times New Roman" w:cs="Times New Roman"/>
              </w:rPr>
              <w:t xml:space="preserve"> объекта должна быть разработана с использованием сметных нормативов, а также единичных расценок и их составляющих, сведения о которых включены в федеральный реестр сметных нормативов.</w:t>
            </w:r>
          </w:p>
          <w:p w14:paraId="3F99CE57"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Расчеты произвести в программном комплексе «ГРАНД-смета»,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размещённой в ФГИС ЦС, а также индексов изменения сметной стоимости к составляющим единичных расценок в базисном уровне цен, с применением индексов пересчёта для Амурской области, 1 зона.</w:t>
            </w:r>
          </w:p>
          <w:p w14:paraId="0A8DC5E3"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p>
          <w:p w14:paraId="7BED469D" w14:textId="77777777" w:rsidR="00771D49" w:rsidRPr="008E3366" w:rsidRDefault="00771D49"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r w:rsidRPr="008E3366">
              <w:rPr>
                <w:rFonts w:ascii="Times New Roman" w:hAnsi="Times New Roman" w:cs="Times New Roman"/>
                <w:b/>
                <w:lang w:val="ru-RU"/>
              </w:rPr>
              <w:t>Период разработки сметной документации:</w:t>
            </w:r>
            <w:r w:rsidRPr="008E3366">
              <w:rPr>
                <w:rFonts w:ascii="Times New Roman" w:hAnsi="Times New Roman" w:cs="Times New Roman"/>
                <w:lang w:val="ru-RU"/>
              </w:rPr>
              <w:t xml:space="preserve"> 4 квартал, 2025 год.</w:t>
            </w:r>
          </w:p>
          <w:p w14:paraId="58BAFB3B" w14:textId="77777777" w:rsidR="00771D49" w:rsidRPr="008E3366" w:rsidRDefault="00771D49" w:rsidP="00916348">
            <w:pPr>
              <w:tabs>
                <w:tab w:val="left" w:pos="1162"/>
                <w:tab w:val="left" w:pos="2242"/>
                <w:tab w:val="left" w:pos="3479"/>
                <w:tab w:val="left" w:pos="5072"/>
                <w:tab w:val="left" w:pos="5812"/>
              </w:tabs>
              <w:spacing w:line="276" w:lineRule="auto"/>
              <w:ind w:left="257" w:right="193"/>
              <w:rPr>
                <w:rFonts w:ascii="Times New Roman" w:hAnsi="Times New Roman" w:cs="Times New Roman"/>
                <w:lang w:val="ru-RU"/>
              </w:rPr>
            </w:pPr>
          </w:p>
          <w:p w14:paraId="1844EC90"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В сводный сметный расчет включить затраты: стоимость ПИР по</w:t>
            </w:r>
          </w:p>
          <w:p w14:paraId="273419E5"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 xml:space="preserve">Государственному контракту, авторский надзор (при необходимости), затраты на выполнение технического плана и технического паспорта, на производство работ в зимнее время с обоснованием календарным графиком производства работ  в соответствии с проектом организации строительства, (согласно требованиям сборника сметных норм ГСН 81-05-02-2007), временные здания и сооружения (согласно п.22 Методики определения затрат на строительство временных зданий и сооружений, включаемые в сводный сметный расчет стоимости строительства объектов капитального строительства, утвержденной приказом Министерства строительства и жилищно- коммунального хозяйства Российской Федерации от 19.06.2020 № 322/пр., и в соответствии с проектом организации строительства), резерв средств на непредвиденные работы и затраты (в размере 2%) и другие затраты, включаемые в сметную стоимость строительно-монтажных работ и предусматриваемые в составе главы "Прочие работы и затраты" сводного сметного расчета). Выполнить проектную документацию и подготовить сводный сметный расчет в пределах выделенного лимита, учитывая разбивку Заказчика по кодам бюджетной классификации. Материалы и оборудование в сметную документацию включать по Сборнику сметных цен на материалы, изделия, конструкции и другие ресурсы, применяемые в строитель </w:t>
            </w:r>
            <w:proofErr w:type="spellStart"/>
            <w:r w:rsidRPr="008E3366">
              <w:rPr>
                <w:rFonts w:ascii="Times New Roman" w:hAnsi="Times New Roman" w:cs="Times New Roman"/>
                <w:lang w:val="ru-RU"/>
              </w:rPr>
              <w:t>стве</w:t>
            </w:r>
            <w:proofErr w:type="spellEnd"/>
            <w:r w:rsidRPr="008E3366">
              <w:rPr>
                <w:rFonts w:ascii="Times New Roman" w:hAnsi="Times New Roman" w:cs="Times New Roman"/>
                <w:lang w:val="ru-RU"/>
              </w:rPr>
              <w:t xml:space="preserve"> в текущем уровне цен «Строй цена Амурской области».</w:t>
            </w:r>
          </w:p>
          <w:p w14:paraId="14D227E8"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Выполнить конъюнктурный анализ стоимости материалов и оборудования, отсутствующих в сметно-нормативной базе. Для проведения конъюнктурного анализа использовать информацию из открытых и (или) официальных источников о текущих ценах (в частности, печатные издания, информационно телекоммуникационная сеть «Интернет», подтверждаемую обосновывающими документами подписанными производителями и (или) поставщиками соответствующих материальных ресурсов и оборудования (работ, услуг) и (или) заверенными подписями уполномоченного лица производителей и (или) поставщиков, при использовании обосновывающих документов из открытых источников – подписанные уполномоченным лицом Заказчика.</w:t>
            </w:r>
          </w:p>
          <w:p w14:paraId="5D51AE38" w14:textId="77777777" w:rsidR="00771D49" w:rsidRPr="008E3366" w:rsidRDefault="00771D49" w:rsidP="00916348">
            <w:pPr>
              <w:tabs>
                <w:tab w:val="left" w:pos="1162"/>
                <w:tab w:val="left" w:pos="2240"/>
                <w:tab w:val="left" w:pos="3502"/>
                <w:tab w:val="left" w:pos="5095"/>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rPr>
              <w:t>Конъюнктурный анализ должен быть выполнен в</w:t>
            </w:r>
            <w:r w:rsidRPr="008E3366">
              <w:rPr>
                <w:rFonts w:ascii="Times New Roman" w:hAnsi="Times New Roman" w:cs="Times New Roman"/>
                <w:lang w:val="ru-RU"/>
              </w:rPr>
              <w:t xml:space="preserve"> </w:t>
            </w:r>
            <w:r w:rsidRPr="008E3366">
              <w:rPr>
                <w:rFonts w:ascii="Times New Roman" w:hAnsi="Times New Roman" w:cs="Times New Roman"/>
              </w:rPr>
              <w:t>полном объеме</w:t>
            </w:r>
            <w:r w:rsidRPr="008E3366">
              <w:rPr>
                <w:rFonts w:ascii="Times New Roman" w:hAnsi="Times New Roman" w:cs="Times New Roman"/>
                <w:lang w:val="ru-RU"/>
              </w:rPr>
              <w:t xml:space="preserve"> </w:t>
            </w:r>
            <w:r w:rsidRPr="008E3366">
              <w:rPr>
                <w:rFonts w:ascii="Times New Roman" w:hAnsi="Times New Roman" w:cs="Times New Roman"/>
              </w:rPr>
              <w:t>и</w:t>
            </w:r>
            <w:r w:rsidRPr="008E3366">
              <w:rPr>
                <w:rFonts w:ascii="Times New Roman" w:hAnsi="Times New Roman" w:cs="Times New Roman"/>
                <w:lang w:val="ru-RU"/>
              </w:rPr>
              <w:t xml:space="preserve"> </w:t>
            </w:r>
            <w:r w:rsidRPr="008E3366">
              <w:rPr>
                <w:rFonts w:ascii="Times New Roman" w:hAnsi="Times New Roman" w:cs="Times New Roman"/>
              </w:rPr>
              <w:t>оформлен в соответствии с положениями пунктов 13</w:t>
            </w:r>
            <w:r w:rsidRPr="008E3366">
              <w:rPr>
                <w:rFonts w:ascii="Times New Roman" w:hAnsi="Times New Roman" w:cs="Times New Roman"/>
                <w:lang w:val="ru-RU"/>
              </w:rPr>
              <w:t>-</w:t>
            </w:r>
            <w:r w:rsidRPr="008E3366">
              <w:rPr>
                <w:rFonts w:ascii="Times New Roman" w:hAnsi="Times New Roman" w:cs="Times New Roman"/>
              </w:rPr>
              <w:t xml:space="preserve">21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w:t>
            </w:r>
            <w:r w:rsidRPr="008E3366">
              <w:rPr>
                <w:rFonts w:ascii="Times New Roman" w:hAnsi="Times New Roman" w:cs="Times New Roman"/>
              </w:rPr>
              <w:lastRenderedPageBreak/>
              <w:t>Российской Федерации на территории Российской Федерации» утверждённой приказом Минстроя России № 421/</w:t>
            </w:r>
            <w:proofErr w:type="spellStart"/>
            <w:r w:rsidRPr="008E3366">
              <w:rPr>
                <w:rFonts w:ascii="Times New Roman" w:hAnsi="Times New Roman" w:cs="Times New Roman"/>
              </w:rPr>
              <w:t>пр</w:t>
            </w:r>
            <w:proofErr w:type="spellEnd"/>
            <w:r w:rsidRPr="008E3366">
              <w:rPr>
                <w:rFonts w:ascii="Times New Roman" w:hAnsi="Times New Roman" w:cs="Times New Roman"/>
                <w:lang w:val="ru-RU"/>
              </w:rPr>
              <w:t>.</w:t>
            </w:r>
          </w:p>
          <w:p w14:paraId="21958A5D"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При составлении сметной документации применять строительные, отделочные материалы и оборудование отечественного производства</w:t>
            </w:r>
            <w:r w:rsidRPr="008E3366">
              <w:rPr>
                <w:rFonts w:ascii="Times New Roman" w:hAnsi="Times New Roman" w:cs="Times New Roman"/>
                <w:lang w:val="ru-RU"/>
              </w:rPr>
              <w:t>,</w:t>
            </w:r>
            <w:r w:rsidRPr="008E3366">
              <w:rPr>
                <w:rFonts w:ascii="Times New Roman" w:hAnsi="Times New Roman" w:cs="Times New Roman"/>
              </w:rPr>
              <w:t xml:space="preserve"> при этом в первую очередь отдавать предпочтение производителям из региона, где реализуется проект.</w:t>
            </w:r>
          </w:p>
          <w:p w14:paraId="00E9DA78"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В соответствии с приказом Минстроя России от 23 декабря 2019 года № 841/пр. </w:t>
            </w:r>
            <w:r w:rsidRPr="008E3366">
              <w:rPr>
                <w:rFonts w:ascii="Times New Roman" w:hAnsi="Times New Roman" w:cs="Times New Roman"/>
                <w:lang w:val="ru-RU"/>
              </w:rPr>
              <w:t xml:space="preserve">подрядчику </w:t>
            </w:r>
            <w:r w:rsidRPr="008E3366">
              <w:rPr>
                <w:rFonts w:ascii="Times New Roman" w:hAnsi="Times New Roman" w:cs="Times New Roman"/>
              </w:rPr>
              <w:t>подготовить ведомость объемов технологически законченных элементов, включающих определенные в соответствии с проектной документацией, рабочей документацией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w:t>
            </w:r>
            <w:r w:rsidRPr="008E3366">
              <w:rPr>
                <w:rFonts w:ascii="Times New Roman" w:hAnsi="Times New Roman" w:cs="Times New Roman"/>
                <w:lang w:val="ru-RU"/>
              </w:rPr>
              <w:t xml:space="preserve"> </w:t>
            </w:r>
            <w:r w:rsidRPr="008E3366">
              <w:rPr>
                <w:rFonts w:ascii="Times New Roman" w:hAnsi="Times New Roman" w:cs="Times New Roman"/>
              </w:rPr>
              <w:t>числе водоснабжение, водоотведение, теплоснабжение, газоснабжение,</w:t>
            </w:r>
            <w:r w:rsidRPr="008E3366">
              <w:rPr>
                <w:rFonts w:ascii="Times New Roman" w:hAnsi="Times New Roman" w:cs="Times New Roman"/>
                <w:lang w:val="ru-RU"/>
              </w:rPr>
              <w:t xml:space="preserve"> </w:t>
            </w:r>
            <w:r w:rsidRPr="008E3366">
              <w:rPr>
                <w:rFonts w:ascii="Times New Roman" w:hAnsi="Times New Roman" w:cs="Times New Roman"/>
              </w:rPr>
              <w:t>вентиляцию,</w:t>
            </w:r>
            <w:r w:rsidRPr="008E3366">
              <w:rPr>
                <w:rFonts w:ascii="Times New Roman" w:hAnsi="Times New Roman" w:cs="Times New Roman"/>
                <w:lang w:val="ru-RU"/>
              </w:rPr>
              <w:t xml:space="preserve"> </w:t>
            </w:r>
            <w:r w:rsidRPr="008E3366">
              <w:rPr>
                <w:rFonts w:ascii="Times New Roman" w:hAnsi="Times New Roman" w:cs="Times New Roman"/>
              </w:rPr>
              <w:t>кондиционирование,</w:t>
            </w:r>
            <w:r w:rsidRPr="008E3366">
              <w:rPr>
                <w:rFonts w:ascii="Times New Roman" w:hAnsi="Times New Roman" w:cs="Times New Roman"/>
                <w:lang w:val="ru-RU"/>
              </w:rPr>
              <w:t xml:space="preserve"> </w:t>
            </w:r>
            <w:r w:rsidRPr="008E3366">
              <w:rPr>
                <w:rFonts w:ascii="Times New Roman" w:hAnsi="Times New Roman" w:cs="Times New Roman"/>
              </w:rPr>
              <w:t>электроосвещение электроснабжение) и работ, связанных между</w:t>
            </w:r>
            <w:r w:rsidRPr="008E3366">
              <w:rPr>
                <w:rFonts w:ascii="Times New Roman" w:hAnsi="Times New Roman" w:cs="Times New Roman"/>
                <w:lang w:val="ru-RU"/>
              </w:rPr>
              <w:t xml:space="preserve"> собой и необходимых в соответствии с проектной документацией, рабочей документации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w:t>
            </w:r>
          </w:p>
          <w:p w14:paraId="266EE86A"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lang w:val="ru-RU"/>
              </w:rPr>
            </w:pPr>
            <w:r w:rsidRPr="008E3366">
              <w:rPr>
                <w:rFonts w:ascii="Times New Roman" w:hAnsi="Times New Roman" w:cs="Times New Roman"/>
                <w:lang w:val="ru-RU"/>
              </w:rPr>
              <w:t>На основании Ведомости в соответствии с приказом Минстроя России от 23 декабря 2019 года № 841/пр. Подрядчику подготовить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а также цена конструктивных решений (элементов), комплексов (видов) работ (на принятую единицу измерения и всего).</w:t>
            </w:r>
          </w:p>
          <w:p w14:paraId="07D6F48B"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Проектом предусмотреть отдельный том «Демонтажные работы» с разработкой сметной документацией. (Демонтаж старых </w:t>
            </w:r>
            <w:r w:rsidRPr="008E3366">
              <w:rPr>
                <w:rFonts w:ascii="Times New Roman" w:hAnsi="Times New Roman" w:cs="Times New Roman"/>
              </w:rPr>
              <w:lastRenderedPageBreak/>
              <w:t>покрытий, демонтаж опор освещения).</w:t>
            </w:r>
          </w:p>
          <w:p w14:paraId="5C7022CB"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lang w:val="ru-RU"/>
              </w:rPr>
              <w:t>Подрядчик</w:t>
            </w:r>
            <w:r w:rsidRPr="008E3366">
              <w:rPr>
                <w:rFonts w:ascii="Times New Roman" w:hAnsi="Times New Roman" w:cs="Times New Roman"/>
              </w:rPr>
              <w:t xml:space="preserve"> своими силами и за счет своих средств обеспечивает проведение экспертизы в части проверки достоверности определения сметной</w:t>
            </w:r>
            <w:r w:rsidRPr="008E3366">
              <w:rPr>
                <w:rFonts w:ascii="Times New Roman" w:hAnsi="Times New Roman" w:cs="Times New Roman"/>
                <w:lang w:val="ru-RU"/>
              </w:rPr>
              <w:t xml:space="preserve"> </w:t>
            </w:r>
            <w:r w:rsidRPr="008E3366">
              <w:rPr>
                <w:rFonts w:ascii="Times New Roman" w:hAnsi="Times New Roman" w:cs="Times New Roman"/>
              </w:rPr>
              <w:t>стоимости и получение положительного заключения.</w:t>
            </w:r>
          </w:p>
          <w:p w14:paraId="54F3A0F8"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21733CBC"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Перед передачей в экспертизу согласовать с </w:t>
            </w:r>
            <w:r w:rsidRPr="008E3366">
              <w:rPr>
                <w:rFonts w:ascii="Times New Roman" w:hAnsi="Times New Roman" w:cs="Times New Roman"/>
                <w:lang w:val="ru-RU"/>
              </w:rPr>
              <w:t>З</w:t>
            </w:r>
            <w:proofErr w:type="spellStart"/>
            <w:r w:rsidRPr="008E3366">
              <w:rPr>
                <w:rFonts w:ascii="Times New Roman" w:hAnsi="Times New Roman" w:cs="Times New Roman"/>
              </w:rPr>
              <w:t>аказчиком</w:t>
            </w:r>
            <w:proofErr w:type="spellEnd"/>
            <w:r w:rsidRPr="008E3366">
              <w:rPr>
                <w:rFonts w:ascii="Times New Roman" w:hAnsi="Times New Roman" w:cs="Times New Roman"/>
              </w:rPr>
              <w:t>.</w:t>
            </w:r>
          </w:p>
          <w:p w14:paraId="5CEDCEB0"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p>
          <w:p w14:paraId="2A1F2056"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Проверка экспертизы достоверности определения сметной стоимости оплачивается подрядной организацией, в том числе в случае получения отрицательного заключения и повторной отправки на ее проведение.</w:t>
            </w:r>
          </w:p>
        </w:tc>
      </w:tr>
      <w:tr w:rsidR="00771D49" w:rsidRPr="008E3366" w14:paraId="53C089D7" w14:textId="77777777" w:rsidTr="00916348">
        <w:trPr>
          <w:trHeight w:val="980"/>
        </w:trPr>
        <w:tc>
          <w:tcPr>
            <w:tcW w:w="684" w:type="dxa"/>
            <w:tcBorders>
              <w:right w:val="single" w:sz="6" w:space="0" w:color="000000"/>
            </w:tcBorders>
          </w:tcPr>
          <w:p w14:paraId="322044F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13</w:t>
            </w:r>
          </w:p>
        </w:tc>
        <w:tc>
          <w:tcPr>
            <w:tcW w:w="2117" w:type="dxa"/>
            <w:tcBorders>
              <w:top w:val="single" w:sz="6" w:space="0" w:color="000000"/>
              <w:left w:val="single" w:sz="6" w:space="0" w:color="000000"/>
              <w:bottom w:val="single" w:sz="6" w:space="0" w:color="000000"/>
              <w:right w:val="single" w:sz="6" w:space="0" w:color="000000"/>
            </w:tcBorders>
          </w:tcPr>
          <w:p w14:paraId="1B023F4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Требования к формату передаваемой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40432DB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line="288" w:lineRule="auto"/>
              <w:ind w:left="258" w:right="157"/>
              <w:jc w:val="both"/>
              <w:rPr>
                <w:rFonts w:ascii="Times New Roman" w:hAnsi="Times New Roman" w:cs="Times New Roman"/>
              </w:rPr>
            </w:pPr>
            <w:r w:rsidRPr="008E3366">
              <w:rPr>
                <w:rFonts w:ascii="Times New Roman" w:hAnsi="Times New Roman" w:cs="Times New Roman"/>
              </w:rPr>
              <w:t xml:space="preserve">В соответствии с постановлением Правительства Российской Федерации от 16 февраля 2008 г. N 87 «О составе разделов проектной документации и требованиях к их содержанию": </w:t>
            </w:r>
            <w:r w:rsidRPr="008E3366">
              <w:rPr>
                <w:rFonts w:ascii="Times New Roman" w:hAnsi="Times New Roman" w:cs="Times New Roman"/>
                <w:lang w:val="ru-RU"/>
              </w:rPr>
              <w:t>Подрядчик</w:t>
            </w:r>
            <w:r w:rsidRPr="008E3366">
              <w:rPr>
                <w:rFonts w:ascii="Times New Roman" w:hAnsi="Times New Roman" w:cs="Times New Roman"/>
              </w:rPr>
              <w:t xml:space="preserve"> передает Заказчику</w:t>
            </w:r>
            <w:r w:rsidRPr="008E3366">
              <w:rPr>
                <w:rFonts w:ascii="Times New Roman" w:hAnsi="Times New Roman" w:cs="Times New Roman"/>
                <w:lang w:val="ru-RU"/>
              </w:rPr>
              <w:t xml:space="preserve"> </w:t>
            </w:r>
            <w:r w:rsidRPr="008E3366">
              <w:rPr>
                <w:rFonts w:ascii="Times New Roman" w:hAnsi="Times New Roman" w:cs="Times New Roman"/>
              </w:rPr>
              <w:t>следующую отчетную документацию:</w:t>
            </w:r>
          </w:p>
          <w:p w14:paraId="6C3D768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88" w:lineRule="auto"/>
              <w:ind w:left="258" w:right="157"/>
              <w:jc w:val="both"/>
              <w:rPr>
                <w:rFonts w:ascii="Times New Roman" w:hAnsi="Times New Roman" w:cs="Times New Roman"/>
              </w:rPr>
            </w:pPr>
            <w:r w:rsidRPr="008E3366">
              <w:rPr>
                <w:rFonts w:ascii="Times New Roman" w:hAnsi="Times New Roman" w:cs="Times New Roman"/>
              </w:rPr>
              <w:t xml:space="preserve">Согласованную проектную </w:t>
            </w:r>
            <w:r w:rsidRPr="008E3366">
              <w:rPr>
                <w:rFonts w:ascii="Times New Roman" w:hAnsi="Times New Roman" w:cs="Times New Roman"/>
                <w:lang w:val="ru-RU"/>
              </w:rPr>
              <w:t xml:space="preserve">и рабочую </w:t>
            </w:r>
            <w:r w:rsidRPr="008E3366">
              <w:rPr>
                <w:rFonts w:ascii="Times New Roman" w:hAnsi="Times New Roman" w:cs="Times New Roman"/>
              </w:rPr>
              <w:t xml:space="preserve">документацию в </w:t>
            </w:r>
            <w:r w:rsidRPr="008E3366">
              <w:rPr>
                <w:rFonts w:ascii="Times New Roman" w:hAnsi="Times New Roman" w:cs="Times New Roman"/>
                <w:lang w:val="ru-RU"/>
              </w:rPr>
              <w:t>4</w:t>
            </w:r>
            <w:r w:rsidRPr="008E3366">
              <w:rPr>
                <w:rFonts w:ascii="Times New Roman" w:hAnsi="Times New Roman" w:cs="Times New Roman"/>
              </w:rPr>
              <w:t xml:space="preserve">-х экземплярах на бумажном носителе, в 1-м экземпляре на электронном носителе (на флэш-накопителе USB 2.0) в формате PDF и DWG, а также в 1-м экземпляре на электронном носителе в редактируемом формате. </w:t>
            </w:r>
          </w:p>
          <w:p w14:paraId="0CFA24D1" w14:textId="77777777" w:rsidR="00771D49" w:rsidRPr="008E3366" w:rsidRDefault="00771D49" w:rsidP="00916348">
            <w:pPr>
              <w:spacing w:line="288" w:lineRule="auto"/>
              <w:ind w:left="258" w:right="157"/>
              <w:jc w:val="both"/>
              <w:rPr>
                <w:rFonts w:ascii="Times New Roman" w:hAnsi="Times New Roman" w:cs="Times New Roman"/>
              </w:rPr>
            </w:pPr>
            <w:r w:rsidRPr="008E3366">
              <w:rPr>
                <w:rFonts w:ascii="Times New Roman" w:hAnsi="Times New Roman" w:cs="Times New Roman"/>
              </w:rPr>
              <w:t xml:space="preserve">Согласованную сметную документацию в </w:t>
            </w:r>
            <w:r w:rsidRPr="008E3366">
              <w:rPr>
                <w:rFonts w:ascii="Times New Roman" w:hAnsi="Times New Roman" w:cs="Times New Roman"/>
                <w:lang w:val="ru-RU"/>
              </w:rPr>
              <w:t>4</w:t>
            </w:r>
            <w:r w:rsidRPr="008E3366">
              <w:rPr>
                <w:rFonts w:ascii="Times New Roman" w:hAnsi="Times New Roman" w:cs="Times New Roman"/>
              </w:rPr>
              <w:t>-х экземплярах на бумажном носителе, в 1-м экземпляре на электронном носителе (на флэш-накопителе USB 2.0) в сметном переводном формате .xml и Excel.</w:t>
            </w:r>
          </w:p>
          <w:p w14:paraId="736329E2" w14:textId="77777777" w:rsidR="00771D49" w:rsidRPr="008E3366" w:rsidRDefault="00771D49" w:rsidP="00916348">
            <w:pPr>
              <w:spacing w:line="288" w:lineRule="auto"/>
              <w:ind w:left="258" w:right="157"/>
              <w:jc w:val="both"/>
              <w:rPr>
                <w:rFonts w:ascii="Times New Roman" w:hAnsi="Times New Roman" w:cs="Times New Roman"/>
                <w:lang w:val="ru-RU"/>
              </w:rPr>
            </w:pPr>
            <w:r w:rsidRPr="008E3366">
              <w:rPr>
                <w:rFonts w:ascii="Times New Roman" w:hAnsi="Times New Roman" w:cs="Times New Roman"/>
                <w:lang w:val="ru-RU"/>
              </w:rPr>
              <w:t>П</w:t>
            </w:r>
            <w:proofErr w:type="spellStart"/>
            <w:r w:rsidRPr="008E3366">
              <w:rPr>
                <w:rFonts w:ascii="Times New Roman" w:hAnsi="Times New Roman" w:cs="Times New Roman"/>
              </w:rPr>
              <w:t>оложительное</w:t>
            </w:r>
            <w:proofErr w:type="spellEnd"/>
            <w:r w:rsidRPr="008E3366">
              <w:rPr>
                <w:rFonts w:ascii="Times New Roman" w:hAnsi="Times New Roman" w:cs="Times New Roman"/>
              </w:rPr>
              <w:t xml:space="preserve"> заключение экспертизы в части проверки достоверности определения сметной стоимости в </w:t>
            </w:r>
            <w:r w:rsidRPr="008E3366">
              <w:rPr>
                <w:rFonts w:ascii="Times New Roman" w:hAnsi="Times New Roman" w:cs="Times New Roman"/>
                <w:lang w:val="ru-RU"/>
              </w:rPr>
              <w:t>2</w:t>
            </w:r>
            <w:r w:rsidRPr="008E3366">
              <w:rPr>
                <w:rFonts w:ascii="Times New Roman" w:hAnsi="Times New Roman" w:cs="Times New Roman"/>
              </w:rPr>
              <w:t>-х экземпляре на бумажном носителе, в 1-м экземпляре на электронном носителе (на флэш-накопителе USB 2.0)</w:t>
            </w:r>
            <w:r w:rsidRPr="008E3366">
              <w:rPr>
                <w:rFonts w:ascii="Times New Roman" w:hAnsi="Times New Roman" w:cs="Times New Roman"/>
                <w:lang w:val="ru-RU"/>
              </w:rPr>
              <w:t>.</w:t>
            </w:r>
          </w:p>
          <w:p w14:paraId="3E4AB9A3" w14:textId="77777777" w:rsidR="00771D49" w:rsidRPr="008E3366" w:rsidRDefault="00771D49" w:rsidP="00916348">
            <w:pPr>
              <w:tabs>
                <w:tab w:val="left" w:pos="1162"/>
                <w:tab w:val="left" w:pos="2242"/>
                <w:tab w:val="left" w:pos="3479"/>
                <w:tab w:val="left" w:pos="5072"/>
                <w:tab w:val="left" w:pos="5812"/>
              </w:tabs>
              <w:spacing w:line="276" w:lineRule="auto"/>
              <w:ind w:left="257" w:right="193"/>
              <w:jc w:val="both"/>
              <w:rPr>
                <w:rFonts w:ascii="Times New Roman" w:hAnsi="Times New Roman" w:cs="Times New Roman"/>
              </w:rPr>
            </w:pPr>
            <w:r w:rsidRPr="008E3366">
              <w:rPr>
                <w:rFonts w:ascii="Times New Roman" w:hAnsi="Times New Roman" w:cs="Times New Roman"/>
              </w:rPr>
              <w:t xml:space="preserve">Результат работы – </w:t>
            </w:r>
            <w:r w:rsidRPr="008E3366">
              <w:rPr>
                <w:rFonts w:ascii="Times New Roman" w:hAnsi="Times New Roman" w:cs="Times New Roman"/>
                <w:lang w:val="ru-RU"/>
              </w:rPr>
              <w:t>проектная документация, положительное заключение экспертизы в части проверки достоверности определения сметной стоимости, а также рабочая документация, разработанная на основании проектной документации.</w:t>
            </w:r>
          </w:p>
        </w:tc>
      </w:tr>
      <w:tr w:rsidR="00771D49" w:rsidRPr="008E3366" w14:paraId="07B3BDD5" w14:textId="77777777" w:rsidTr="00916348">
        <w:trPr>
          <w:trHeight w:val="980"/>
        </w:trPr>
        <w:tc>
          <w:tcPr>
            <w:tcW w:w="684" w:type="dxa"/>
            <w:tcBorders>
              <w:right w:val="single" w:sz="6" w:space="0" w:color="000000"/>
            </w:tcBorders>
          </w:tcPr>
          <w:p w14:paraId="1C74DEF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14</w:t>
            </w:r>
          </w:p>
        </w:tc>
        <w:tc>
          <w:tcPr>
            <w:tcW w:w="2117" w:type="dxa"/>
            <w:tcBorders>
              <w:top w:val="single" w:sz="6" w:space="0" w:color="000000"/>
              <w:left w:val="single" w:sz="6" w:space="0" w:color="000000"/>
              <w:bottom w:val="single" w:sz="6" w:space="0" w:color="000000"/>
              <w:right w:val="single" w:sz="6" w:space="0" w:color="000000"/>
            </w:tcBorders>
          </w:tcPr>
          <w:p w14:paraId="4A9A65B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Технические требования к представлению разделов документации в электронном виде</w:t>
            </w:r>
          </w:p>
        </w:tc>
        <w:tc>
          <w:tcPr>
            <w:tcW w:w="7244" w:type="dxa"/>
            <w:tcBorders>
              <w:top w:val="single" w:sz="6" w:space="0" w:color="000000"/>
              <w:left w:val="single" w:sz="6" w:space="0" w:color="000000"/>
              <w:bottom w:val="single" w:sz="6" w:space="0" w:color="000000"/>
              <w:right w:val="single" w:sz="6" w:space="0" w:color="000000"/>
            </w:tcBorders>
          </w:tcPr>
          <w:p w14:paraId="203E3D2F"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right="197" w:firstLine="0"/>
              <w:jc w:val="both"/>
              <w:rPr>
                <w:rFonts w:ascii="Times New Roman" w:hAnsi="Times New Roman" w:cs="Times New Roman"/>
              </w:rPr>
            </w:pPr>
            <w:r w:rsidRPr="008E3366">
              <w:rPr>
                <w:rFonts w:ascii="Times New Roman" w:hAnsi="Times New Roman" w:cs="Times New Roman"/>
              </w:rPr>
              <w:t>Текстовая часть – в форматах файлов текстового расширения типа MSWord, табличного расширения типа MSExcel.</w:t>
            </w:r>
          </w:p>
          <w:p w14:paraId="0EBE0407"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ind w:right="192" w:firstLine="0"/>
              <w:jc w:val="both"/>
              <w:rPr>
                <w:rFonts w:ascii="Times New Roman" w:hAnsi="Times New Roman" w:cs="Times New Roman"/>
              </w:rPr>
            </w:pPr>
            <w:r w:rsidRPr="008E3366">
              <w:rPr>
                <w:rFonts w:ascii="Times New Roman" w:hAnsi="Times New Roman" w:cs="Times New Roman"/>
              </w:rPr>
              <w:t>Графическая часть – в растровых графических форматах и в форматах файлов системы автоматизированного проектирования и черчения типа AutoCAD типа и MapInfo.</w:t>
            </w:r>
          </w:p>
          <w:p w14:paraId="2AAD2CC1"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95"/>
              </w:tabs>
              <w:spacing w:before="2"/>
              <w:ind w:right="194" w:firstLine="0"/>
              <w:jc w:val="both"/>
              <w:rPr>
                <w:rFonts w:ascii="Times New Roman" w:hAnsi="Times New Roman" w:cs="Times New Roman"/>
              </w:rPr>
            </w:pPr>
            <w:r w:rsidRPr="008E3366">
              <w:rPr>
                <w:rFonts w:ascii="Times New Roman" w:hAnsi="Times New Roman" w:cs="Times New Roman"/>
              </w:rPr>
              <w:t>Сметная документация – в форматах файлов табличного процессора типа MSExcel и программного комплекса для составления и проверки сметных расчётов типа А0.</w:t>
            </w:r>
          </w:p>
          <w:p w14:paraId="509AA208"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37"/>
              </w:tabs>
              <w:ind w:right="195" w:firstLine="0"/>
              <w:jc w:val="both"/>
              <w:rPr>
                <w:rFonts w:ascii="Times New Roman" w:hAnsi="Times New Roman" w:cs="Times New Roman"/>
              </w:rPr>
            </w:pPr>
            <w:r w:rsidRPr="008E3366">
              <w:rPr>
                <w:rFonts w:ascii="Times New Roman" w:hAnsi="Times New Roman" w:cs="Times New Roman"/>
              </w:rPr>
              <w:t>Файлы пакета электронных данных (документов) не должны быть зашифрованы, не допускается устанавливать в файлах парольную защиту на открытие файла.</w:t>
            </w:r>
          </w:p>
          <w:p w14:paraId="5746F667"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9"/>
              </w:tabs>
              <w:ind w:right="193" w:firstLine="0"/>
              <w:jc w:val="both"/>
              <w:rPr>
                <w:rFonts w:ascii="Times New Roman" w:hAnsi="Times New Roman" w:cs="Times New Roman"/>
              </w:rPr>
            </w:pPr>
            <w:r w:rsidRPr="008E3366">
              <w:rPr>
                <w:rFonts w:ascii="Times New Roman" w:hAnsi="Times New Roman" w:cs="Times New Roman"/>
              </w:rPr>
              <w:t xml:space="preserve">Файлы должны открываться на просмотр стандартными </w:t>
            </w:r>
            <w:r w:rsidRPr="008E3366">
              <w:rPr>
                <w:rFonts w:ascii="Times New Roman" w:hAnsi="Times New Roman" w:cs="Times New Roman"/>
              </w:rPr>
              <w:lastRenderedPageBreak/>
              <w:t>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5867C407"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13"/>
              </w:tabs>
              <w:spacing w:before="2" w:line="237" w:lineRule="auto"/>
              <w:ind w:right="194" w:firstLine="0"/>
              <w:jc w:val="both"/>
              <w:rPr>
                <w:rFonts w:ascii="Times New Roman" w:hAnsi="Times New Roman" w:cs="Times New Roman"/>
              </w:rPr>
            </w:pPr>
            <w:r w:rsidRPr="008E3366">
              <w:rPr>
                <w:rFonts w:ascii="Times New Roman" w:hAnsi="Times New Roman" w:cs="Times New Roman"/>
              </w:rPr>
              <w:t>Не допускается в файлах устанавливать опцию запрета копирования и печати содержимого файла.</w:t>
            </w:r>
          </w:p>
          <w:p w14:paraId="1FD82EFD"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29"/>
              </w:tabs>
              <w:spacing w:before="1"/>
              <w:ind w:right="190" w:firstLine="0"/>
              <w:jc w:val="both"/>
              <w:rPr>
                <w:rFonts w:ascii="Times New Roman" w:hAnsi="Times New Roman" w:cs="Times New Roman"/>
              </w:rPr>
            </w:pPr>
            <w:r w:rsidRPr="008E3366">
              <w:rPr>
                <w:rFonts w:ascii="Times New Roman" w:hAnsi="Times New Roman" w:cs="Times New Roman"/>
              </w:rPr>
              <w:t>При формировании пакета электронных данных (документов) должна быть обеспечена целостность информации, шрифты, иллюстрации и другие файловые объекты должны быть встроены («внедрены») в тело файла.</w:t>
            </w:r>
          </w:p>
          <w:p w14:paraId="438F6FB5"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01"/>
              </w:tabs>
              <w:spacing w:before="1"/>
              <w:ind w:right="194" w:firstLine="0"/>
              <w:jc w:val="both"/>
              <w:rPr>
                <w:rFonts w:ascii="Times New Roman" w:hAnsi="Times New Roman" w:cs="Times New Roman"/>
              </w:rPr>
            </w:pPr>
            <w:r w:rsidRPr="008E3366">
              <w:rPr>
                <w:rFonts w:ascii="Times New Roman" w:hAnsi="Times New Roman" w:cs="Times New Roman"/>
              </w:rPr>
              <w:t>Архивные файловые форматы (RAR) допускается использовать для представления документов с общим объемом количества информации более 500 Мбайт (мегабайт).</w:t>
            </w:r>
          </w:p>
          <w:p w14:paraId="70BD5DC0"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575"/>
              </w:tabs>
              <w:ind w:right="196" w:firstLine="0"/>
              <w:jc w:val="both"/>
              <w:rPr>
                <w:rFonts w:ascii="Times New Roman" w:hAnsi="Times New Roman" w:cs="Times New Roman"/>
              </w:rPr>
            </w:pPr>
            <w:r w:rsidRPr="008E3366">
              <w:rPr>
                <w:rFonts w:ascii="Times New Roman" w:hAnsi="Times New Roman" w:cs="Times New Roman"/>
              </w:rPr>
              <w:t>Представление части документа (не в полном объеме) не допускается.</w:t>
            </w:r>
          </w:p>
          <w:p w14:paraId="2BC27747"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65"/>
              </w:tabs>
              <w:spacing w:before="2"/>
              <w:ind w:right="194" w:firstLine="0"/>
              <w:jc w:val="both"/>
              <w:rPr>
                <w:rFonts w:ascii="Times New Roman" w:hAnsi="Times New Roman" w:cs="Times New Roman"/>
              </w:rPr>
            </w:pPr>
            <w:r w:rsidRPr="008E3366">
              <w:rPr>
                <w:rFonts w:ascii="Times New Roman" w:hAnsi="Times New Roman" w:cs="Times New Roman"/>
              </w:rPr>
              <w:t>Для представляемых графических изображений не должны быть применены растягивание/сжатие, поворот растровых изображений и иные трансформации.</w:t>
            </w:r>
          </w:p>
          <w:p w14:paraId="5E66A141"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761"/>
              </w:tabs>
              <w:ind w:right="187" w:firstLine="0"/>
              <w:jc w:val="both"/>
              <w:rPr>
                <w:rFonts w:ascii="Times New Roman" w:hAnsi="Times New Roman" w:cs="Times New Roman"/>
              </w:rPr>
            </w:pPr>
            <w:r w:rsidRPr="008E3366">
              <w:rPr>
                <w:rFonts w:ascii="Times New Roman" w:hAnsi="Times New Roman" w:cs="Times New Roman"/>
              </w:rPr>
              <w:t>Копии текстовых документов должны соответствовать определениям ГОСТ Р 7.0.8-2013 и не содержать визуально воспринимаемых признаков изменения документа, полностью воспроизводящего информацию подлинного документа и всех его внешних признаков или их частей.</w:t>
            </w:r>
          </w:p>
          <w:p w14:paraId="224518E0"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89"/>
              </w:tabs>
              <w:spacing w:line="242" w:lineRule="auto"/>
              <w:ind w:right="194" w:firstLine="0"/>
              <w:jc w:val="both"/>
              <w:rPr>
                <w:rFonts w:ascii="Times New Roman" w:hAnsi="Times New Roman" w:cs="Times New Roman"/>
              </w:rPr>
            </w:pPr>
            <w:r w:rsidRPr="008E3366">
              <w:rPr>
                <w:rFonts w:ascii="Times New Roman" w:hAnsi="Times New Roman" w:cs="Times New Roman"/>
              </w:rPr>
              <w:t>Каждое наименование файла пакета электронных данных (документов) должно соответствовать содержанию файла (включая надписи и графические изображения).</w:t>
            </w:r>
          </w:p>
          <w:p w14:paraId="4FD8102E"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71"/>
              </w:tabs>
              <w:spacing w:line="242" w:lineRule="auto"/>
              <w:ind w:right="199" w:firstLine="0"/>
              <w:jc w:val="both"/>
              <w:rPr>
                <w:rFonts w:ascii="Times New Roman" w:hAnsi="Times New Roman" w:cs="Times New Roman"/>
              </w:rPr>
            </w:pPr>
            <w:r w:rsidRPr="008E3366">
              <w:rPr>
                <w:rFonts w:ascii="Times New Roman" w:hAnsi="Times New Roman" w:cs="Times New Roman"/>
              </w:rPr>
              <w:t>Файлы не должны содержать недоступных для прочтения (рассмотрения) надписей, условных обозначений, толщин линий, текстур, рисунков, архитектурных деталей.</w:t>
            </w:r>
          </w:p>
          <w:p w14:paraId="2EF1A781" w14:textId="77777777" w:rsidR="00771D49" w:rsidRPr="008E3366" w:rsidRDefault="00771D49" w:rsidP="00916348">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631"/>
              </w:tabs>
              <w:ind w:left="631" w:right="157" w:hanging="371"/>
              <w:jc w:val="both"/>
              <w:rPr>
                <w:rFonts w:ascii="Times New Roman" w:hAnsi="Times New Roman" w:cs="Times New Roman"/>
              </w:rPr>
            </w:pPr>
            <w:r w:rsidRPr="008E3366">
              <w:rPr>
                <w:rFonts w:ascii="Times New Roman" w:hAnsi="Times New Roman" w:cs="Times New Roman"/>
              </w:rPr>
              <w:t>Документы на всех листах должны иметь подписи и даты в</w:t>
            </w:r>
            <w:r w:rsidRPr="008E3366">
              <w:rPr>
                <w:rFonts w:ascii="Times New Roman" w:hAnsi="Times New Roman" w:cs="Times New Roman"/>
                <w:lang w:val="ru-RU"/>
              </w:rPr>
              <w:t xml:space="preserve"> </w:t>
            </w:r>
            <w:r w:rsidRPr="008E3366">
              <w:rPr>
                <w:rFonts w:ascii="Times New Roman" w:hAnsi="Times New Roman" w:cs="Times New Roman"/>
              </w:rPr>
              <w:t>указанных для этого местах.</w:t>
            </w:r>
          </w:p>
        </w:tc>
      </w:tr>
      <w:tr w:rsidR="00771D49" w:rsidRPr="008E3366" w14:paraId="17184DC8" w14:textId="77777777" w:rsidTr="00916348">
        <w:trPr>
          <w:trHeight w:val="980"/>
        </w:trPr>
        <w:tc>
          <w:tcPr>
            <w:tcW w:w="684" w:type="dxa"/>
            <w:tcBorders>
              <w:right w:val="single" w:sz="6" w:space="0" w:color="000000"/>
            </w:tcBorders>
          </w:tcPr>
          <w:p w14:paraId="1586502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15</w:t>
            </w:r>
          </w:p>
        </w:tc>
        <w:tc>
          <w:tcPr>
            <w:tcW w:w="2117" w:type="dxa"/>
            <w:tcBorders>
              <w:top w:val="single" w:sz="6" w:space="0" w:color="000000"/>
              <w:left w:val="single" w:sz="6" w:space="0" w:color="000000"/>
              <w:bottom w:val="single" w:sz="6" w:space="0" w:color="000000"/>
              <w:right w:val="single" w:sz="6" w:space="0" w:color="000000"/>
            </w:tcBorders>
          </w:tcPr>
          <w:p w14:paraId="5CBE7FE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Экспертиза сметной документации</w:t>
            </w:r>
          </w:p>
        </w:tc>
        <w:tc>
          <w:tcPr>
            <w:tcW w:w="7244" w:type="dxa"/>
            <w:tcBorders>
              <w:top w:val="single" w:sz="6" w:space="0" w:color="000000"/>
              <w:left w:val="single" w:sz="6" w:space="0" w:color="000000"/>
              <w:bottom w:val="single" w:sz="6" w:space="0" w:color="000000"/>
              <w:right w:val="single" w:sz="6" w:space="0" w:color="000000"/>
            </w:tcBorders>
          </w:tcPr>
          <w:p w14:paraId="133C90B1"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Пройти экспертизу в части проверки достоверности определения сметной стоимости.</w:t>
            </w:r>
          </w:p>
          <w:p w14:paraId="1587816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p>
          <w:p w14:paraId="0A7B777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 xml:space="preserve">Стоимость экспертизы оплачивает </w:t>
            </w:r>
            <w:r w:rsidRPr="008E3366">
              <w:rPr>
                <w:rFonts w:ascii="Times New Roman" w:hAnsi="Times New Roman" w:cs="Times New Roman"/>
                <w:lang w:val="ru-RU"/>
              </w:rPr>
              <w:t>П</w:t>
            </w:r>
            <w:proofErr w:type="spellStart"/>
            <w:r w:rsidRPr="008E3366">
              <w:rPr>
                <w:rFonts w:ascii="Times New Roman" w:hAnsi="Times New Roman" w:cs="Times New Roman"/>
              </w:rPr>
              <w:t>одрядчик</w:t>
            </w:r>
            <w:proofErr w:type="spellEnd"/>
            <w:r w:rsidRPr="008E3366">
              <w:rPr>
                <w:rFonts w:ascii="Times New Roman" w:hAnsi="Times New Roman" w:cs="Times New Roman"/>
              </w:rPr>
              <w:t xml:space="preserve">. При получении отрицательного заключения по проверке достоверности сметной стоимости, повторная экспертиза достоверности сметной стоимости проводится за счет </w:t>
            </w:r>
            <w:r w:rsidRPr="008E3366">
              <w:rPr>
                <w:rFonts w:ascii="Times New Roman" w:hAnsi="Times New Roman" w:cs="Times New Roman"/>
                <w:lang w:val="ru-RU"/>
              </w:rPr>
              <w:t>П</w:t>
            </w:r>
            <w:proofErr w:type="spellStart"/>
            <w:r w:rsidRPr="008E3366">
              <w:rPr>
                <w:rFonts w:ascii="Times New Roman" w:hAnsi="Times New Roman" w:cs="Times New Roman"/>
              </w:rPr>
              <w:t>одрядчика</w:t>
            </w:r>
            <w:proofErr w:type="spellEnd"/>
            <w:r w:rsidRPr="008E3366">
              <w:rPr>
                <w:rFonts w:ascii="Times New Roman" w:hAnsi="Times New Roman" w:cs="Times New Roman"/>
              </w:rPr>
              <w:t>.</w:t>
            </w:r>
          </w:p>
          <w:p w14:paraId="3DA2515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521"/>
              </w:tabs>
              <w:spacing w:before="1"/>
              <w:ind w:left="260" w:right="197"/>
              <w:jc w:val="both"/>
              <w:rPr>
                <w:rFonts w:ascii="Times New Roman" w:hAnsi="Times New Roman" w:cs="Times New Roman"/>
              </w:rPr>
            </w:pPr>
          </w:p>
        </w:tc>
      </w:tr>
      <w:tr w:rsidR="00771D49" w:rsidRPr="008E3366" w14:paraId="2B12C939" w14:textId="77777777" w:rsidTr="00916348">
        <w:trPr>
          <w:trHeight w:val="749"/>
        </w:trPr>
        <w:tc>
          <w:tcPr>
            <w:tcW w:w="684" w:type="dxa"/>
            <w:tcBorders>
              <w:right w:val="single" w:sz="6" w:space="0" w:color="000000"/>
            </w:tcBorders>
          </w:tcPr>
          <w:p w14:paraId="1A6CA1D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16</w:t>
            </w:r>
          </w:p>
        </w:tc>
        <w:tc>
          <w:tcPr>
            <w:tcW w:w="2117" w:type="dxa"/>
            <w:tcBorders>
              <w:top w:val="single" w:sz="6" w:space="0" w:color="000000"/>
              <w:left w:val="single" w:sz="6" w:space="0" w:color="000000"/>
              <w:bottom w:val="single" w:sz="6" w:space="0" w:color="000000"/>
              <w:right w:val="single" w:sz="6" w:space="0" w:color="000000"/>
            </w:tcBorders>
          </w:tcPr>
          <w:p w14:paraId="548960B6"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Сроки выполнения работ</w:t>
            </w:r>
          </w:p>
        </w:tc>
        <w:tc>
          <w:tcPr>
            <w:tcW w:w="7244" w:type="dxa"/>
            <w:tcBorders>
              <w:top w:val="single" w:sz="6" w:space="0" w:color="000000"/>
              <w:left w:val="single" w:sz="6" w:space="0" w:color="000000"/>
              <w:bottom w:val="single" w:sz="6" w:space="0" w:color="000000"/>
              <w:right w:val="single" w:sz="6" w:space="0" w:color="000000"/>
            </w:tcBorders>
          </w:tcPr>
          <w:p w14:paraId="35501B62" w14:textId="77777777" w:rsidR="00771D49" w:rsidRPr="008E3366" w:rsidRDefault="00771D49" w:rsidP="00916348">
            <w:pPr>
              <w:spacing w:before="1"/>
              <w:ind w:left="258"/>
              <w:rPr>
                <w:rFonts w:ascii="Times New Roman" w:hAnsi="Times New Roman" w:cs="Times New Roman"/>
              </w:rPr>
            </w:pPr>
            <w:r w:rsidRPr="008E3366">
              <w:rPr>
                <w:rFonts w:ascii="Times New Roman" w:hAnsi="Times New Roman" w:cs="Times New Roman"/>
              </w:rPr>
              <w:t>Срок выполнения работ по Договору – до 30 января 2026 г.</w:t>
            </w:r>
          </w:p>
          <w:p w14:paraId="5D373C5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475"/>
              </w:tabs>
              <w:spacing w:before="1"/>
              <w:ind w:left="258" w:right="157"/>
              <w:jc w:val="both"/>
              <w:rPr>
                <w:rFonts w:ascii="Times New Roman" w:hAnsi="Times New Roman" w:cs="Times New Roman"/>
              </w:rPr>
            </w:pPr>
            <w:r w:rsidRPr="008E3366">
              <w:rPr>
                <w:rFonts w:ascii="Times New Roman" w:hAnsi="Times New Roman" w:cs="Times New Roman"/>
              </w:rPr>
              <w:t>Данный</w:t>
            </w:r>
            <w:r w:rsidRPr="008E3366">
              <w:rPr>
                <w:rFonts w:ascii="Times New Roman" w:hAnsi="Times New Roman" w:cs="Times New Roman"/>
              </w:rPr>
              <w:tab/>
              <w:t>срок</w:t>
            </w:r>
            <w:r w:rsidRPr="008E3366">
              <w:rPr>
                <w:rFonts w:ascii="Times New Roman" w:hAnsi="Times New Roman" w:cs="Times New Roman"/>
              </w:rPr>
              <w:tab/>
              <w:t>включает</w:t>
            </w:r>
            <w:r w:rsidRPr="008E3366">
              <w:rPr>
                <w:rFonts w:ascii="Times New Roman" w:hAnsi="Times New Roman" w:cs="Times New Roman"/>
              </w:rPr>
              <w:tab/>
              <w:t>прохождение</w:t>
            </w:r>
            <w:r w:rsidRPr="008E3366">
              <w:rPr>
                <w:rFonts w:ascii="Times New Roman" w:hAnsi="Times New Roman" w:cs="Times New Roman"/>
              </w:rPr>
              <w:tab/>
              <w:t>экспертизы достоверности определения сметной стоимости.</w:t>
            </w:r>
          </w:p>
        </w:tc>
      </w:tr>
      <w:tr w:rsidR="00771D49" w:rsidRPr="008E3366" w14:paraId="714EFF82" w14:textId="77777777" w:rsidTr="00916348">
        <w:trPr>
          <w:trHeight w:val="980"/>
        </w:trPr>
        <w:tc>
          <w:tcPr>
            <w:tcW w:w="684" w:type="dxa"/>
            <w:tcBorders>
              <w:right w:val="single" w:sz="6" w:space="0" w:color="000000"/>
            </w:tcBorders>
          </w:tcPr>
          <w:p w14:paraId="0ABE4D9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17</w:t>
            </w:r>
          </w:p>
        </w:tc>
        <w:tc>
          <w:tcPr>
            <w:tcW w:w="2117" w:type="dxa"/>
            <w:tcBorders>
              <w:top w:val="single" w:sz="6" w:space="0" w:color="000000"/>
              <w:left w:val="single" w:sz="6" w:space="0" w:color="000000"/>
              <w:bottom w:val="single" w:sz="6" w:space="0" w:color="000000"/>
              <w:right w:val="single" w:sz="6" w:space="0" w:color="000000"/>
            </w:tcBorders>
          </w:tcPr>
          <w:p w14:paraId="41B3C1C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Место выполнения работ</w:t>
            </w:r>
          </w:p>
        </w:tc>
        <w:tc>
          <w:tcPr>
            <w:tcW w:w="7244" w:type="dxa"/>
            <w:tcBorders>
              <w:top w:val="single" w:sz="6" w:space="0" w:color="000000"/>
              <w:left w:val="single" w:sz="6" w:space="0" w:color="000000"/>
              <w:bottom w:val="single" w:sz="6" w:space="0" w:color="000000"/>
              <w:right w:val="single" w:sz="6" w:space="0" w:color="000000"/>
            </w:tcBorders>
          </w:tcPr>
          <w:p w14:paraId="281D7E9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rPr>
              <w:t>По месту нахождения Подрядчика.</w:t>
            </w:r>
          </w:p>
          <w:p w14:paraId="0E8DCFB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rPr>
              <w:t>Обязательное очное посещение территории до 30.</w:t>
            </w:r>
            <w:r w:rsidRPr="008E3366">
              <w:rPr>
                <w:rFonts w:ascii="Times New Roman" w:hAnsi="Times New Roman" w:cs="Times New Roman"/>
                <w:lang w:val="ru-RU"/>
              </w:rPr>
              <w:t>01</w:t>
            </w:r>
            <w:r w:rsidRPr="008E3366">
              <w:rPr>
                <w:rFonts w:ascii="Times New Roman" w:hAnsi="Times New Roman" w:cs="Times New Roman"/>
              </w:rPr>
              <w:t>.2026 года.</w:t>
            </w:r>
          </w:p>
          <w:p w14:paraId="7166015B" w14:textId="77777777" w:rsidR="00771D49" w:rsidRPr="008E3366" w:rsidRDefault="00771D49" w:rsidP="00916348">
            <w:pPr>
              <w:spacing w:before="1"/>
              <w:ind w:left="258"/>
              <w:rPr>
                <w:rFonts w:ascii="Times New Roman" w:hAnsi="Times New Roman" w:cs="Times New Roman"/>
              </w:rPr>
            </w:pPr>
            <w:r w:rsidRPr="008E3366">
              <w:rPr>
                <w:rFonts w:ascii="Times New Roman" w:hAnsi="Times New Roman" w:cs="Times New Roman"/>
              </w:rPr>
              <w:t>Результаты работ предоставляются Заказчику по адресу: Амурская область, г. Благовещенск, ул. Краснофлотская, 123, пом.20005.</w:t>
            </w:r>
          </w:p>
        </w:tc>
      </w:tr>
      <w:tr w:rsidR="00771D49" w:rsidRPr="008E3366" w14:paraId="3E7EF91A" w14:textId="77777777" w:rsidTr="00916348">
        <w:trPr>
          <w:trHeight w:val="980"/>
        </w:trPr>
        <w:tc>
          <w:tcPr>
            <w:tcW w:w="684" w:type="dxa"/>
            <w:tcBorders>
              <w:right w:val="single" w:sz="6" w:space="0" w:color="000000"/>
            </w:tcBorders>
          </w:tcPr>
          <w:p w14:paraId="7EAD1D60"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t>18</w:t>
            </w:r>
          </w:p>
        </w:tc>
        <w:tc>
          <w:tcPr>
            <w:tcW w:w="2117" w:type="dxa"/>
            <w:tcBorders>
              <w:top w:val="single" w:sz="6" w:space="0" w:color="000000"/>
              <w:left w:val="single" w:sz="6" w:space="0" w:color="000000"/>
              <w:bottom w:val="single" w:sz="6" w:space="0" w:color="000000"/>
              <w:right w:val="single" w:sz="6" w:space="0" w:color="000000"/>
            </w:tcBorders>
          </w:tcPr>
          <w:p w14:paraId="524CF584"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Иные требования и условия</w:t>
            </w:r>
          </w:p>
        </w:tc>
        <w:tc>
          <w:tcPr>
            <w:tcW w:w="7244" w:type="dxa"/>
            <w:tcBorders>
              <w:top w:val="single" w:sz="6" w:space="0" w:color="000000"/>
              <w:left w:val="single" w:sz="6" w:space="0" w:color="000000"/>
              <w:bottom w:val="single" w:sz="6" w:space="0" w:color="000000"/>
              <w:right w:val="single" w:sz="6" w:space="0" w:color="000000"/>
            </w:tcBorders>
          </w:tcPr>
          <w:p w14:paraId="6D73BCB7"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r w:rsidRPr="008E3366">
              <w:rPr>
                <w:rFonts w:ascii="Times New Roman" w:hAnsi="Times New Roman" w:cs="Times New Roman"/>
              </w:rPr>
              <w:t xml:space="preserve">Подрядчик обязан обеспечить участие своих ответственных представителей в совещаниях, проводимых Заказчиком по всем вопросам, относящимся к выполнению работ при условии заблаговременного (не позже, чем за 72 часа) уведомления о проведении таких совещаний со стороны Заказчика посредством электронной почты. Не допускается передоверие указанного права на иных лиц, не состоящих в штате Подрядчика на </w:t>
            </w:r>
            <w:r w:rsidRPr="008E3366">
              <w:rPr>
                <w:rFonts w:ascii="Times New Roman" w:hAnsi="Times New Roman" w:cs="Times New Roman"/>
              </w:rPr>
              <w:lastRenderedPageBreak/>
              <w:t>постоянной основе.</w:t>
            </w:r>
          </w:p>
          <w:p w14:paraId="0C1BAAA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258" w:right="220"/>
              <w:jc w:val="both"/>
              <w:rPr>
                <w:rFonts w:ascii="Times New Roman" w:hAnsi="Times New Roman" w:cs="Times New Roman"/>
              </w:rPr>
            </w:pPr>
          </w:p>
          <w:p w14:paraId="1C6F5B6F"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ind w:left="258" w:right="219"/>
              <w:jc w:val="both"/>
              <w:rPr>
                <w:rFonts w:ascii="Times New Roman" w:hAnsi="Times New Roman" w:cs="Times New Roman"/>
              </w:rPr>
            </w:pPr>
            <w:r w:rsidRPr="008E3366">
              <w:rPr>
                <w:rFonts w:ascii="Times New Roman" w:hAnsi="Times New Roman" w:cs="Times New Roman"/>
              </w:rPr>
              <w:t>Согласовать проектную документацию с Заказчиком и администрацией муниципального образования. Согласование проекта проводится исполнителем при непосредственном участии Заказчика с фиксацией технических решений.</w:t>
            </w:r>
          </w:p>
          <w:p w14:paraId="771367B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
              <w:ind w:left="258"/>
              <w:rPr>
                <w:rFonts w:ascii="Times New Roman" w:hAnsi="Times New Roman" w:cs="Times New Roman"/>
              </w:rPr>
            </w:pPr>
            <w:r w:rsidRPr="008E3366">
              <w:rPr>
                <w:rFonts w:ascii="Times New Roman" w:hAnsi="Times New Roman" w:cs="Times New Roman"/>
                <w:b/>
              </w:rPr>
              <w:t>Согласования выполняются проектной организацией в полном объеме за счет средств, выделенных на разработку проекта.</w:t>
            </w:r>
          </w:p>
        </w:tc>
      </w:tr>
      <w:tr w:rsidR="00771D49" w:rsidRPr="008E3366" w14:paraId="200F467D" w14:textId="77777777" w:rsidTr="00916348">
        <w:trPr>
          <w:trHeight w:val="980"/>
        </w:trPr>
        <w:tc>
          <w:tcPr>
            <w:tcW w:w="684" w:type="dxa"/>
            <w:tcBorders>
              <w:right w:val="single" w:sz="6" w:space="0" w:color="000000"/>
            </w:tcBorders>
          </w:tcPr>
          <w:p w14:paraId="28272CA5"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line="244" w:lineRule="auto"/>
              <w:ind w:left="63" w:right="12"/>
              <w:jc w:val="center"/>
              <w:rPr>
                <w:rFonts w:ascii="Times New Roman" w:hAnsi="Times New Roman" w:cs="Times New Roman"/>
                <w:lang w:val="ru-RU"/>
              </w:rPr>
            </w:pPr>
            <w:r w:rsidRPr="008E3366">
              <w:rPr>
                <w:rFonts w:ascii="Times New Roman" w:hAnsi="Times New Roman" w:cs="Times New Roman"/>
                <w:lang w:val="ru-RU"/>
              </w:rPr>
              <w:lastRenderedPageBreak/>
              <w:t>19</w:t>
            </w:r>
          </w:p>
        </w:tc>
        <w:tc>
          <w:tcPr>
            <w:tcW w:w="2117" w:type="dxa"/>
            <w:tcBorders>
              <w:top w:val="single" w:sz="6" w:space="0" w:color="000000"/>
              <w:left w:val="single" w:sz="6" w:space="0" w:color="000000"/>
              <w:bottom w:val="single" w:sz="6" w:space="0" w:color="000000"/>
              <w:right w:val="single" w:sz="6" w:space="0" w:color="000000"/>
            </w:tcBorders>
          </w:tcPr>
          <w:p w14:paraId="01E87363"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tabs>
                <w:tab w:val="left" w:pos="1669"/>
              </w:tabs>
              <w:ind w:left="153" w:right="120"/>
              <w:rPr>
                <w:rFonts w:ascii="Times New Roman" w:hAnsi="Times New Roman" w:cs="Times New Roman"/>
              </w:rPr>
            </w:pPr>
            <w:r w:rsidRPr="008E3366">
              <w:rPr>
                <w:rFonts w:ascii="Times New Roman" w:hAnsi="Times New Roman" w:cs="Times New Roman"/>
              </w:rPr>
              <w:t>Гарантийные обязательства</w:t>
            </w:r>
          </w:p>
        </w:tc>
        <w:tc>
          <w:tcPr>
            <w:tcW w:w="7244" w:type="dxa"/>
            <w:tcBorders>
              <w:top w:val="single" w:sz="6" w:space="0" w:color="000000"/>
              <w:left w:val="single" w:sz="6" w:space="0" w:color="000000"/>
              <w:bottom w:val="single" w:sz="6" w:space="0" w:color="000000"/>
              <w:right w:val="single" w:sz="6" w:space="0" w:color="000000"/>
            </w:tcBorders>
          </w:tcPr>
          <w:p w14:paraId="4D9F4E5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3" w:line="237" w:lineRule="auto"/>
              <w:ind w:left="174" w:right="101"/>
              <w:jc w:val="both"/>
              <w:rPr>
                <w:rFonts w:ascii="Times New Roman" w:hAnsi="Times New Roman" w:cs="Times New Roman"/>
              </w:rPr>
            </w:pPr>
            <w:r w:rsidRPr="008E3366">
              <w:rPr>
                <w:rFonts w:ascii="Times New Roman" w:hAnsi="Times New Roman" w:cs="Times New Roman"/>
              </w:rPr>
              <w:t>Срок действия гарантийных обязательств – 3 года со дня подписания акта сдачи-приемки выполненных работ</w:t>
            </w:r>
          </w:p>
          <w:p w14:paraId="738D5458"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97"/>
              <w:ind w:left="174" w:right="95"/>
              <w:jc w:val="both"/>
              <w:rPr>
                <w:rFonts w:ascii="Times New Roman" w:hAnsi="Times New Roman" w:cs="Times New Roman"/>
              </w:rPr>
            </w:pPr>
            <w:r w:rsidRPr="008E3366">
              <w:rPr>
                <w:rFonts w:ascii="Times New Roman" w:hAnsi="Times New Roman" w:cs="Times New Roman"/>
              </w:rPr>
              <w:t>Устранение в выполненной работе опечаток, ошибок в текстовых и графических материалах.</w:t>
            </w:r>
          </w:p>
          <w:p w14:paraId="0FE9A4AA"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00"/>
              <w:ind w:left="174" w:right="92"/>
              <w:jc w:val="both"/>
              <w:rPr>
                <w:rFonts w:ascii="Times New Roman" w:hAnsi="Times New Roman" w:cs="Times New Roman"/>
              </w:rPr>
            </w:pPr>
            <w:r w:rsidRPr="008E3366">
              <w:rPr>
                <w:rFonts w:ascii="Times New Roman" w:hAnsi="Times New Roman" w:cs="Times New Roman"/>
              </w:rPr>
              <w:t>Предоставление устных и письменных консультаций, рекомендаций и разъяснений, а также иной информации, касающейся результатов работы.</w:t>
            </w:r>
          </w:p>
          <w:p w14:paraId="115EC86E"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206"/>
              <w:ind w:left="174" w:right="90"/>
              <w:jc w:val="both"/>
              <w:rPr>
                <w:rFonts w:ascii="Times New Roman" w:hAnsi="Times New Roman" w:cs="Times New Roman"/>
              </w:rPr>
            </w:pPr>
            <w:r w:rsidRPr="008E3366">
              <w:rPr>
                <w:rFonts w:ascii="Times New Roman" w:hAnsi="Times New Roman" w:cs="Times New Roman"/>
              </w:rPr>
              <w:t>Хранение на серверных ресурсах Исполнителя копий результатов работы, сданных Заказчику, и других необходимых данных, сформированных в ходе выполнения работы.</w:t>
            </w:r>
          </w:p>
          <w:p w14:paraId="7C3BE00D" w14:textId="77777777" w:rsidR="00771D49" w:rsidRPr="008E3366" w:rsidRDefault="00771D49" w:rsidP="00916348">
            <w:pPr>
              <w:pBdr>
                <w:top w:val="none" w:sz="4" w:space="0" w:color="000000"/>
                <w:left w:val="none" w:sz="4" w:space="0" w:color="000000"/>
                <w:bottom w:val="none" w:sz="4" w:space="0" w:color="000000"/>
                <w:right w:val="none" w:sz="4" w:space="0" w:color="000000"/>
                <w:between w:val="none" w:sz="4" w:space="0" w:color="000000"/>
              </w:pBdr>
              <w:spacing w:before="196"/>
              <w:ind w:left="174" w:right="190"/>
              <w:jc w:val="both"/>
              <w:rPr>
                <w:rFonts w:ascii="Times New Roman" w:hAnsi="Times New Roman" w:cs="Times New Roman"/>
              </w:rPr>
            </w:pPr>
            <w:r w:rsidRPr="008E3366">
              <w:rPr>
                <w:rFonts w:ascii="Times New Roman" w:hAnsi="Times New Roman" w:cs="Times New Roman"/>
              </w:rPr>
              <w:t>Если в период гарантийного срока на выполненные работы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соответствующем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tc>
      </w:tr>
    </w:tbl>
    <w:p w14:paraId="0BAC47B4" w14:textId="77777777" w:rsidR="0087593F" w:rsidRPr="00442E96" w:rsidRDefault="0087593F" w:rsidP="0087593F">
      <w:pPr>
        <w:pBdr>
          <w:top w:val="none" w:sz="4" w:space="0" w:color="000000"/>
          <w:left w:val="none" w:sz="4" w:space="0" w:color="000000"/>
          <w:bottom w:val="none" w:sz="4" w:space="0" w:color="000000"/>
          <w:right w:val="none" w:sz="4" w:space="0" w:color="000000"/>
          <w:between w:val="none" w:sz="4" w:space="0" w:color="000000"/>
        </w:pBdr>
        <w:spacing w:before="190"/>
        <w:ind w:left="427"/>
        <w:rPr>
          <w:rFonts w:ascii="Times New Roman" w:hAnsi="Times New Roman" w:cs="Times New Roman"/>
        </w:rPr>
      </w:pPr>
    </w:p>
    <w:tbl>
      <w:tblPr>
        <w:tblW w:w="9345" w:type="dxa"/>
        <w:tblInd w:w="5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rsidRPr="005862EE" w14:paraId="713428EE" w14:textId="77777777" w:rsidTr="00642520">
        <w:tc>
          <w:tcPr>
            <w:tcW w:w="4672" w:type="dxa"/>
          </w:tcPr>
          <w:p w14:paraId="27BC3081"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Заказчик:</w:t>
            </w:r>
          </w:p>
          <w:p w14:paraId="799D82C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АНО «Центр развития территорий»</w:t>
            </w:r>
          </w:p>
          <w:p w14:paraId="2AAE014D" w14:textId="77777777" w:rsidR="00E24AD2" w:rsidRPr="005862EE" w:rsidRDefault="00E24AD2" w:rsidP="00D37783">
            <w:pPr>
              <w:spacing w:line="257" w:lineRule="auto"/>
              <w:rPr>
                <w:rFonts w:ascii="Times New Roman" w:eastAsia="Times New Roman" w:hAnsi="Times New Roman" w:cs="Times New Roman"/>
              </w:rPr>
            </w:pPr>
          </w:p>
          <w:p w14:paraId="7074C30F"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 xml:space="preserve">Директор </w:t>
            </w:r>
          </w:p>
          <w:p w14:paraId="4A6BF95B" w14:textId="77777777" w:rsidR="00E24AD2" w:rsidRPr="005862EE" w:rsidRDefault="00E24AD2" w:rsidP="00D37783">
            <w:pPr>
              <w:spacing w:line="257" w:lineRule="auto"/>
              <w:rPr>
                <w:rFonts w:ascii="Times New Roman" w:eastAsia="Times New Roman" w:hAnsi="Times New Roman" w:cs="Times New Roman"/>
              </w:rPr>
            </w:pPr>
          </w:p>
          <w:p w14:paraId="2B49E8E8"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________________ П.Н. Стрелец</w:t>
            </w:r>
          </w:p>
          <w:p w14:paraId="4D78E5BF"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sidRPr="005862EE">
              <w:rPr>
                <w:rFonts w:ascii="Times New Roman" w:eastAsia="Times New Roman" w:hAnsi="Times New Roman" w:cs="Times New Roman"/>
              </w:rPr>
              <w:t>м.п.</w:t>
            </w:r>
          </w:p>
        </w:tc>
        <w:tc>
          <w:tcPr>
            <w:tcW w:w="4673" w:type="dxa"/>
          </w:tcPr>
          <w:p w14:paraId="3212A595"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Подрядчик:</w:t>
            </w:r>
          </w:p>
          <w:p w14:paraId="10670CC3" w14:textId="77777777" w:rsidR="00E24AD2" w:rsidRPr="005862EE" w:rsidRDefault="00E24AD2" w:rsidP="00D37783">
            <w:pPr>
              <w:spacing w:line="257" w:lineRule="auto"/>
              <w:rPr>
                <w:rFonts w:ascii="Times New Roman" w:eastAsia="Times New Roman" w:hAnsi="Times New Roman" w:cs="Times New Roman"/>
              </w:rPr>
            </w:pPr>
          </w:p>
          <w:p w14:paraId="5C616131" w14:textId="77777777" w:rsidR="00E24AD2" w:rsidRPr="005862EE" w:rsidRDefault="00E24AD2" w:rsidP="00D37783">
            <w:pPr>
              <w:spacing w:line="257" w:lineRule="auto"/>
              <w:rPr>
                <w:rFonts w:ascii="Times New Roman" w:eastAsia="Times New Roman" w:hAnsi="Times New Roman" w:cs="Times New Roman"/>
              </w:rPr>
            </w:pPr>
          </w:p>
          <w:p w14:paraId="1EDA722A"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Генеральный директор</w:t>
            </w:r>
          </w:p>
          <w:p w14:paraId="3D5A752C" w14:textId="77777777" w:rsidR="00E24AD2" w:rsidRPr="005862EE" w:rsidRDefault="00E24AD2" w:rsidP="00D37783">
            <w:pPr>
              <w:spacing w:line="257" w:lineRule="auto"/>
              <w:rPr>
                <w:rFonts w:ascii="Times New Roman" w:eastAsia="Times New Roman" w:hAnsi="Times New Roman" w:cs="Times New Roman"/>
              </w:rPr>
            </w:pPr>
          </w:p>
          <w:p w14:paraId="524DF080" w14:textId="77777777" w:rsidR="00E24AD2" w:rsidRPr="005862EE" w:rsidRDefault="00E24AD2" w:rsidP="00D37783">
            <w:pPr>
              <w:spacing w:line="257" w:lineRule="auto"/>
              <w:rPr>
                <w:rFonts w:ascii="Times New Roman" w:eastAsia="Times New Roman" w:hAnsi="Times New Roman" w:cs="Times New Roman"/>
              </w:rPr>
            </w:pPr>
            <w:r w:rsidRPr="005862EE">
              <w:rPr>
                <w:rFonts w:ascii="Times New Roman" w:eastAsia="Times New Roman" w:hAnsi="Times New Roman" w:cs="Times New Roman"/>
              </w:rPr>
              <w:t>_______________И.О. Фамилия</w:t>
            </w:r>
          </w:p>
          <w:p w14:paraId="13103E56" w14:textId="77777777" w:rsidR="00E24AD2" w:rsidRPr="005862EE"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sidRPr="005862EE">
              <w:rPr>
                <w:rFonts w:ascii="Times New Roman" w:eastAsia="Times New Roman" w:hAnsi="Times New Roman" w:cs="Times New Roman"/>
              </w:rPr>
              <w:t>м.п.</w:t>
            </w:r>
          </w:p>
        </w:tc>
      </w:tr>
    </w:tbl>
    <w:p w14:paraId="79131B6F" w14:textId="77777777" w:rsidR="00E24AD2" w:rsidRPr="005862EE" w:rsidRDefault="00E24AD2" w:rsidP="00E24AD2">
      <w:pPr>
        <w:spacing w:line="259" w:lineRule="auto"/>
        <w:rPr>
          <w:rFonts w:ascii="Times New Roman" w:eastAsia="Times New Roman" w:hAnsi="Times New Roman" w:cs="Times New Roman"/>
        </w:rPr>
        <w:sectPr w:rsidR="00E24AD2" w:rsidRPr="005862EE">
          <w:pgSz w:w="11900" w:h="16840"/>
          <w:pgMar w:top="1135" w:right="851" w:bottom="1134" w:left="1134" w:header="709" w:footer="709" w:gutter="0"/>
          <w:pgNumType w:start="1"/>
          <w:cols w:space="720"/>
        </w:sectPr>
      </w:pPr>
    </w:p>
    <w:p w14:paraId="6D105D98" w14:textId="77777777" w:rsidR="00E24AD2" w:rsidRDefault="00E24AD2" w:rsidP="00F675CC">
      <w:pPr>
        <w:spacing w:after="60"/>
        <w:jc w:val="right"/>
        <w:rPr>
          <w:rFonts w:ascii="Times New Roman" w:eastAsia="Times New Roman" w:hAnsi="Times New Roman" w:cs="Times New Roman"/>
          <w:sz w:val="28"/>
          <w:szCs w:val="28"/>
        </w:rPr>
      </w:pPr>
      <w:r>
        <w:rPr>
          <w:rFonts w:ascii="Times New Roman" w:eastAsia="Times New Roman" w:hAnsi="Times New Roman" w:cs="Times New Roman"/>
        </w:rPr>
        <w:lastRenderedPageBreak/>
        <w:t xml:space="preserve">Приложение № </w:t>
      </w:r>
      <w:r w:rsidR="001100B0">
        <w:rPr>
          <w:rFonts w:ascii="Times New Roman" w:eastAsia="Times New Roman" w:hAnsi="Times New Roman" w:cs="Times New Roman"/>
        </w:rPr>
        <w:t>2</w:t>
      </w:r>
    </w:p>
    <w:p w14:paraId="27E37C31" w14:textId="77777777" w:rsidR="00622ABA" w:rsidRDefault="00E24AD2" w:rsidP="00622ABA">
      <w:pPr>
        <w:ind w:left="5812"/>
        <w:jc w:val="right"/>
        <w:rPr>
          <w:rFonts w:ascii="Times New Roman" w:eastAsia="Times New Roman" w:hAnsi="Times New Roman" w:cs="Times New Roman"/>
        </w:rPr>
      </w:pPr>
      <w:r>
        <w:rPr>
          <w:rFonts w:ascii="Times New Roman" w:eastAsia="Times New Roman" w:hAnsi="Times New Roman" w:cs="Times New Roman"/>
        </w:rPr>
        <w:t xml:space="preserve"> </w:t>
      </w:r>
      <w:r w:rsidR="00330813" w:rsidRPr="00B3073B">
        <w:rPr>
          <w:rFonts w:ascii="Times New Roman" w:eastAsia="Times New Roman" w:hAnsi="Times New Roman" w:cs="Times New Roman"/>
        </w:rPr>
        <w:t xml:space="preserve">к договору на разработку </w:t>
      </w:r>
    </w:p>
    <w:p w14:paraId="5D2033E6" w14:textId="77777777" w:rsidR="00622ABA" w:rsidRDefault="00622ABA" w:rsidP="00622ABA">
      <w:pPr>
        <w:ind w:left="5812"/>
        <w:jc w:val="right"/>
        <w:rPr>
          <w:rFonts w:ascii="Times New Roman" w:eastAsia="Times New Roman" w:hAnsi="Times New Roman" w:cs="Times New Roman"/>
        </w:rPr>
      </w:pPr>
      <w:r>
        <w:rPr>
          <w:rFonts w:ascii="Times New Roman" w:eastAsia="Times New Roman" w:hAnsi="Times New Roman" w:cs="Times New Roman"/>
        </w:rPr>
        <w:t>проектно-сметной документации</w:t>
      </w:r>
    </w:p>
    <w:p w14:paraId="3773DF10" w14:textId="6F046F8F" w:rsidR="00E24AD2" w:rsidRDefault="00E24AD2" w:rsidP="0087593F">
      <w:pPr>
        <w:ind w:left="5812"/>
        <w:rPr>
          <w:rFonts w:ascii="Times New Roman" w:eastAsia="Times New Roman" w:hAnsi="Times New Roman" w:cs="Times New Roman"/>
          <w:sz w:val="28"/>
          <w:szCs w:val="28"/>
        </w:rPr>
      </w:pPr>
      <w:r>
        <w:rPr>
          <w:rFonts w:ascii="Times New Roman" w:eastAsia="Times New Roman" w:hAnsi="Times New Roman" w:cs="Times New Roman"/>
        </w:rPr>
        <w:t xml:space="preserve">от </w:t>
      </w:r>
      <w:r w:rsidRPr="004806B9">
        <w:rPr>
          <w:rFonts w:ascii="Times New Roman" w:eastAsia="Times New Roman" w:hAnsi="Times New Roman" w:cs="Times New Roman"/>
          <w:u w:val="single"/>
        </w:rPr>
        <w:t>«___» _____ 202</w:t>
      </w:r>
      <w:r w:rsidR="0087593F">
        <w:rPr>
          <w:rFonts w:ascii="Times New Roman" w:eastAsia="Times New Roman" w:hAnsi="Times New Roman" w:cs="Times New Roman"/>
          <w:u w:val="single"/>
        </w:rPr>
        <w:t>5</w:t>
      </w:r>
      <w:r w:rsidRPr="004806B9">
        <w:rPr>
          <w:rFonts w:ascii="Times New Roman" w:eastAsia="Times New Roman" w:hAnsi="Times New Roman" w:cs="Times New Roman"/>
          <w:u w:val="single"/>
        </w:rPr>
        <w:t xml:space="preserve"> г.</w:t>
      </w:r>
      <w:r w:rsidR="0087593F">
        <w:rPr>
          <w:rFonts w:ascii="Times New Roman" w:eastAsia="Times New Roman" w:hAnsi="Times New Roman" w:cs="Times New Roman"/>
        </w:rPr>
        <w:t xml:space="preserve">  № </w:t>
      </w:r>
      <w:r>
        <w:rPr>
          <w:rFonts w:ascii="Times New Roman" w:eastAsia="Times New Roman" w:hAnsi="Times New Roman" w:cs="Times New Roman"/>
        </w:rPr>
        <w:t>________</w:t>
      </w:r>
    </w:p>
    <w:p w14:paraId="734140DA" w14:textId="77777777" w:rsidR="00E24AD2" w:rsidRDefault="00E24AD2" w:rsidP="00E24AD2">
      <w:pPr>
        <w:jc w:val="both"/>
        <w:rPr>
          <w:rFonts w:ascii="Times New Roman" w:eastAsia="Times New Roman" w:hAnsi="Times New Roman" w:cs="Times New Roman"/>
        </w:rPr>
      </w:pPr>
    </w:p>
    <w:p w14:paraId="2961D572" w14:textId="77777777" w:rsidR="00E24AD2" w:rsidRDefault="00E24AD2" w:rsidP="00E24AD2">
      <w:pPr>
        <w:tabs>
          <w:tab w:val="left" w:pos="207"/>
          <w:tab w:val="left" w:pos="351"/>
        </w:tabs>
        <w:ind w:right="34"/>
        <w:jc w:val="center"/>
        <w:rPr>
          <w:rFonts w:ascii="Times New Roman" w:eastAsia="Times New Roman" w:hAnsi="Times New Roman" w:cs="Times New Roman"/>
          <w:b/>
          <w:u w:val="single"/>
        </w:rPr>
      </w:pPr>
      <w:r>
        <w:rPr>
          <w:rFonts w:ascii="Times New Roman" w:eastAsia="Times New Roman" w:hAnsi="Times New Roman" w:cs="Times New Roman"/>
          <w:b/>
          <w:u w:val="single"/>
        </w:rPr>
        <w:t>ФОРМА</w:t>
      </w:r>
    </w:p>
    <w:p w14:paraId="29463FC5" w14:textId="77777777" w:rsidR="00E24AD2" w:rsidRDefault="00E24AD2" w:rsidP="00E24AD2">
      <w:pPr>
        <w:tabs>
          <w:tab w:val="left" w:pos="207"/>
          <w:tab w:val="left" w:pos="351"/>
        </w:tabs>
        <w:ind w:right="34"/>
        <w:jc w:val="center"/>
        <w:rPr>
          <w:rFonts w:ascii="Times New Roman" w:eastAsia="Times New Roman" w:hAnsi="Times New Roman" w:cs="Times New Roman"/>
        </w:rPr>
      </w:pPr>
    </w:p>
    <w:p w14:paraId="07093BBE" w14:textId="46993FB6" w:rsidR="00E24AD2" w:rsidRPr="004E68A1" w:rsidRDefault="00E24AD2" w:rsidP="0087593F">
      <w:pPr>
        <w:tabs>
          <w:tab w:val="left" w:pos="207"/>
          <w:tab w:val="left" w:pos="351"/>
        </w:tabs>
        <w:ind w:right="34"/>
        <w:jc w:val="center"/>
        <w:rPr>
          <w:rFonts w:ascii="Times New Roman" w:eastAsia="Times New Roman" w:hAnsi="Times New Roman" w:cs="Times New Roman"/>
        </w:rPr>
      </w:pPr>
      <w:r>
        <w:rPr>
          <w:rFonts w:ascii="Times New Roman" w:eastAsia="Times New Roman" w:hAnsi="Times New Roman" w:cs="Times New Roman"/>
        </w:rPr>
        <w:t>Акт сдачи-</w:t>
      </w:r>
      <w:r w:rsidRPr="004E68A1">
        <w:rPr>
          <w:rFonts w:ascii="Times New Roman" w:eastAsia="Times New Roman" w:hAnsi="Times New Roman" w:cs="Times New Roman"/>
        </w:rPr>
        <w:t>приемки работ по договору об оказании услуг</w:t>
      </w:r>
    </w:p>
    <w:p w14:paraId="56D1DC99" w14:textId="002E1013" w:rsidR="00D856E3" w:rsidRPr="007D2A80" w:rsidRDefault="00622ABA" w:rsidP="0087593F">
      <w:pPr>
        <w:tabs>
          <w:tab w:val="left" w:pos="207"/>
          <w:tab w:val="left" w:pos="351"/>
        </w:tabs>
        <w:ind w:right="34"/>
        <w:jc w:val="center"/>
        <w:rPr>
          <w:rFonts w:ascii="Times New Roman" w:eastAsia="Times New Roman" w:hAnsi="Times New Roman" w:cs="Times New Roman"/>
        </w:rPr>
      </w:pPr>
      <w:r w:rsidRPr="007D2A80">
        <w:rPr>
          <w:rFonts w:ascii="Times New Roman" w:eastAsia="Times New Roman" w:hAnsi="Times New Roman" w:cs="Times New Roman"/>
        </w:rPr>
        <w:t xml:space="preserve">на разработку </w:t>
      </w:r>
      <w:r w:rsidR="004E68A1" w:rsidRPr="007D2A80">
        <w:rPr>
          <w:rFonts w:ascii="Times New Roman" w:eastAsia="Times New Roman" w:hAnsi="Times New Roman" w:cs="Times New Roman"/>
        </w:rPr>
        <w:t>проектно-сметной документации объекта:</w:t>
      </w:r>
    </w:p>
    <w:p w14:paraId="50DB3ECD" w14:textId="50775E95" w:rsidR="00930713" w:rsidRDefault="008E3366" w:rsidP="0087593F">
      <w:pPr>
        <w:jc w:val="center"/>
        <w:rPr>
          <w:rFonts w:ascii="Times New Roman" w:eastAsia="Times New Roman" w:hAnsi="Times New Roman" w:cs="Times New Roman"/>
          <w:lang w:val="ru"/>
        </w:rPr>
      </w:pPr>
      <w:r>
        <w:rPr>
          <w:rFonts w:ascii="Times New Roman" w:eastAsia="Times New Roman" w:hAnsi="Times New Roman" w:cs="Times New Roman"/>
          <w:lang w:val="ru"/>
        </w:rPr>
        <w:t xml:space="preserve">«Благоустройство Левашовской рощи по ул. Набережной в г. Благовещенск Амурской области» </w:t>
      </w:r>
    </w:p>
    <w:p w14:paraId="39D54A89" w14:textId="77777777" w:rsidR="0087593F" w:rsidRPr="0087593F" w:rsidRDefault="0087593F" w:rsidP="0087593F">
      <w:pPr>
        <w:rPr>
          <w:rFonts w:ascii="Times New Roman" w:eastAsia="Times New Roman" w:hAnsi="Times New Roman" w:cs="Times New Roman"/>
          <w:lang w:val="ru"/>
        </w:rPr>
      </w:pPr>
    </w:p>
    <w:p w14:paraId="6F3DA842" w14:textId="10793CB6" w:rsidR="00E24AD2" w:rsidRPr="00622ABA" w:rsidRDefault="00E24AD2" w:rsidP="0087593F">
      <w:pPr>
        <w:jc w:val="both"/>
        <w:rPr>
          <w:rFonts w:ascii="Times New Roman" w:eastAsia="Times New Roman" w:hAnsi="Times New Roman" w:cs="Times New Roman"/>
        </w:rPr>
      </w:pPr>
      <w:r w:rsidRPr="0087593F">
        <w:rPr>
          <w:rFonts w:ascii="Times New Roman" w:eastAsia="Times New Roman" w:hAnsi="Times New Roman" w:cs="Times New Roman"/>
          <w:lang w:val="ru"/>
        </w:rPr>
        <w:t>г</w:t>
      </w:r>
      <w:r>
        <w:rPr>
          <w:rFonts w:ascii="Times New Roman" w:eastAsia="Times New Roman" w:hAnsi="Times New Roman" w:cs="Times New Roman"/>
        </w:rPr>
        <w:t xml:space="preserve">. </w:t>
      </w:r>
      <w:r w:rsidRPr="00622ABA">
        <w:rPr>
          <w:rFonts w:ascii="Times New Roman" w:eastAsia="Times New Roman" w:hAnsi="Times New Roman" w:cs="Times New Roman"/>
        </w:rPr>
        <w:t xml:space="preserve">Благовещенск </w:t>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Pr="00622ABA">
        <w:rPr>
          <w:rFonts w:ascii="Times New Roman" w:eastAsia="Times New Roman" w:hAnsi="Times New Roman" w:cs="Times New Roman"/>
        </w:rPr>
        <w:tab/>
      </w:r>
      <w:r w:rsidR="007D2A80">
        <w:rPr>
          <w:rFonts w:ascii="Times New Roman" w:eastAsia="Times New Roman" w:hAnsi="Times New Roman" w:cs="Times New Roman"/>
        </w:rPr>
        <w:t xml:space="preserve">     </w:t>
      </w:r>
      <w:proofErr w:type="gramStart"/>
      <w:r w:rsidR="007D2A80">
        <w:rPr>
          <w:rFonts w:ascii="Times New Roman" w:eastAsia="Times New Roman" w:hAnsi="Times New Roman" w:cs="Times New Roman"/>
        </w:rPr>
        <w:t xml:space="preserve">  </w:t>
      </w:r>
      <w:r w:rsidRPr="00622ABA">
        <w:rPr>
          <w:rFonts w:ascii="Times New Roman" w:eastAsia="Times New Roman" w:hAnsi="Times New Roman" w:cs="Times New Roman"/>
        </w:rPr>
        <w:t xml:space="preserve"> </w:t>
      </w:r>
      <w:r w:rsidRPr="004806B9">
        <w:rPr>
          <w:rFonts w:ascii="Times New Roman" w:eastAsia="Times New Roman" w:hAnsi="Times New Roman" w:cs="Times New Roman"/>
          <w:u w:val="single"/>
        </w:rPr>
        <w:t>«</w:t>
      </w:r>
      <w:proofErr w:type="gramEnd"/>
      <w:r w:rsidRPr="004806B9">
        <w:rPr>
          <w:rFonts w:ascii="Times New Roman" w:eastAsia="Times New Roman" w:hAnsi="Times New Roman" w:cs="Times New Roman"/>
          <w:u w:val="single"/>
        </w:rPr>
        <w:t>__»_________202</w:t>
      </w:r>
      <w:r w:rsidR="003016D5" w:rsidRPr="004806B9">
        <w:rPr>
          <w:rFonts w:ascii="Times New Roman" w:eastAsia="Times New Roman" w:hAnsi="Times New Roman" w:cs="Times New Roman"/>
          <w:u w:val="single"/>
        </w:rPr>
        <w:t>__</w:t>
      </w:r>
      <w:r w:rsidRPr="00622ABA">
        <w:rPr>
          <w:rFonts w:ascii="Times New Roman" w:eastAsia="Times New Roman" w:hAnsi="Times New Roman" w:cs="Times New Roman"/>
        </w:rPr>
        <w:t xml:space="preserve"> г.</w:t>
      </w:r>
    </w:p>
    <w:p w14:paraId="2B6CE596" w14:textId="77777777" w:rsidR="00E24AD2" w:rsidRPr="00622ABA" w:rsidRDefault="00E24AD2" w:rsidP="00E24AD2">
      <w:pPr>
        <w:jc w:val="both"/>
        <w:rPr>
          <w:rFonts w:ascii="Times New Roman" w:eastAsia="Times New Roman" w:hAnsi="Times New Roman" w:cs="Times New Roman"/>
        </w:rPr>
      </w:pPr>
    </w:p>
    <w:p w14:paraId="0BB07DD8" w14:textId="1E8CD0DD" w:rsidR="00E24AD2" w:rsidRPr="00DF6BC1" w:rsidRDefault="00E24AD2" w:rsidP="00622ABA">
      <w:pPr>
        <w:pStyle w:val="afd"/>
        <w:spacing w:before="0" w:beforeAutospacing="0" w:after="60" w:afterAutospacing="0"/>
        <w:jc w:val="both"/>
      </w:pPr>
      <w:r w:rsidRPr="00DF6BC1">
        <w:t>Автономная некоммерческая организация «Центр развития территорий», именуемая в дальнейшем «Заказчик», в лице директора Стрельца Петра Николаевича</w:t>
      </w:r>
      <w:r w:rsidRPr="00DF6BC1">
        <w:rPr>
          <w:i/>
        </w:rPr>
        <w:t>,</w:t>
      </w:r>
      <w:r w:rsidRPr="00DF6BC1">
        <w:t xml:space="preserve"> действующего на основании Устава, с одной стороны, и (</w:t>
      </w:r>
      <w:r w:rsidRPr="00DF6BC1">
        <w:rPr>
          <w:u w:val="single"/>
        </w:rPr>
        <w:t>ИП, юридическое или физическое лицо</w:t>
      </w:r>
      <w:r w:rsidRPr="00DF6BC1">
        <w:t xml:space="preserve">), именуемый в дальнейшем «Подрядчик», в лице </w:t>
      </w:r>
      <w:r w:rsidRPr="00DF6BC1">
        <w:rPr>
          <w:u w:val="single"/>
        </w:rPr>
        <w:t>ФИО,</w:t>
      </w:r>
      <w:r w:rsidRPr="00DF6BC1">
        <w:t xml:space="preserve"> действующего на основании ____, с другой стороны, вместе именуемые «Стороны» и каждый в отдельности «Сторона», составили настоящий Акт сдачи-приемки работ</w:t>
      </w:r>
      <w:r w:rsidR="00855033" w:rsidRPr="00DF6BC1">
        <w:t xml:space="preserve"> </w:t>
      </w:r>
      <w:r w:rsidRPr="00DF6BC1">
        <w:t xml:space="preserve">по </w:t>
      </w:r>
      <w:r w:rsidR="00330813" w:rsidRPr="00DF6BC1">
        <w:t xml:space="preserve">договору </w:t>
      </w:r>
      <w:r w:rsidR="00622ABA" w:rsidRPr="00DF6BC1">
        <w:rPr>
          <w:bCs/>
          <w:color w:val="000000"/>
        </w:rPr>
        <w:t xml:space="preserve">на </w:t>
      </w:r>
      <w:r w:rsidR="004E68A1" w:rsidRPr="00DF6BC1">
        <w:rPr>
          <w:bCs/>
          <w:color w:val="000000"/>
        </w:rPr>
        <w:t xml:space="preserve">разработку проектно-сметной документации объекта: </w:t>
      </w:r>
      <w:r w:rsidR="008E3366">
        <w:rPr>
          <w:color w:val="000000"/>
          <w:lang w:val="ru" w:bidi="ru-RU"/>
        </w:rPr>
        <w:t xml:space="preserve">«Благоустройство Левашовской рощи по ул. Набережной в г. Благовещенск Амурской области» </w:t>
      </w:r>
      <w:r w:rsidR="0087593F" w:rsidRPr="0087593F">
        <w:rPr>
          <w:color w:val="000000"/>
          <w:lang w:val="ru" w:bidi="ru-RU"/>
        </w:rPr>
        <w:t xml:space="preserve"> </w:t>
      </w:r>
      <w:r w:rsidRPr="0087593F">
        <w:rPr>
          <w:color w:val="000000"/>
          <w:lang w:val="ru" w:bidi="ru-RU"/>
        </w:rPr>
        <w:t>(</w:t>
      </w:r>
      <w:r w:rsidRPr="00DF6BC1">
        <w:t>далее «Акт» и «Договор», соответственно) о нижеследующем:</w:t>
      </w:r>
    </w:p>
    <w:p w14:paraId="0CD86C7D" w14:textId="77777777" w:rsidR="00E24AD2" w:rsidRPr="00DF6BC1" w:rsidRDefault="00E24AD2">
      <w:pPr>
        <w:jc w:val="both"/>
        <w:rPr>
          <w:rFonts w:ascii="Times New Roman" w:eastAsia="Times New Roman" w:hAnsi="Times New Roman" w:cs="Times New Roman"/>
        </w:rPr>
      </w:pPr>
    </w:p>
    <w:p w14:paraId="65C6A08B" w14:textId="5042D7FA" w:rsidR="00E24AD2" w:rsidRPr="00DF6BC1" w:rsidRDefault="00E24AD2" w:rsidP="00DC219C">
      <w:pPr>
        <w:pStyle w:val="afd"/>
        <w:spacing w:before="0" w:beforeAutospacing="0" w:after="60" w:afterAutospacing="0"/>
        <w:jc w:val="both"/>
      </w:pPr>
      <w:r w:rsidRPr="00DF6BC1">
        <w:t xml:space="preserve">1. Подрядчик выполнил работы и передал Заказчику следующие документы </w:t>
      </w:r>
      <w:r w:rsidR="00DC219C" w:rsidRPr="00DF6BC1">
        <w:rPr>
          <w:bCs/>
          <w:color w:val="000000"/>
        </w:rPr>
        <w:t xml:space="preserve">по </w:t>
      </w:r>
      <w:r w:rsidR="004E68A1" w:rsidRPr="00DF6BC1">
        <w:rPr>
          <w:bCs/>
          <w:color w:val="000000"/>
        </w:rPr>
        <w:t xml:space="preserve">разработке проектно-сметной документации объекта: </w:t>
      </w:r>
      <w:r w:rsidR="008E3366">
        <w:rPr>
          <w:color w:val="000000"/>
          <w:lang w:val="ru" w:bidi="ru-RU"/>
        </w:rPr>
        <w:t>«Благоустройство Левашовской рощи по ул. Набережной в г.</w:t>
      </w:r>
      <w:r w:rsidR="00771D49">
        <w:rPr>
          <w:color w:val="000000"/>
          <w:lang w:val="ru" w:bidi="ru-RU"/>
        </w:rPr>
        <w:t xml:space="preserve"> Благовещенск Амурской области»</w:t>
      </w:r>
      <w:r w:rsidR="0087593F">
        <w:rPr>
          <w:color w:val="000000"/>
          <w:lang w:val="ru" w:bidi="ru-RU"/>
        </w:rPr>
        <w:t xml:space="preserve">, </w:t>
      </w:r>
      <w:r w:rsidRPr="00DF6BC1">
        <w:t xml:space="preserve">согласно Техническому заданию: </w:t>
      </w:r>
      <w:r w:rsidRPr="004806B9">
        <w:rPr>
          <w:u w:val="single"/>
        </w:rPr>
        <w:t>________________________________________,</w:t>
      </w:r>
      <w:r w:rsidRPr="00DF6BC1">
        <w:t xml:space="preserve"> а также права на результаты работ на условиях, предусмотренных Договором и Техническим заданием, а Заказчик принял работы и утвердил их результат, и претензий не имеет.</w:t>
      </w:r>
    </w:p>
    <w:p w14:paraId="1009E9FD" w14:textId="77777777" w:rsidR="00E24AD2" w:rsidRPr="00DF6BC1" w:rsidRDefault="00E24AD2" w:rsidP="00DC219C">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rPr>
        <w:t xml:space="preserve">2. Стоимость результатов работ, а также прав на результаты работ на условиях, предусмотренных Договором и Техническим заданием, составляет </w:t>
      </w:r>
      <w:r w:rsidRPr="004806B9">
        <w:rPr>
          <w:rFonts w:ascii="Times New Roman" w:eastAsia="Times New Roman" w:hAnsi="Times New Roman" w:cs="Times New Roman"/>
          <w:u w:val="single"/>
        </w:rPr>
        <w:t>_____________________ (_______________)</w:t>
      </w:r>
      <w:r w:rsidRPr="00DF6BC1">
        <w:rPr>
          <w:rFonts w:ascii="Times New Roman" w:eastAsia="Times New Roman" w:hAnsi="Times New Roman" w:cs="Times New Roman"/>
        </w:rPr>
        <w:t xml:space="preserve"> рублей, в том </w:t>
      </w:r>
      <w:r w:rsidRPr="00F12A50">
        <w:rPr>
          <w:rFonts w:ascii="Times New Roman" w:eastAsia="Times New Roman" w:hAnsi="Times New Roman" w:cs="Times New Roman"/>
        </w:rPr>
        <w:t>числе НДС 20 % ______________.</w:t>
      </w:r>
    </w:p>
    <w:p w14:paraId="67623B31" w14:textId="77777777" w:rsidR="00E24AD2" w:rsidRPr="00DF6BC1" w:rsidRDefault="00E24AD2" w:rsidP="00E24AD2">
      <w:pPr>
        <w:widowControl/>
        <w:pBdr>
          <w:top w:val="nil"/>
          <w:left w:val="nil"/>
          <w:bottom w:val="nil"/>
          <w:right w:val="nil"/>
          <w:between w:val="nil"/>
        </w:pBdr>
        <w:jc w:val="both"/>
        <w:rPr>
          <w:rFonts w:ascii="Times New Roman" w:eastAsia="Times New Roman" w:hAnsi="Times New Roman" w:cs="Times New Roman"/>
        </w:rPr>
      </w:pPr>
      <w:r w:rsidRPr="00DF6BC1">
        <w:rPr>
          <w:rFonts w:ascii="Times New Roman" w:eastAsia="Times New Roman" w:hAnsi="Times New Roman" w:cs="Times New Roman"/>
          <w:b/>
        </w:rPr>
        <w:t>3</w:t>
      </w:r>
      <w:r w:rsidRPr="00DF6BC1">
        <w:rPr>
          <w:rFonts w:ascii="Times New Roman" w:eastAsia="Times New Roman" w:hAnsi="Times New Roman" w:cs="Times New Roman"/>
        </w:rPr>
        <w:t>. Оплата осуществляется в порядке, предусмотренном Договором.</w:t>
      </w:r>
    </w:p>
    <w:p w14:paraId="3E85AE0D" w14:textId="77777777" w:rsidR="00E24AD2" w:rsidRDefault="00E24AD2" w:rsidP="00E24AD2">
      <w:pPr>
        <w:jc w:val="both"/>
        <w:rPr>
          <w:rFonts w:ascii="Times New Roman" w:eastAsia="Times New Roman" w:hAnsi="Times New Roman" w:cs="Times New Roman"/>
        </w:rPr>
      </w:pPr>
      <w:r w:rsidRPr="00DF6BC1">
        <w:rPr>
          <w:rFonts w:ascii="Times New Roman" w:eastAsia="Times New Roman" w:hAnsi="Times New Roman" w:cs="Times New Roman"/>
          <w:b/>
        </w:rPr>
        <w:t>4.</w:t>
      </w:r>
      <w:r w:rsidRPr="00DF6BC1">
        <w:rPr>
          <w:rFonts w:ascii="Times New Roman" w:eastAsia="Times New Roman" w:hAnsi="Times New Roman" w:cs="Times New Roman"/>
        </w:rPr>
        <w:t xml:space="preserve"> Настоящий Акт составлен и подписан</w:t>
      </w:r>
      <w:r>
        <w:rPr>
          <w:rFonts w:ascii="Times New Roman" w:eastAsia="Times New Roman" w:hAnsi="Times New Roman" w:cs="Times New Roman"/>
        </w:rPr>
        <w:t xml:space="preserve"> в 2 (Двух) экземплярах, имеющих равную юридическую силу, по 1 (Одному) экземпляру – для каждой из Сторон.</w:t>
      </w:r>
    </w:p>
    <w:p w14:paraId="29730E1A" w14:textId="77777777" w:rsidR="00E24AD2" w:rsidRDefault="00E24AD2" w:rsidP="00E24AD2">
      <w:pPr>
        <w:jc w:val="both"/>
        <w:rPr>
          <w:rFonts w:ascii="Times New Roman" w:eastAsia="Times New Roman" w:hAnsi="Times New Roman" w:cs="Times New Roman"/>
        </w:rPr>
      </w:pPr>
    </w:p>
    <w:p w14:paraId="3DF0CC12" w14:textId="77777777" w:rsidR="00E24AD2" w:rsidRDefault="00E24AD2" w:rsidP="00E24AD2">
      <w:pPr>
        <w:jc w:val="center"/>
        <w:rPr>
          <w:rFonts w:ascii="Times New Roman" w:eastAsia="Times New Roman" w:hAnsi="Times New Roman" w:cs="Times New Roman"/>
        </w:rPr>
      </w:pPr>
      <w:r>
        <w:rPr>
          <w:rFonts w:ascii="Times New Roman" w:eastAsia="Times New Roman" w:hAnsi="Times New Roman" w:cs="Times New Roman"/>
        </w:rPr>
        <w:t>Форму утверждаем:</w:t>
      </w:r>
    </w:p>
    <w:p w14:paraId="59D19319" w14:textId="77777777" w:rsidR="00E24AD2" w:rsidRDefault="00E24AD2" w:rsidP="00E24AD2">
      <w:pPr>
        <w:jc w:val="both"/>
        <w:rPr>
          <w:rFonts w:ascii="Times New Roman" w:eastAsia="Times New Roman" w:hAnsi="Times New Roman" w:cs="Times New Roman"/>
        </w:rPr>
      </w:pPr>
    </w:p>
    <w:tbl>
      <w:tblPr>
        <w:tblW w:w="934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E24AD2" w14:paraId="71EB87F5" w14:textId="77777777" w:rsidTr="00D37783">
        <w:tc>
          <w:tcPr>
            <w:tcW w:w="4672" w:type="dxa"/>
          </w:tcPr>
          <w:p w14:paraId="580507A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Заказчик:</w:t>
            </w:r>
          </w:p>
          <w:p w14:paraId="5402E516"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АНО «Центр развития территорий»</w:t>
            </w:r>
          </w:p>
          <w:p w14:paraId="0E1B53EA"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 xml:space="preserve">Директор </w:t>
            </w:r>
          </w:p>
          <w:p w14:paraId="496EE018" w14:textId="77777777" w:rsidR="00E24AD2" w:rsidRDefault="00E24AD2" w:rsidP="00D37783">
            <w:pPr>
              <w:spacing w:line="257" w:lineRule="auto"/>
              <w:rPr>
                <w:rFonts w:ascii="Times New Roman" w:eastAsia="Times New Roman" w:hAnsi="Times New Roman" w:cs="Times New Roman"/>
              </w:rPr>
            </w:pPr>
          </w:p>
          <w:p w14:paraId="3D97D960"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________________ П.Н. Стрелец</w:t>
            </w:r>
          </w:p>
          <w:p w14:paraId="057B1DDB"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Pr>
                <w:rFonts w:ascii="Times New Roman" w:eastAsia="Times New Roman" w:hAnsi="Times New Roman" w:cs="Times New Roman"/>
              </w:rPr>
              <w:t>м.п.</w:t>
            </w:r>
          </w:p>
        </w:tc>
        <w:tc>
          <w:tcPr>
            <w:tcW w:w="4673" w:type="dxa"/>
          </w:tcPr>
          <w:p w14:paraId="5F351633"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Подрядчик:</w:t>
            </w:r>
          </w:p>
          <w:p w14:paraId="12A192D9" w14:textId="77777777" w:rsidR="00E24AD2" w:rsidRDefault="00E24AD2" w:rsidP="00D37783">
            <w:pPr>
              <w:spacing w:line="257" w:lineRule="auto"/>
              <w:rPr>
                <w:rFonts w:ascii="Times New Roman" w:eastAsia="Times New Roman" w:hAnsi="Times New Roman" w:cs="Times New Roman"/>
              </w:rPr>
            </w:pPr>
          </w:p>
          <w:p w14:paraId="5B8B4D0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Генеральный директор</w:t>
            </w:r>
          </w:p>
          <w:p w14:paraId="0A16AFE2" w14:textId="77777777" w:rsidR="00E24AD2" w:rsidRDefault="00E24AD2" w:rsidP="00D37783">
            <w:pPr>
              <w:spacing w:line="257" w:lineRule="auto"/>
              <w:rPr>
                <w:rFonts w:ascii="Times New Roman" w:eastAsia="Times New Roman" w:hAnsi="Times New Roman" w:cs="Times New Roman"/>
              </w:rPr>
            </w:pPr>
          </w:p>
          <w:p w14:paraId="23661645" w14:textId="77777777" w:rsidR="00E24AD2" w:rsidRDefault="00E24AD2" w:rsidP="00D37783">
            <w:pPr>
              <w:spacing w:line="257" w:lineRule="auto"/>
              <w:rPr>
                <w:rFonts w:ascii="Times New Roman" w:eastAsia="Times New Roman" w:hAnsi="Times New Roman" w:cs="Times New Roman"/>
              </w:rPr>
            </w:pPr>
            <w:r>
              <w:rPr>
                <w:rFonts w:ascii="Times New Roman" w:eastAsia="Times New Roman" w:hAnsi="Times New Roman" w:cs="Times New Roman"/>
              </w:rPr>
              <w:t>_______________И.О. Фамилия</w:t>
            </w:r>
          </w:p>
          <w:p w14:paraId="1E710C24" w14:textId="77777777" w:rsidR="00E24AD2" w:rsidRDefault="00E24AD2" w:rsidP="00D37783">
            <w:pPr>
              <w:pBdr>
                <w:top w:val="nil"/>
                <w:left w:val="nil"/>
                <w:bottom w:val="nil"/>
                <w:right w:val="nil"/>
                <w:between w:val="nil"/>
              </w:pBdr>
              <w:spacing w:before="20" w:after="20"/>
              <w:jc w:val="both"/>
              <w:rPr>
                <w:rFonts w:ascii="Times New Roman" w:eastAsia="Times New Roman" w:hAnsi="Times New Roman" w:cs="Times New Roman"/>
              </w:rPr>
            </w:pPr>
            <w:r>
              <w:rPr>
                <w:rFonts w:ascii="Times New Roman" w:eastAsia="Times New Roman" w:hAnsi="Times New Roman" w:cs="Times New Roman"/>
              </w:rPr>
              <w:t>м.п.</w:t>
            </w:r>
          </w:p>
        </w:tc>
      </w:tr>
    </w:tbl>
    <w:p w14:paraId="73CBBBC2" w14:textId="77777777" w:rsidR="00E24AD2" w:rsidRDefault="00E24AD2" w:rsidP="00E24AD2">
      <w:pPr>
        <w:jc w:val="both"/>
        <w:rPr>
          <w:rFonts w:ascii="Times New Roman" w:eastAsia="Times New Roman" w:hAnsi="Times New Roman" w:cs="Times New Roman"/>
        </w:rPr>
        <w:sectPr w:rsidR="00E24AD2">
          <w:pgSz w:w="11900" w:h="16840"/>
          <w:pgMar w:top="993" w:right="851" w:bottom="993" w:left="1701" w:header="709" w:footer="709" w:gutter="0"/>
          <w:cols w:space="720"/>
        </w:sectPr>
      </w:pPr>
    </w:p>
    <w:p w14:paraId="69EF081F"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lastRenderedPageBreak/>
        <w:t xml:space="preserve">Приложение № </w:t>
      </w:r>
      <w:r>
        <w:rPr>
          <w:rFonts w:ascii="Times New Roman" w:eastAsia="Times New Roman" w:hAnsi="Times New Roman" w:cs="Times New Roman"/>
          <w:sz w:val="22"/>
          <w:szCs w:val="22"/>
        </w:rPr>
        <w:t>6</w:t>
      </w:r>
    </w:p>
    <w:p w14:paraId="121776D7" w14:textId="77777777" w:rsidR="00E24AD2" w:rsidRDefault="00E24AD2" w:rsidP="00E24AD2">
      <w:pPr>
        <w:pBdr>
          <w:top w:val="nil"/>
          <w:left w:val="nil"/>
          <w:bottom w:val="nil"/>
          <w:right w:val="nil"/>
          <w:between w:val="nil"/>
        </w:pBdr>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к Извещению о проведении</w:t>
      </w:r>
    </w:p>
    <w:p w14:paraId="2936C6F6" w14:textId="77777777" w:rsidR="00E24AD2" w:rsidRDefault="00E24AD2" w:rsidP="00E24AD2">
      <w:pPr>
        <w:spacing w:line="259" w:lineRule="auto"/>
        <w:ind w:left="11766"/>
        <w:rPr>
          <w:rFonts w:ascii="Times New Roman" w:eastAsia="Times New Roman" w:hAnsi="Times New Roman" w:cs="Times New Roman"/>
          <w:sz w:val="22"/>
          <w:szCs w:val="22"/>
        </w:rPr>
      </w:pPr>
      <w:r>
        <w:rPr>
          <w:rFonts w:ascii="Times New Roman" w:eastAsia="Times New Roman" w:hAnsi="Times New Roman" w:cs="Times New Roman"/>
          <w:color w:val="191919"/>
          <w:sz w:val="22"/>
          <w:szCs w:val="22"/>
        </w:rPr>
        <w:t>открытого запроса предложений</w:t>
      </w:r>
    </w:p>
    <w:p w14:paraId="357B8F54" w14:textId="77777777" w:rsidR="00E24AD2" w:rsidRDefault="00E24AD2" w:rsidP="00E24AD2">
      <w:pPr>
        <w:jc w:val="both"/>
        <w:rPr>
          <w:rFonts w:ascii="Times New Roman" w:eastAsia="Times New Roman" w:hAnsi="Times New Roman" w:cs="Times New Roman"/>
          <w:b/>
        </w:rPr>
      </w:pPr>
    </w:p>
    <w:p w14:paraId="603659B0"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ПОРЯДОК</w:t>
      </w:r>
    </w:p>
    <w:p w14:paraId="201B9C6A" w14:textId="77777777" w:rsidR="00E24AD2" w:rsidRDefault="00E24AD2" w:rsidP="00E24AD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рассмотрения и оценки заявок на участие в открытом запросе предложений</w:t>
      </w:r>
    </w:p>
    <w:p w14:paraId="5E4C626D" w14:textId="77777777" w:rsidR="00E24AD2" w:rsidRDefault="00E24AD2" w:rsidP="00E24AD2">
      <w:pPr>
        <w:jc w:val="both"/>
        <w:rPr>
          <w:rFonts w:ascii="Times New Roman" w:eastAsia="Times New Roman" w:hAnsi="Times New Roman" w:cs="Times New Roman"/>
          <w:sz w:val="22"/>
          <w:szCs w:val="22"/>
        </w:rPr>
      </w:pPr>
    </w:p>
    <w:p w14:paraId="3368DA39" w14:textId="77777777" w:rsidR="00E24AD2" w:rsidRDefault="00E24AD2" w:rsidP="00E24AD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Информация о заказчике и закупке товаров, работ, услуг </w:t>
      </w:r>
    </w:p>
    <w:p w14:paraId="58888264" w14:textId="77777777" w:rsidR="00E24AD2" w:rsidRDefault="00E24AD2" w:rsidP="00E24AD2">
      <w:pPr>
        <w:jc w:val="both"/>
        <w:rPr>
          <w:rFonts w:ascii="Times New Roman" w:eastAsia="Times New Roman" w:hAnsi="Times New Roman" w:cs="Times New Roman"/>
          <w:b/>
          <w:sz w:val="22"/>
          <w:szCs w:val="22"/>
        </w:rPr>
      </w:pPr>
    </w:p>
    <w:tbl>
      <w:tblPr>
        <w:tblW w:w="15031" w:type="dxa"/>
        <w:tblBorders>
          <w:top w:val="nil"/>
          <w:left w:val="nil"/>
          <w:bottom w:val="nil"/>
          <w:right w:val="nil"/>
          <w:insideH w:val="nil"/>
          <w:insideV w:val="nil"/>
        </w:tblBorders>
        <w:tblLayout w:type="fixed"/>
        <w:tblLook w:val="0400" w:firstRow="0" w:lastRow="0" w:firstColumn="0" w:lastColumn="0" w:noHBand="0" w:noVBand="1"/>
      </w:tblPr>
      <w:tblGrid>
        <w:gridCol w:w="4962"/>
        <w:gridCol w:w="4252"/>
        <w:gridCol w:w="1985"/>
        <w:gridCol w:w="3832"/>
      </w:tblGrid>
      <w:tr w:rsidR="00E24AD2" w14:paraId="6E11D6EE" w14:textId="77777777" w:rsidTr="00D37783">
        <w:tc>
          <w:tcPr>
            <w:tcW w:w="4962" w:type="dxa"/>
            <w:vMerge w:val="restart"/>
            <w:vAlign w:val="bottom"/>
          </w:tcPr>
          <w:p w14:paraId="07FF0D5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Полное наименование</w:t>
            </w:r>
          </w:p>
        </w:tc>
        <w:tc>
          <w:tcPr>
            <w:tcW w:w="4252" w:type="dxa"/>
            <w:vMerge w:val="restart"/>
          </w:tcPr>
          <w:p w14:paraId="5EAED835"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74A945CA" w14:textId="77777777" w:rsidR="00E24AD2" w:rsidRDefault="00E24AD2" w:rsidP="00D37783">
            <w:pPr>
              <w:jc w:val="both"/>
              <w:rPr>
                <w:rFonts w:ascii="Times New Roman" w:eastAsia="Times New Roman" w:hAnsi="Times New Roman" w:cs="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Pr>
          <w:p w14:paraId="1CE73CBD"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Коды </w:t>
            </w:r>
          </w:p>
        </w:tc>
      </w:tr>
      <w:tr w:rsidR="00E24AD2" w14:paraId="31264D91" w14:textId="77777777" w:rsidTr="00D37783">
        <w:tc>
          <w:tcPr>
            <w:tcW w:w="4962" w:type="dxa"/>
            <w:vMerge/>
            <w:vAlign w:val="bottom"/>
          </w:tcPr>
          <w:p w14:paraId="3D6F521C"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72ADDA81"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2A47B0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ИНН</w:t>
            </w:r>
          </w:p>
        </w:tc>
        <w:tc>
          <w:tcPr>
            <w:tcW w:w="3832" w:type="dxa"/>
            <w:tcBorders>
              <w:top w:val="single" w:sz="4" w:space="0" w:color="000000"/>
              <w:left w:val="single" w:sz="4" w:space="0" w:color="000000"/>
              <w:bottom w:val="single" w:sz="4" w:space="0" w:color="000000"/>
              <w:right w:val="single" w:sz="4" w:space="0" w:color="000000"/>
            </w:tcBorders>
            <w:vAlign w:val="center"/>
          </w:tcPr>
          <w:p w14:paraId="4B0F9DD2" w14:textId="77777777" w:rsidR="00E24AD2" w:rsidRDefault="00E24AD2" w:rsidP="00D37783">
            <w:pPr>
              <w:jc w:val="both"/>
              <w:rPr>
                <w:rFonts w:ascii="Times New Roman" w:eastAsia="Times New Roman" w:hAnsi="Times New Roman" w:cs="Times New Roman"/>
                <w:sz w:val="22"/>
                <w:szCs w:val="22"/>
              </w:rPr>
            </w:pPr>
          </w:p>
        </w:tc>
      </w:tr>
      <w:tr w:rsidR="00E24AD2" w14:paraId="29EB407E" w14:textId="77777777" w:rsidTr="00D37783">
        <w:tc>
          <w:tcPr>
            <w:tcW w:w="4962" w:type="dxa"/>
            <w:vMerge/>
            <w:vAlign w:val="bottom"/>
          </w:tcPr>
          <w:p w14:paraId="257A8A1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252" w:type="dxa"/>
            <w:vMerge/>
          </w:tcPr>
          <w:p w14:paraId="690F9892" w14:textId="77777777" w:rsidR="00E24AD2" w:rsidRDefault="00E24AD2" w:rsidP="00D37783">
            <w:pPr>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85" w:type="dxa"/>
            <w:tcBorders>
              <w:right w:val="single" w:sz="4" w:space="0" w:color="000000"/>
            </w:tcBorders>
          </w:tcPr>
          <w:p w14:paraId="165D168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КПП</w:t>
            </w:r>
          </w:p>
        </w:tc>
        <w:tc>
          <w:tcPr>
            <w:tcW w:w="3832" w:type="dxa"/>
            <w:tcBorders>
              <w:top w:val="single" w:sz="4" w:space="0" w:color="000000"/>
              <w:left w:val="single" w:sz="4" w:space="0" w:color="000000"/>
              <w:bottom w:val="single" w:sz="4" w:space="0" w:color="000000"/>
              <w:right w:val="single" w:sz="4" w:space="0" w:color="000000"/>
            </w:tcBorders>
            <w:vAlign w:val="center"/>
          </w:tcPr>
          <w:p w14:paraId="0C36B5DB" w14:textId="77777777" w:rsidR="00E24AD2" w:rsidRDefault="00E24AD2" w:rsidP="00D37783">
            <w:pPr>
              <w:jc w:val="both"/>
              <w:rPr>
                <w:rFonts w:ascii="Times New Roman" w:eastAsia="Times New Roman" w:hAnsi="Times New Roman" w:cs="Times New Roman"/>
                <w:sz w:val="22"/>
                <w:szCs w:val="22"/>
              </w:rPr>
            </w:pPr>
          </w:p>
        </w:tc>
      </w:tr>
      <w:tr w:rsidR="00E24AD2" w14:paraId="2E6A573E" w14:textId="77777777" w:rsidTr="00D37783">
        <w:tc>
          <w:tcPr>
            <w:tcW w:w="4962" w:type="dxa"/>
          </w:tcPr>
          <w:p w14:paraId="4115E28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Место нахождения, телефон, адрес электронной почты</w:t>
            </w:r>
          </w:p>
        </w:tc>
        <w:tc>
          <w:tcPr>
            <w:tcW w:w="4252" w:type="dxa"/>
            <w:tcBorders>
              <w:top w:val="single" w:sz="4" w:space="0" w:color="000000"/>
              <w:bottom w:val="single" w:sz="4" w:space="0" w:color="000000"/>
            </w:tcBorders>
          </w:tcPr>
          <w:p w14:paraId="7F9F9307" w14:textId="77777777" w:rsidR="00E24AD2" w:rsidRDefault="00E24AD2" w:rsidP="00D37783">
            <w:pPr>
              <w:jc w:val="both"/>
              <w:rPr>
                <w:rFonts w:ascii="Times New Roman" w:eastAsia="Times New Roman" w:hAnsi="Times New Roman" w:cs="Times New Roman"/>
                <w:sz w:val="22"/>
                <w:szCs w:val="22"/>
              </w:rPr>
            </w:pPr>
          </w:p>
          <w:p w14:paraId="27D872C6" w14:textId="77777777" w:rsidR="00E24AD2" w:rsidRDefault="00E24AD2" w:rsidP="00D37783">
            <w:pPr>
              <w:jc w:val="both"/>
              <w:rPr>
                <w:rFonts w:ascii="Times New Roman" w:eastAsia="Times New Roman" w:hAnsi="Times New Roman" w:cs="Times New Roman"/>
                <w:sz w:val="22"/>
                <w:szCs w:val="22"/>
              </w:rPr>
            </w:pPr>
          </w:p>
          <w:p w14:paraId="35B7D9E4" w14:textId="77777777" w:rsidR="00E24AD2" w:rsidRDefault="00E24AD2" w:rsidP="00D37783">
            <w:pPr>
              <w:jc w:val="both"/>
              <w:rPr>
                <w:rFonts w:ascii="Times New Roman" w:eastAsia="Times New Roman" w:hAnsi="Times New Roman" w:cs="Times New Roman"/>
                <w:sz w:val="22"/>
                <w:szCs w:val="22"/>
              </w:rPr>
            </w:pPr>
          </w:p>
        </w:tc>
        <w:tc>
          <w:tcPr>
            <w:tcW w:w="1985" w:type="dxa"/>
            <w:tcBorders>
              <w:right w:val="single" w:sz="4" w:space="0" w:color="000000"/>
            </w:tcBorders>
          </w:tcPr>
          <w:p w14:paraId="692ED00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 ОКТМО</w:t>
            </w:r>
          </w:p>
        </w:tc>
        <w:tc>
          <w:tcPr>
            <w:tcW w:w="3832" w:type="dxa"/>
            <w:tcBorders>
              <w:top w:val="single" w:sz="4" w:space="0" w:color="000000"/>
              <w:left w:val="single" w:sz="4" w:space="0" w:color="000000"/>
              <w:bottom w:val="single" w:sz="4" w:space="0" w:color="000000"/>
              <w:right w:val="single" w:sz="4" w:space="0" w:color="000000"/>
            </w:tcBorders>
            <w:vAlign w:val="center"/>
          </w:tcPr>
          <w:p w14:paraId="43EE777A" w14:textId="77777777" w:rsidR="00E24AD2" w:rsidRDefault="00E24AD2" w:rsidP="00D37783">
            <w:pPr>
              <w:jc w:val="both"/>
              <w:rPr>
                <w:rFonts w:ascii="Times New Roman" w:eastAsia="Times New Roman" w:hAnsi="Times New Roman" w:cs="Times New Roman"/>
                <w:sz w:val="22"/>
                <w:szCs w:val="22"/>
              </w:rPr>
            </w:pPr>
          </w:p>
        </w:tc>
      </w:tr>
      <w:tr w:rsidR="00E24AD2" w14:paraId="07475563" w14:textId="77777777" w:rsidTr="00D37783">
        <w:tc>
          <w:tcPr>
            <w:tcW w:w="4962" w:type="dxa"/>
          </w:tcPr>
          <w:p w14:paraId="40A1A9C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Наименование объекта закупки</w:t>
            </w:r>
          </w:p>
        </w:tc>
        <w:tc>
          <w:tcPr>
            <w:tcW w:w="10069" w:type="dxa"/>
            <w:gridSpan w:val="3"/>
            <w:tcBorders>
              <w:bottom w:val="single" w:sz="4" w:space="0" w:color="000000"/>
              <w:right w:val="single" w:sz="4" w:space="0" w:color="000000"/>
            </w:tcBorders>
          </w:tcPr>
          <w:p w14:paraId="14FB49B5" w14:textId="63BD54F2" w:rsidR="00E24AD2" w:rsidRPr="00F45A7B" w:rsidRDefault="00756D64" w:rsidP="00F45A7B">
            <w:pPr>
              <w:widowControl/>
              <w:spacing w:after="60"/>
              <w:jc w:val="both"/>
              <w:rPr>
                <w:rFonts w:ascii="Times New Roman" w:eastAsia="Times New Roman" w:hAnsi="Times New Roman" w:cs="Times New Roman"/>
                <w:sz w:val="22"/>
                <w:szCs w:val="22"/>
              </w:rPr>
            </w:pPr>
            <w:bookmarkStart w:id="24" w:name="_heading=h.z337ya" w:colFirst="0" w:colLast="0"/>
            <w:bookmarkEnd w:id="24"/>
            <w:r w:rsidRPr="004E68A1">
              <w:rPr>
                <w:rFonts w:ascii="Times New Roman" w:eastAsia="Times New Roman" w:hAnsi="Times New Roman" w:cs="Times New Roman"/>
                <w:bCs/>
                <w:sz w:val="22"/>
                <w:szCs w:val="22"/>
                <w:lang w:bidi="ar-SA"/>
              </w:rPr>
              <w:t xml:space="preserve">Разработка </w:t>
            </w:r>
            <w:r w:rsidR="004E68A1" w:rsidRPr="004E68A1">
              <w:rPr>
                <w:rFonts w:ascii="Times New Roman" w:hAnsi="Times New Roman" w:cs="Times New Roman"/>
                <w:bCs/>
                <w:sz w:val="22"/>
                <w:szCs w:val="22"/>
              </w:rPr>
              <w:t xml:space="preserve">проектно-сметной документации объекта: </w:t>
            </w:r>
            <w:r w:rsidR="008E3366">
              <w:rPr>
                <w:rFonts w:ascii="Times New Roman" w:hAnsi="Times New Roman" w:cs="Times New Roman"/>
                <w:bCs/>
                <w:sz w:val="22"/>
                <w:szCs w:val="22"/>
              </w:rPr>
              <w:t xml:space="preserve">«Благоустройство Левашовской рощи по ул. Набережной в г. Благовещенск Амурской области» </w:t>
            </w:r>
          </w:p>
        </w:tc>
      </w:tr>
    </w:tbl>
    <w:p w14:paraId="56A36605" w14:textId="77777777" w:rsidR="00E24AD2" w:rsidRDefault="00E24AD2" w:rsidP="00E24AD2">
      <w:pPr>
        <w:jc w:val="both"/>
        <w:rPr>
          <w:rFonts w:ascii="Times New Roman" w:eastAsia="Times New Roman" w:hAnsi="Times New Roman" w:cs="Times New Roman"/>
          <w:b/>
          <w:sz w:val="22"/>
          <w:szCs w:val="22"/>
        </w:rPr>
      </w:pPr>
    </w:p>
    <w:p w14:paraId="558DAA5A" w14:textId="77777777" w:rsidR="00E24AD2" w:rsidRDefault="00E24AD2" w:rsidP="00E24AD2">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II. Критерии и показатели оценки заявок на участие в закупке</w:t>
      </w:r>
    </w:p>
    <w:p w14:paraId="36CD250C" w14:textId="77777777" w:rsidR="00E24AD2" w:rsidRDefault="00E24AD2" w:rsidP="00E24AD2">
      <w:pPr>
        <w:jc w:val="both"/>
        <w:rPr>
          <w:rFonts w:ascii="Times New Roman" w:eastAsia="Times New Roman" w:hAnsi="Times New Roman" w:cs="Times New Roman"/>
          <w:b/>
          <w:sz w:val="22"/>
          <w:szCs w:val="22"/>
        </w:rPr>
      </w:pPr>
    </w:p>
    <w:tbl>
      <w:tblPr>
        <w:tblW w:w="15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1566"/>
        <w:gridCol w:w="993"/>
        <w:gridCol w:w="1134"/>
        <w:gridCol w:w="992"/>
        <w:gridCol w:w="2410"/>
        <w:gridCol w:w="1427"/>
        <w:gridCol w:w="6095"/>
      </w:tblGrid>
      <w:tr w:rsidR="00E24AD2" w14:paraId="1E1BB9B4" w14:textId="77777777" w:rsidTr="00D37783">
        <w:trPr>
          <w:tblHeader/>
        </w:trPr>
        <w:tc>
          <w:tcPr>
            <w:tcW w:w="844" w:type="dxa"/>
            <w:shd w:val="clear" w:color="auto" w:fill="D9D9D9"/>
          </w:tcPr>
          <w:p w14:paraId="77131BD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6" w:type="dxa"/>
            <w:shd w:val="clear" w:color="auto" w:fill="D9D9D9"/>
          </w:tcPr>
          <w:p w14:paraId="3320092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Критерий оценки</w:t>
            </w:r>
          </w:p>
        </w:tc>
        <w:tc>
          <w:tcPr>
            <w:tcW w:w="993" w:type="dxa"/>
            <w:shd w:val="clear" w:color="auto" w:fill="D9D9D9"/>
          </w:tcPr>
          <w:p w14:paraId="6F0D102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критерия оценки, процентов</w:t>
            </w:r>
          </w:p>
        </w:tc>
        <w:tc>
          <w:tcPr>
            <w:tcW w:w="1134" w:type="dxa"/>
            <w:shd w:val="clear" w:color="auto" w:fill="D9D9D9"/>
          </w:tcPr>
          <w:p w14:paraId="6330F42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w:t>
            </w:r>
          </w:p>
        </w:tc>
        <w:tc>
          <w:tcPr>
            <w:tcW w:w="992" w:type="dxa"/>
            <w:shd w:val="clear" w:color="auto" w:fill="D9D9D9"/>
          </w:tcPr>
          <w:p w14:paraId="6813ED5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оценки, процентов</w:t>
            </w:r>
          </w:p>
        </w:tc>
        <w:tc>
          <w:tcPr>
            <w:tcW w:w="2410" w:type="dxa"/>
            <w:shd w:val="clear" w:color="auto" w:fill="D9D9D9"/>
          </w:tcPr>
          <w:p w14:paraId="5F85D72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Показатель оценки, детализирующий показатель оценки</w:t>
            </w:r>
          </w:p>
        </w:tc>
        <w:tc>
          <w:tcPr>
            <w:tcW w:w="1427" w:type="dxa"/>
            <w:shd w:val="clear" w:color="auto" w:fill="D9D9D9"/>
          </w:tcPr>
          <w:p w14:paraId="2C9C1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Значимость показателя, детализирующего показатель оценки, процентов</w:t>
            </w:r>
          </w:p>
        </w:tc>
        <w:tc>
          <w:tcPr>
            <w:tcW w:w="6095" w:type="dxa"/>
            <w:shd w:val="clear" w:color="auto" w:fill="D9D9D9"/>
          </w:tcPr>
          <w:p w14:paraId="7B8E533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Формула оценки или шкала оценки</w:t>
            </w:r>
          </w:p>
        </w:tc>
      </w:tr>
      <w:tr w:rsidR="00E24AD2" w14:paraId="63F1E9DF" w14:textId="77777777" w:rsidTr="00D37783">
        <w:tc>
          <w:tcPr>
            <w:tcW w:w="844" w:type="dxa"/>
          </w:tcPr>
          <w:p w14:paraId="28AFFBF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566" w:type="dxa"/>
          </w:tcPr>
          <w:p w14:paraId="02612652"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Цена договора, сумма цен единиц товары, работы, услуги</w:t>
            </w:r>
          </w:p>
        </w:tc>
        <w:tc>
          <w:tcPr>
            <w:tcW w:w="993" w:type="dxa"/>
          </w:tcPr>
          <w:p w14:paraId="6407BC2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40</w:t>
            </w:r>
          </w:p>
        </w:tc>
        <w:tc>
          <w:tcPr>
            <w:tcW w:w="1134" w:type="dxa"/>
          </w:tcPr>
          <w:p w14:paraId="17C91B81"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992" w:type="dxa"/>
          </w:tcPr>
          <w:p w14:paraId="1930E25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2410" w:type="dxa"/>
          </w:tcPr>
          <w:p w14:paraId="0368834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427" w:type="dxa"/>
          </w:tcPr>
          <w:p w14:paraId="5B80A91C"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095" w:type="dxa"/>
          </w:tcPr>
          <w:p w14:paraId="71E4761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Значение количества баллов по критерию оценки «цена договора, сумма цен единиц товара, работы, услуги», присваиваемое заявке, по указанному критерию оценки, (</w:t>
            </w:r>
            <w:proofErr w:type="spellStart"/>
            <w:r>
              <w:rPr>
                <w:rFonts w:ascii="Times New Roman" w:eastAsia="Times New Roman" w:hAnsi="Times New Roman" w:cs="Times New Roman"/>
                <w:sz w:val="22"/>
                <w:szCs w:val="22"/>
              </w:rPr>
              <w:t>БЦi</w:t>
            </w:r>
            <w:proofErr w:type="spellEnd"/>
            <w:r>
              <w:rPr>
                <w:rFonts w:ascii="Times New Roman" w:eastAsia="Times New Roman" w:hAnsi="Times New Roman" w:cs="Times New Roman"/>
                <w:sz w:val="22"/>
                <w:szCs w:val="22"/>
              </w:rPr>
              <w:t>) определяется по формуле:</w:t>
            </w:r>
          </w:p>
          <w:p w14:paraId="6493C8F7" w14:textId="77777777" w:rsidR="00E24AD2" w:rsidRDefault="00E24AD2" w:rsidP="00D37783">
            <w:pPr>
              <w:jc w:val="both"/>
              <w:rPr>
                <w:rFonts w:ascii="Times New Roman" w:eastAsia="Times New Roman" w:hAnsi="Times New Roman" w:cs="Times New Roman"/>
                <w:i/>
                <w:sz w:val="22"/>
                <w:szCs w:val="22"/>
              </w:rPr>
            </w:pPr>
          </w:p>
          <w:p w14:paraId="14919FF2"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noProof/>
                <w:sz w:val="22"/>
                <w:szCs w:val="22"/>
                <w:lang w:bidi="ar-SA"/>
              </w:rPr>
              <w:drawing>
                <wp:inline distT="0" distB="0" distL="0" distR="0" wp14:anchorId="3B092573" wp14:editId="68EE912E">
                  <wp:extent cx="1905000" cy="54292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905000" cy="542925"/>
                          </a:xfrm>
                          <a:prstGeom prst="rect">
                            <a:avLst/>
                          </a:prstGeom>
                          <a:ln/>
                        </pic:spPr>
                      </pic:pic>
                    </a:graphicData>
                  </a:graphic>
                </wp:inline>
              </w:drawing>
            </w:r>
            <w:r>
              <w:rPr>
                <w:rFonts w:ascii="Times New Roman" w:eastAsia="Times New Roman" w:hAnsi="Times New Roman" w:cs="Times New Roman"/>
                <w:sz w:val="22"/>
                <w:szCs w:val="22"/>
              </w:rPr>
              <w:t>,</w:t>
            </w:r>
          </w:p>
          <w:p w14:paraId="31B1D630" w14:textId="77777777" w:rsidR="00E24AD2" w:rsidRDefault="00E24AD2" w:rsidP="00D37783">
            <w:pPr>
              <w:jc w:val="both"/>
              <w:rPr>
                <w:rFonts w:ascii="Times New Roman" w:eastAsia="Times New Roman" w:hAnsi="Times New Roman" w:cs="Times New Roman"/>
                <w:i/>
                <w:sz w:val="22"/>
                <w:szCs w:val="22"/>
              </w:rPr>
            </w:pPr>
          </w:p>
          <w:p w14:paraId="0E72D0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где:</w:t>
            </w:r>
          </w:p>
          <w:p w14:paraId="65A32ED3"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Цi</w:t>
            </w:r>
            <w:proofErr w:type="spellEnd"/>
            <w:r>
              <w:rPr>
                <w:rFonts w:ascii="Times New Roman" w:eastAsia="Times New Roman" w:hAnsi="Times New Roman" w:cs="Times New Roman"/>
                <w:sz w:val="22"/>
                <w:szCs w:val="22"/>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40483AC8" w14:textId="77777777" w:rsidR="00E24AD2" w:rsidRDefault="00E24AD2" w:rsidP="00D37783">
            <w:pPr>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Цл</w:t>
            </w:r>
            <w:proofErr w:type="spellEnd"/>
            <w:r>
              <w:rPr>
                <w:rFonts w:ascii="Times New Roman" w:eastAsia="Times New Roman" w:hAnsi="Times New Roman" w:cs="Times New Roman"/>
                <w:sz w:val="22"/>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2E03D43D" w14:textId="77777777" w:rsidR="00E24AD2" w:rsidRDefault="00E24AD2" w:rsidP="00D37783">
            <w:pPr>
              <w:jc w:val="both"/>
              <w:rPr>
                <w:rFonts w:ascii="Times New Roman" w:eastAsia="Times New Roman" w:hAnsi="Times New Roman" w:cs="Times New Roman"/>
                <w:sz w:val="22"/>
                <w:szCs w:val="22"/>
              </w:rPr>
            </w:pPr>
          </w:p>
        </w:tc>
      </w:tr>
      <w:tr w:rsidR="00E24AD2" w14:paraId="70F64711" w14:textId="77777777" w:rsidTr="00D37783">
        <w:tc>
          <w:tcPr>
            <w:tcW w:w="844" w:type="dxa"/>
          </w:tcPr>
          <w:p w14:paraId="52A5F550"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p>
        </w:tc>
        <w:tc>
          <w:tcPr>
            <w:tcW w:w="1566" w:type="dxa"/>
          </w:tcPr>
          <w:p w14:paraId="43C0EE15"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 закупки, опыт работы, связанный с предметом договора, деловая репутация</w:t>
            </w:r>
          </w:p>
        </w:tc>
        <w:tc>
          <w:tcPr>
            <w:tcW w:w="993" w:type="dxa"/>
          </w:tcPr>
          <w:p w14:paraId="5B7A644F"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134" w:type="dxa"/>
          </w:tcPr>
          <w:p w14:paraId="01670BE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Квалификация участников</w:t>
            </w:r>
          </w:p>
        </w:tc>
        <w:tc>
          <w:tcPr>
            <w:tcW w:w="992" w:type="dxa"/>
          </w:tcPr>
          <w:p w14:paraId="693FA721" w14:textId="77777777" w:rsidR="00E24AD2" w:rsidRDefault="00E24AD2" w:rsidP="00D37783">
            <w:pPr>
              <w:jc w:val="both"/>
              <w:rPr>
                <w:rFonts w:ascii="Times New Roman" w:eastAsia="Times New Roman" w:hAnsi="Times New Roman" w:cs="Times New Roman"/>
                <w:sz w:val="22"/>
                <w:szCs w:val="22"/>
                <w:highlight w:val="yellow"/>
              </w:rPr>
            </w:pPr>
          </w:p>
        </w:tc>
        <w:tc>
          <w:tcPr>
            <w:tcW w:w="2410" w:type="dxa"/>
          </w:tcPr>
          <w:p w14:paraId="49FB8883" w14:textId="77777777" w:rsidR="00A62DC5" w:rsidRDefault="00A62DC5" w:rsidP="00A62DC5">
            <w:pPr>
              <w:jc w:val="both"/>
              <w:rPr>
                <w:rFonts w:ascii="Times New Roman" w:eastAsia="Times New Roman" w:hAnsi="Times New Roman" w:cs="Times New Roman"/>
                <w:sz w:val="22"/>
                <w:szCs w:val="22"/>
              </w:rPr>
            </w:pPr>
            <w:r w:rsidRPr="00B9227D">
              <w:rPr>
                <w:rFonts w:ascii="Times New Roman" w:eastAsia="Times New Roman" w:hAnsi="Times New Roman" w:cs="Times New Roman"/>
                <w:sz w:val="22"/>
                <w:szCs w:val="22"/>
              </w:rPr>
              <w:t xml:space="preserve">Квалификация участника закупки подтверждается наличием </w:t>
            </w:r>
            <w:r w:rsidR="00001966" w:rsidRPr="00B9227D">
              <w:rPr>
                <w:rFonts w:ascii="Times New Roman" w:hAnsi="Times New Roman" w:cs="Times New Roman"/>
                <w:sz w:val="22"/>
                <w:szCs w:val="22"/>
                <w:shd w:val="clear" w:color="auto" w:fill="FFFFFF"/>
              </w:rPr>
              <w:t>членства участника</w:t>
            </w:r>
            <w:r w:rsidR="00DA6D0E" w:rsidRPr="00B9227D">
              <w:rPr>
                <w:rFonts w:ascii="Times New Roman" w:hAnsi="Times New Roman" w:cs="Times New Roman"/>
                <w:sz w:val="22"/>
                <w:szCs w:val="22"/>
                <w:shd w:val="clear" w:color="auto" w:fill="FFFFFF"/>
              </w:rPr>
              <w:t xml:space="preserve"> закупки</w:t>
            </w:r>
            <w:r w:rsidR="00001966" w:rsidRPr="00B9227D">
              <w:rPr>
                <w:rFonts w:ascii="Times New Roman" w:hAnsi="Times New Roman" w:cs="Times New Roman"/>
                <w:sz w:val="22"/>
                <w:szCs w:val="22"/>
                <w:shd w:val="clear" w:color="auto" w:fill="FFFFFF"/>
              </w:rPr>
              <w:t xml:space="preserve"> в соответствующе</w:t>
            </w:r>
            <w:r w:rsidR="00DA6D0E" w:rsidRPr="00B9227D">
              <w:rPr>
                <w:rFonts w:ascii="Times New Roman" w:hAnsi="Times New Roman" w:cs="Times New Roman"/>
                <w:sz w:val="22"/>
                <w:szCs w:val="22"/>
                <w:shd w:val="clear" w:color="auto" w:fill="FFFFFF"/>
              </w:rPr>
              <w:t>й</w:t>
            </w:r>
            <w:r w:rsidR="00001966" w:rsidRPr="00B9227D">
              <w:rPr>
                <w:rFonts w:ascii="Times New Roman" w:hAnsi="Times New Roman" w:cs="Times New Roman"/>
                <w:sz w:val="22"/>
                <w:szCs w:val="22"/>
                <w:shd w:val="clear" w:color="auto" w:fill="FFFFFF"/>
              </w:rPr>
              <w:t xml:space="preserve"> предмету </w:t>
            </w:r>
            <w:r w:rsidR="00DA6D0E" w:rsidRPr="00B9227D">
              <w:rPr>
                <w:rFonts w:ascii="Times New Roman" w:hAnsi="Times New Roman" w:cs="Times New Roman"/>
                <w:sz w:val="22"/>
                <w:szCs w:val="22"/>
                <w:shd w:val="clear" w:color="auto" w:fill="FFFFFF"/>
              </w:rPr>
              <w:t>договора СРО, наличием</w:t>
            </w:r>
            <w:r w:rsidR="00001966" w:rsidRPr="00B9227D">
              <w:rPr>
                <w:rFonts w:ascii="Times New Roman" w:hAnsi="Times New Roman" w:cs="Times New Roman"/>
                <w:sz w:val="22"/>
                <w:szCs w:val="22"/>
                <w:shd w:val="clear" w:color="auto" w:fill="FFFFFF"/>
              </w:rPr>
              <w:t xml:space="preserve"> </w:t>
            </w:r>
            <w:r w:rsidRPr="00B9227D">
              <w:rPr>
                <w:rFonts w:ascii="Times New Roman" w:eastAsia="Times New Roman" w:hAnsi="Times New Roman" w:cs="Times New Roman"/>
                <w:sz w:val="22"/>
                <w:szCs w:val="22"/>
              </w:rPr>
              <w:t xml:space="preserve">в штате </w:t>
            </w:r>
            <w:r w:rsidR="00DA6D0E" w:rsidRPr="00B9227D">
              <w:rPr>
                <w:rFonts w:ascii="Times New Roman" w:eastAsia="Times New Roman" w:hAnsi="Times New Roman" w:cs="Times New Roman"/>
                <w:sz w:val="22"/>
                <w:szCs w:val="22"/>
              </w:rPr>
              <w:t xml:space="preserve">участника </w:t>
            </w:r>
            <w:r w:rsidRPr="00B9227D">
              <w:rPr>
                <w:rFonts w:ascii="Times New Roman" w:eastAsia="Times New Roman" w:hAnsi="Times New Roman" w:cs="Times New Roman"/>
                <w:sz w:val="22"/>
                <w:szCs w:val="22"/>
              </w:rPr>
              <w:t>следующих специалистов</w:t>
            </w:r>
            <w:r>
              <w:rPr>
                <w:rFonts w:ascii="Times New Roman" w:eastAsia="Times New Roman" w:hAnsi="Times New Roman" w:cs="Times New Roman"/>
                <w:sz w:val="22"/>
                <w:szCs w:val="22"/>
              </w:rPr>
              <w:t xml:space="preserve"> в следующем количестве:</w:t>
            </w:r>
            <w:r w:rsidR="00B9227D">
              <w:rPr>
                <w:rFonts w:ascii="Arial" w:hAnsi="Arial" w:cs="Arial"/>
                <w:b/>
                <w:bCs/>
                <w:color w:val="333333"/>
                <w:shd w:val="clear" w:color="auto" w:fill="FFFFFF"/>
              </w:rPr>
              <w:t xml:space="preserve"> </w:t>
            </w:r>
          </w:p>
          <w:p w14:paraId="51B0E1A1" w14:textId="77777777" w:rsidR="00E24AD2" w:rsidRDefault="00A62DC5" w:rsidP="00452C3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52C3A">
              <w:rPr>
                <w:rFonts w:ascii="Times New Roman" w:eastAsia="Times New Roman" w:hAnsi="Times New Roman" w:cs="Times New Roman"/>
                <w:sz w:val="22"/>
                <w:szCs w:val="22"/>
              </w:rPr>
              <w:t>архитектор</w:t>
            </w:r>
            <w:r w:rsidR="001551AE">
              <w:rPr>
                <w:rFonts w:ascii="Times New Roman" w:eastAsia="Times New Roman" w:hAnsi="Times New Roman" w:cs="Times New Roman"/>
                <w:sz w:val="22"/>
                <w:szCs w:val="22"/>
              </w:rPr>
              <w:t xml:space="preserve"> – не менее </w:t>
            </w:r>
            <w:r w:rsidR="00452C3A">
              <w:rPr>
                <w:rFonts w:ascii="Times New Roman" w:eastAsia="Times New Roman" w:hAnsi="Times New Roman" w:cs="Times New Roman"/>
                <w:sz w:val="22"/>
                <w:szCs w:val="22"/>
              </w:rPr>
              <w:t>2 человек.</w:t>
            </w:r>
          </w:p>
          <w:p w14:paraId="09CCC7BD" w14:textId="77777777" w:rsidR="00001966" w:rsidRPr="00452C3A" w:rsidRDefault="00001966" w:rsidP="00452C3A">
            <w:pPr>
              <w:jc w:val="both"/>
              <w:rPr>
                <w:rFonts w:ascii="Times New Roman" w:eastAsia="Times New Roman" w:hAnsi="Times New Roman" w:cs="Times New Roman"/>
                <w:sz w:val="22"/>
                <w:szCs w:val="22"/>
              </w:rPr>
            </w:pPr>
          </w:p>
        </w:tc>
        <w:tc>
          <w:tcPr>
            <w:tcW w:w="1427" w:type="dxa"/>
          </w:tcPr>
          <w:p w14:paraId="101766DE" w14:textId="77777777" w:rsidR="00E24AD2" w:rsidRDefault="00E24AD2" w:rsidP="00D37783">
            <w:pPr>
              <w:jc w:val="both"/>
              <w:rPr>
                <w:rFonts w:ascii="Times New Roman" w:eastAsia="Times New Roman" w:hAnsi="Times New Roman" w:cs="Times New Roman"/>
                <w:sz w:val="22"/>
                <w:szCs w:val="22"/>
                <w:highlight w:val="yellow"/>
              </w:rPr>
            </w:pPr>
          </w:p>
        </w:tc>
        <w:tc>
          <w:tcPr>
            <w:tcW w:w="6095" w:type="dxa"/>
          </w:tcPr>
          <w:p w14:paraId="6CD217E1"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Для определения рейтинга заявки по критерию «квалификация участника» используется формула: </w:t>
            </w:r>
          </w:p>
          <w:p w14:paraId="52EB0CA5" w14:textId="77777777" w:rsidR="00E24AD2" w:rsidRPr="00F1741A" w:rsidRDefault="00E24AD2" w:rsidP="00D37783">
            <w:pPr>
              <w:jc w:val="both"/>
              <w:rPr>
                <w:rFonts w:ascii="Times New Roman" w:eastAsia="Times New Roman" w:hAnsi="Times New Roman" w:cs="Times New Roman"/>
                <w:sz w:val="22"/>
                <w:szCs w:val="22"/>
              </w:rPr>
            </w:pPr>
          </w:p>
          <w:p w14:paraId="1E51042A" w14:textId="77777777" w:rsidR="00E24AD2" w:rsidRPr="00F1741A" w:rsidRDefault="00E24AD2" w:rsidP="00D37783">
            <w:pPr>
              <w:jc w:val="both"/>
              <w:rPr>
                <w:rFonts w:ascii="Times New Roman" w:eastAsia="Times New Roman" w:hAnsi="Times New Roman" w:cs="Times New Roman"/>
                <w:sz w:val="22"/>
                <w:szCs w:val="22"/>
              </w:rPr>
            </w:pPr>
            <w:r w:rsidRPr="00F1741A">
              <w:rPr>
                <w:rFonts w:ascii="Cambria Math" w:eastAsia="Cambria Math" w:hAnsi="Cambria Math" w:cs="Cambria Math"/>
                <w:sz w:val="22"/>
                <w:szCs w:val="22"/>
              </w:rPr>
              <w:t>𝑅</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у</w:t>
            </w:r>
            <w:r w:rsidRPr="00F1741A">
              <w:rPr>
                <w:rFonts w:ascii="Cambria Math" w:eastAsia="Cambria Math" w:hAnsi="Cambria Math" w:cs="Cambria Math"/>
                <w:sz w:val="22"/>
                <w:szCs w:val="22"/>
              </w:rPr>
              <w:t>∗</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w:t>
            </w:r>
          </w:p>
          <w:p w14:paraId="25197A27" w14:textId="77777777" w:rsidR="00E24AD2" w:rsidRPr="00F1741A" w:rsidRDefault="00E24AD2" w:rsidP="00D37783">
            <w:pPr>
              <w:jc w:val="both"/>
              <w:rPr>
                <w:rFonts w:ascii="Times New Roman" w:eastAsia="Times New Roman" w:hAnsi="Times New Roman" w:cs="Times New Roman"/>
                <w:sz w:val="22"/>
                <w:szCs w:val="22"/>
              </w:rPr>
            </w:pPr>
          </w:p>
          <w:p w14:paraId="5D6FFB2A" w14:textId="77777777" w:rsidR="00E24AD2" w:rsidRDefault="00E24AD2" w:rsidP="00D37783">
            <w:pPr>
              <w:jc w:val="both"/>
              <w:rPr>
                <w:rFonts w:ascii="Times New Roman" w:eastAsia="Times New Roman" w:hAnsi="Times New Roman" w:cs="Times New Roman"/>
                <w:sz w:val="22"/>
                <w:szCs w:val="22"/>
              </w:rPr>
            </w:pPr>
            <w:r w:rsidRPr="00F1741A">
              <w:rPr>
                <w:rFonts w:ascii="Times New Roman" w:eastAsia="Times New Roman" w:hAnsi="Times New Roman" w:cs="Times New Roman"/>
                <w:sz w:val="22"/>
                <w:szCs w:val="22"/>
              </w:rPr>
              <w:t xml:space="preserve">где </w:t>
            </w:r>
            <w:r w:rsidRPr="00F1741A">
              <w:rPr>
                <w:rFonts w:ascii="Cambria Math" w:eastAsia="Cambria Math" w:hAnsi="Cambria Math" w:cs="Cambria Math"/>
                <w:sz w:val="22"/>
                <w:szCs w:val="22"/>
              </w:rPr>
              <w:t>𝐾</w:t>
            </w:r>
            <w:r w:rsidRPr="00F1741A">
              <w:rPr>
                <w:rFonts w:ascii="Times New Roman" w:eastAsia="Times New Roman" w:hAnsi="Times New Roman" w:cs="Times New Roman"/>
                <w:sz w:val="22"/>
                <w:szCs w:val="22"/>
              </w:rPr>
              <w:t xml:space="preserve">у – значимость критерия «квалификация участника»;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1</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и </w:t>
            </w:r>
            <w:r w:rsidRPr="00F1741A">
              <w:rPr>
                <w:rFonts w:ascii="Cambria Math" w:eastAsia="Cambria Math" w:hAnsi="Cambria Math" w:cs="Cambria Math"/>
                <w:sz w:val="22"/>
                <w:szCs w:val="22"/>
              </w:rPr>
              <w:t>𝐷</w:t>
            </w:r>
            <w:r w:rsidRPr="00F1741A">
              <w:rPr>
                <w:rFonts w:ascii="Times New Roman" w:eastAsia="Times New Roman" w:hAnsi="Times New Roman" w:cs="Times New Roman"/>
                <w:sz w:val="22"/>
                <w:szCs w:val="22"/>
              </w:rPr>
              <w:t>2</w:t>
            </w:r>
            <w:r w:rsidRPr="00F1741A">
              <w:rPr>
                <w:rFonts w:ascii="Cambria Math" w:eastAsia="Cambria Math" w:hAnsi="Cambria Math" w:cs="Cambria Math"/>
                <w:sz w:val="22"/>
                <w:szCs w:val="22"/>
              </w:rPr>
              <w:t>𝑖</w:t>
            </w:r>
            <w:r w:rsidRPr="00F1741A">
              <w:rPr>
                <w:rFonts w:ascii="Times New Roman" w:eastAsia="Times New Roman" w:hAnsi="Times New Roman" w:cs="Times New Roman"/>
                <w:sz w:val="22"/>
                <w:szCs w:val="22"/>
              </w:rPr>
              <w:t xml:space="preserve"> – значение в баллах (среднее арифметическое оценок в баллах всех членов конкурсной комиссии), присуждаемое комиссией i-й заявке</w:t>
            </w:r>
            <w:r>
              <w:rPr>
                <w:rFonts w:ascii="Times New Roman" w:eastAsia="Times New Roman" w:hAnsi="Times New Roman" w:cs="Times New Roman"/>
                <w:sz w:val="22"/>
                <w:szCs w:val="22"/>
              </w:rPr>
              <w:t xml:space="preserve"> на участие в Запросе предложения </w:t>
            </w:r>
          </w:p>
          <w:p w14:paraId="2C0361A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Оценка Заявок участников по данному критерию производится на основании рассмотрения Комиссией подтверждающих документов, предоставленных Участником закупки.</w:t>
            </w:r>
          </w:p>
          <w:p w14:paraId="18C65D5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По каждой характеристике критерия выставляется: 0 баллов – если подтверждающие материалы по характеристике не предоставлены Участником закупки, или материалы </w:t>
            </w:r>
            <w:r>
              <w:rPr>
                <w:rFonts w:ascii="Times New Roman" w:eastAsia="Times New Roman" w:hAnsi="Times New Roman" w:cs="Times New Roman"/>
                <w:sz w:val="22"/>
                <w:szCs w:val="22"/>
              </w:rPr>
              <w:lastRenderedPageBreak/>
              <w:t xml:space="preserve">предоставлены не в полном объеме, или предоставленные материалы не подтверждают выполнение всех требований характеристики критерия; </w:t>
            </w:r>
          </w:p>
          <w:p w14:paraId="0CF7E7B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Количество баллов, равное значимости характеристики – если Участником закупки предоставлены материалы, подтверждающие выполнение всех требований</w:t>
            </w:r>
          </w:p>
          <w:p w14:paraId="1D811CCB" w14:textId="77777777" w:rsidR="00E24AD2" w:rsidRDefault="00E24AD2" w:rsidP="00D37783">
            <w:pPr>
              <w:jc w:val="both"/>
              <w:rPr>
                <w:rFonts w:ascii="Times New Roman" w:eastAsia="Times New Roman" w:hAnsi="Times New Roman" w:cs="Times New Roman"/>
                <w:sz w:val="22"/>
                <w:szCs w:val="22"/>
              </w:rPr>
            </w:pPr>
          </w:p>
          <w:p w14:paraId="7D3A4BE5" w14:textId="77777777" w:rsidR="00E24AD2" w:rsidRDefault="00E24AD2" w:rsidP="00D37783">
            <w:pPr>
              <w:jc w:val="both"/>
              <w:rPr>
                <w:rFonts w:ascii="Times New Roman" w:eastAsia="Times New Roman" w:hAnsi="Times New Roman" w:cs="Times New Roman"/>
                <w:sz w:val="22"/>
                <w:szCs w:val="22"/>
              </w:rPr>
            </w:pPr>
          </w:p>
          <w:p w14:paraId="407E7A37"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4F236AB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квалификации персонала в штате участника закупки, заверенные Участником закупки скан-копии дипломов о высшем профессиональном образовании, копии трудовых книжек.</w:t>
            </w:r>
          </w:p>
          <w:p w14:paraId="1CC1ED69" w14:textId="77777777" w:rsidR="00E24AD2" w:rsidRDefault="00E24AD2" w:rsidP="00D37783">
            <w:pPr>
              <w:jc w:val="both"/>
              <w:rPr>
                <w:rFonts w:ascii="Times New Roman" w:eastAsia="Times New Roman" w:hAnsi="Times New Roman" w:cs="Times New Roman"/>
                <w:sz w:val="22"/>
                <w:szCs w:val="22"/>
              </w:rPr>
            </w:pPr>
          </w:p>
          <w:p w14:paraId="56BDA372"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Максимальное число баллов</w:t>
            </w:r>
          </w:p>
          <w:p w14:paraId="44341F2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1E9B4993"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4662474C" w14:textId="77777777" w:rsidR="00E24AD2" w:rsidRPr="00BB0588"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w:t>
            </w:r>
            <w:r w:rsidRPr="00BB0588">
              <w:rPr>
                <w:rFonts w:ascii="Times New Roman" w:eastAsia="Times New Roman" w:hAnsi="Times New Roman" w:cs="Times New Roman"/>
                <w:i/>
                <w:sz w:val="22"/>
                <w:szCs w:val="22"/>
              </w:rPr>
              <w:t>предоставлении документов, подтверждающих наличие</w:t>
            </w:r>
            <w:r w:rsidR="00BB0588" w:rsidRPr="00BB0588">
              <w:rPr>
                <w:rFonts w:ascii="Times New Roman" w:eastAsia="Times New Roman" w:hAnsi="Times New Roman" w:cs="Times New Roman"/>
                <w:i/>
                <w:sz w:val="22"/>
                <w:szCs w:val="22"/>
              </w:rPr>
              <w:t xml:space="preserve"> всех перечисленных специалистов</w:t>
            </w:r>
            <w:r w:rsidR="00DA6D0E" w:rsidRPr="00BB0588">
              <w:rPr>
                <w:rFonts w:ascii="Times New Roman" w:eastAsia="Times New Roman" w:hAnsi="Times New Roman" w:cs="Times New Roman"/>
                <w:i/>
                <w:sz w:val="22"/>
                <w:szCs w:val="22"/>
              </w:rPr>
              <w:t xml:space="preserve">, а также </w:t>
            </w:r>
            <w:r w:rsidR="00BB0588" w:rsidRPr="00BB0588">
              <w:rPr>
                <w:rFonts w:ascii="Times New Roman" w:hAnsi="Times New Roman" w:cs="Times New Roman"/>
                <w:i/>
                <w:sz w:val="22"/>
                <w:szCs w:val="22"/>
                <w:shd w:val="clear" w:color="auto" w:fill="FFFFFF"/>
              </w:rPr>
              <w:t>членство участника закупки в соответствующей предмету договора СРО</w:t>
            </w:r>
            <w:r w:rsidR="00BB0588" w:rsidRPr="00BB0588">
              <w:rPr>
                <w:rFonts w:ascii="Times New Roman" w:eastAsia="Times New Roman" w:hAnsi="Times New Roman" w:cs="Times New Roman"/>
                <w:i/>
                <w:sz w:val="22"/>
                <w:szCs w:val="22"/>
              </w:rPr>
              <w:t xml:space="preserve"> </w:t>
            </w:r>
            <w:r w:rsidRPr="00BB0588">
              <w:rPr>
                <w:rFonts w:ascii="Times New Roman" w:eastAsia="Times New Roman" w:hAnsi="Times New Roman" w:cs="Times New Roman"/>
                <w:i/>
                <w:sz w:val="22"/>
                <w:szCs w:val="22"/>
              </w:rPr>
              <w:t xml:space="preserve">– </w:t>
            </w:r>
            <w:r w:rsidR="00094F3C" w:rsidRPr="00BB0588">
              <w:rPr>
                <w:rFonts w:ascii="Times New Roman" w:eastAsia="Times New Roman" w:hAnsi="Times New Roman" w:cs="Times New Roman"/>
                <w:i/>
                <w:sz w:val="22"/>
                <w:szCs w:val="22"/>
              </w:rPr>
              <w:t>4</w:t>
            </w:r>
            <w:r w:rsidRPr="00BB0588">
              <w:rPr>
                <w:rFonts w:ascii="Times New Roman" w:eastAsia="Times New Roman" w:hAnsi="Times New Roman" w:cs="Times New Roman"/>
                <w:i/>
                <w:sz w:val="22"/>
                <w:szCs w:val="22"/>
              </w:rPr>
              <w:t>0 баллов;</w:t>
            </w:r>
            <w:r w:rsidR="00BB0588" w:rsidRPr="00BB0588">
              <w:rPr>
                <w:rFonts w:ascii="Times New Roman" w:eastAsia="Times New Roman" w:hAnsi="Times New Roman" w:cs="Times New Roman"/>
                <w:i/>
                <w:sz w:val="22"/>
                <w:szCs w:val="22"/>
              </w:rPr>
              <w:t xml:space="preserve"> </w:t>
            </w:r>
          </w:p>
          <w:p w14:paraId="3D598D36" w14:textId="77777777" w:rsidR="00DB7A8A" w:rsidRDefault="00AB1970" w:rsidP="00BB0588">
            <w:pPr>
              <w:jc w:val="both"/>
              <w:rPr>
                <w:rFonts w:ascii="Times New Roman" w:eastAsia="Times New Roman" w:hAnsi="Times New Roman" w:cs="Times New Roman"/>
                <w:i/>
                <w:sz w:val="22"/>
                <w:szCs w:val="22"/>
              </w:rPr>
            </w:pPr>
            <w:r w:rsidRPr="00AB1970">
              <w:rPr>
                <w:rFonts w:ascii="Times New Roman" w:eastAsia="Times New Roman" w:hAnsi="Times New Roman" w:cs="Times New Roman"/>
                <w:i/>
                <w:sz w:val="22"/>
                <w:szCs w:val="22"/>
              </w:rPr>
              <w:t>При предоставлении документов, подтверждающих наличие соответствующих специалистов в неполном объеме - по 5 баллов за каждого специалиста, в отношении которого предоставлены соответствующие подтверждающие документы, при наличии у участника закупки членства в соответствующей предмету договора СРО - 10 баллов.</w:t>
            </w:r>
          </w:p>
          <w:p w14:paraId="553BC4B5" w14:textId="5F042703" w:rsidR="00E24AD2" w:rsidRDefault="00E24AD2" w:rsidP="00BB0588">
            <w:pPr>
              <w:jc w:val="both"/>
              <w:rPr>
                <w:rFonts w:ascii="Times New Roman" w:eastAsia="Times New Roman" w:hAnsi="Times New Roman" w:cs="Times New Roman"/>
                <w:sz w:val="22"/>
                <w:szCs w:val="22"/>
              </w:rPr>
            </w:pPr>
            <w:r w:rsidRPr="00BB0588">
              <w:rPr>
                <w:rFonts w:ascii="Times New Roman" w:eastAsia="Times New Roman" w:hAnsi="Times New Roman" w:cs="Times New Roman"/>
                <w:i/>
                <w:sz w:val="22"/>
                <w:szCs w:val="22"/>
              </w:rPr>
              <w:t>При непредоставлении документов, подтверждающих наличие</w:t>
            </w:r>
            <w:r w:rsidR="00BB0588" w:rsidRPr="00BB0588">
              <w:rPr>
                <w:rFonts w:ascii="Times New Roman" w:hAnsi="Times New Roman" w:cs="Times New Roman"/>
                <w:i/>
                <w:sz w:val="22"/>
                <w:szCs w:val="22"/>
                <w:shd w:val="clear" w:color="auto" w:fill="FFFFFF"/>
              </w:rPr>
              <w:t xml:space="preserve"> </w:t>
            </w:r>
            <w:r w:rsidR="00BB0588" w:rsidRPr="00BB0588">
              <w:rPr>
                <w:rFonts w:ascii="Times New Roman" w:eastAsia="Times New Roman" w:hAnsi="Times New Roman" w:cs="Times New Roman"/>
                <w:i/>
                <w:sz w:val="22"/>
                <w:szCs w:val="22"/>
              </w:rPr>
              <w:t xml:space="preserve">соответствующих специалистов, либо </w:t>
            </w:r>
            <w:r w:rsidR="00BB0588" w:rsidRPr="00BB0588">
              <w:rPr>
                <w:rFonts w:ascii="Times New Roman" w:eastAsia="Times New Roman" w:hAnsi="Times New Roman" w:cs="Times New Roman"/>
                <w:i/>
                <w:sz w:val="22"/>
                <w:szCs w:val="22"/>
              </w:rPr>
              <w:lastRenderedPageBreak/>
              <w:t>предоставление информации о наличии специалистов, не соответствующих заявленным требованиям, отсутствии</w:t>
            </w:r>
            <w:r w:rsidR="00BB0588" w:rsidRPr="00BB0588">
              <w:rPr>
                <w:rFonts w:ascii="Times New Roman" w:hAnsi="Times New Roman" w:cs="Times New Roman"/>
                <w:i/>
                <w:sz w:val="22"/>
                <w:szCs w:val="22"/>
                <w:shd w:val="clear" w:color="auto" w:fill="FFFFFF"/>
              </w:rPr>
              <w:t xml:space="preserve"> </w:t>
            </w:r>
            <w:r w:rsidR="00DA6D0E" w:rsidRPr="00BB0588">
              <w:rPr>
                <w:rFonts w:ascii="Times New Roman" w:hAnsi="Times New Roman" w:cs="Times New Roman"/>
                <w:i/>
                <w:sz w:val="22"/>
                <w:szCs w:val="22"/>
                <w:shd w:val="clear" w:color="auto" w:fill="FFFFFF"/>
              </w:rPr>
              <w:t>членства участника закупки в соответ</w:t>
            </w:r>
            <w:r w:rsidR="00BB0588" w:rsidRPr="00BB0588">
              <w:rPr>
                <w:rFonts w:ascii="Times New Roman" w:hAnsi="Times New Roman" w:cs="Times New Roman"/>
                <w:i/>
                <w:sz w:val="22"/>
                <w:szCs w:val="22"/>
                <w:shd w:val="clear" w:color="auto" w:fill="FFFFFF"/>
              </w:rPr>
              <w:t xml:space="preserve">ствующей предмету договора СРО </w:t>
            </w:r>
            <w:r w:rsidRPr="00BB0588">
              <w:rPr>
                <w:rFonts w:ascii="Times New Roman" w:eastAsia="Times New Roman" w:hAnsi="Times New Roman" w:cs="Times New Roman"/>
                <w:i/>
                <w:sz w:val="22"/>
                <w:szCs w:val="22"/>
              </w:rPr>
              <w:t>заявке присваивается – 0 баллов</w:t>
            </w:r>
            <w:r>
              <w:rPr>
                <w:rFonts w:ascii="Times New Roman" w:eastAsia="Times New Roman" w:hAnsi="Times New Roman" w:cs="Times New Roman"/>
                <w:i/>
                <w:sz w:val="22"/>
                <w:szCs w:val="22"/>
              </w:rPr>
              <w:t>.</w:t>
            </w:r>
          </w:p>
        </w:tc>
      </w:tr>
      <w:tr w:rsidR="00E24AD2" w14:paraId="22936425" w14:textId="77777777" w:rsidTr="00D37783">
        <w:tc>
          <w:tcPr>
            <w:tcW w:w="844" w:type="dxa"/>
          </w:tcPr>
          <w:p w14:paraId="331145EC"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8B43432"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443243F"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4ED28D08"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Опыт работы участников</w:t>
            </w:r>
          </w:p>
        </w:tc>
        <w:tc>
          <w:tcPr>
            <w:tcW w:w="992" w:type="dxa"/>
          </w:tcPr>
          <w:p w14:paraId="7E794764"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0DB4BF37" w14:textId="68A24DCD" w:rsidR="00E24AD2" w:rsidRDefault="00BB0588" w:rsidP="008759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завершенных контрактов по разработке проектно-сметной документации с государственными или коммерческим</w:t>
            </w:r>
            <w:r w:rsidR="0087593F">
              <w:rPr>
                <w:rFonts w:ascii="Times New Roman" w:eastAsia="Times New Roman" w:hAnsi="Times New Roman" w:cs="Times New Roman"/>
                <w:sz w:val="22"/>
                <w:szCs w:val="22"/>
              </w:rPr>
              <w:t>и организациями за период с 2020</w:t>
            </w:r>
            <w:r>
              <w:rPr>
                <w:rFonts w:ascii="Times New Roman" w:eastAsia="Times New Roman" w:hAnsi="Times New Roman" w:cs="Times New Roman"/>
                <w:sz w:val="22"/>
                <w:szCs w:val="22"/>
              </w:rPr>
              <w:t xml:space="preserve"> по 202</w:t>
            </w:r>
            <w:r w:rsidR="0087593F">
              <w:rPr>
                <w:rFonts w:ascii="Times New Roman" w:eastAsia="Times New Roman" w:hAnsi="Times New Roman" w:cs="Times New Roman"/>
                <w:sz w:val="22"/>
                <w:szCs w:val="22"/>
              </w:rPr>
              <w:t>4</w:t>
            </w:r>
            <w:r>
              <w:rPr>
                <w:rFonts w:ascii="Times New Roman" w:eastAsia="Times New Roman" w:hAnsi="Times New Roman" w:cs="Times New Roman"/>
                <w:sz w:val="22"/>
                <w:szCs w:val="22"/>
              </w:rPr>
              <w:t xml:space="preserve"> г. на общую сумму не менее </w:t>
            </w:r>
            <w:r w:rsidR="007F0A2F">
              <w:rPr>
                <w:rFonts w:ascii="Times New Roman" w:eastAsia="Times New Roman" w:hAnsi="Times New Roman" w:cs="Times New Roman"/>
                <w:b/>
                <w:sz w:val="22"/>
                <w:szCs w:val="22"/>
              </w:rPr>
              <w:t>24</w:t>
            </w:r>
            <w:r>
              <w:rPr>
                <w:rFonts w:ascii="Times New Roman" w:eastAsia="Times New Roman" w:hAnsi="Times New Roman" w:cs="Times New Roman"/>
                <w:b/>
                <w:sz w:val="22"/>
                <w:szCs w:val="22"/>
              </w:rPr>
              <w:t> 000 000 (</w:t>
            </w:r>
            <w:r w:rsidR="006B76A1">
              <w:rPr>
                <w:rFonts w:ascii="Times New Roman" w:eastAsia="Times New Roman" w:hAnsi="Times New Roman" w:cs="Times New Roman"/>
                <w:b/>
                <w:sz w:val="22"/>
                <w:szCs w:val="22"/>
              </w:rPr>
              <w:t>двадцать четыре</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миллион</w:t>
            </w:r>
            <w:r w:rsidR="006B76A1">
              <w:rPr>
                <w:rFonts w:ascii="Times New Roman" w:eastAsia="Times New Roman" w:hAnsi="Times New Roman" w:cs="Times New Roman"/>
                <w:b/>
                <w:sz w:val="22"/>
                <w:szCs w:val="22"/>
              </w:rPr>
              <w:t>а</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рублей </w:t>
            </w:r>
          </w:p>
        </w:tc>
        <w:tc>
          <w:tcPr>
            <w:tcW w:w="1427" w:type="dxa"/>
          </w:tcPr>
          <w:p w14:paraId="6A186C6E"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4604B4CB"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Перечень подтверждающих документов:</w:t>
            </w:r>
          </w:p>
          <w:p w14:paraId="3D989AC0" w14:textId="77777777" w:rsidR="00E24AD2" w:rsidRDefault="00E24AD2" w:rsidP="00D37783">
            <w:pPr>
              <w:jc w:val="both"/>
              <w:rPr>
                <w:rFonts w:ascii="Times New Roman" w:eastAsia="Times New Roman" w:hAnsi="Times New Roman" w:cs="Times New Roman"/>
                <w:sz w:val="22"/>
                <w:szCs w:val="22"/>
              </w:rPr>
            </w:pPr>
          </w:p>
          <w:p w14:paraId="22758AC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Справка о подтвержденном опыте выполнения аналогичных проектов в свободной форме. Опыт, указанный в Справке, подтверждается копией договоров и актов выполненных работ.</w:t>
            </w:r>
          </w:p>
          <w:p w14:paraId="12598B4D" w14:textId="77777777" w:rsidR="00E24AD2" w:rsidRDefault="00E24AD2" w:rsidP="00D37783">
            <w:pPr>
              <w:jc w:val="both"/>
              <w:rPr>
                <w:rFonts w:ascii="Times New Roman" w:eastAsia="Times New Roman" w:hAnsi="Times New Roman" w:cs="Times New Roman"/>
                <w:sz w:val="22"/>
                <w:szCs w:val="22"/>
              </w:rPr>
            </w:pPr>
          </w:p>
          <w:p w14:paraId="1041B363"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094F3C">
              <w:rPr>
                <w:rFonts w:ascii="Times New Roman" w:eastAsia="Times New Roman" w:hAnsi="Times New Roman" w:cs="Times New Roman"/>
                <w:b/>
                <w:i/>
                <w:sz w:val="22"/>
                <w:szCs w:val="22"/>
              </w:rPr>
              <w:t>4</w:t>
            </w:r>
            <w:r>
              <w:rPr>
                <w:rFonts w:ascii="Times New Roman" w:eastAsia="Times New Roman" w:hAnsi="Times New Roman" w:cs="Times New Roman"/>
                <w:b/>
                <w:i/>
                <w:sz w:val="22"/>
                <w:szCs w:val="22"/>
              </w:rPr>
              <w:t>0 баллов</w:t>
            </w:r>
          </w:p>
          <w:p w14:paraId="438B8919"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Присваиваемые баллы:</w:t>
            </w:r>
          </w:p>
          <w:p w14:paraId="5B175D65" w14:textId="04B225C6" w:rsidR="006B63C4" w:rsidRPr="0029109A"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w:t>
            </w:r>
            <w:r w:rsidR="005770DB" w:rsidRPr="005770DB">
              <w:rPr>
                <w:rFonts w:ascii="Times New Roman" w:eastAsia="Times New Roman" w:hAnsi="Times New Roman" w:cs="Times New Roman"/>
                <w:i/>
                <w:sz w:val="22"/>
                <w:szCs w:val="22"/>
              </w:rPr>
              <w:t xml:space="preserve">24 000 000 (двадцать четыре миллиона) </w:t>
            </w:r>
            <w:r>
              <w:rPr>
                <w:rFonts w:ascii="Times New Roman" w:eastAsia="Times New Roman" w:hAnsi="Times New Roman" w:cs="Times New Roman"/>
                <w:i/>
                <w:sz w:val="22"/>
                <w:szCs w:val="22"/>
              </w:rPr>
              <w:t xml:space="preserve">рублей и более – </w:t>
            </w:r>
            <w:r w:rsidR="00FE2330">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0 баллов;</w:t>
            </w:r>
          </w:p>
          <w:p w14:paraId="2A66D950" w14:textId="38C32921"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15 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пятнадцати</w:t>
            </w:r>
            <w:r w:rsidR="008938A9">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w:t>
            </w:r>
            <w:r w:rsidR="005770DB">
              <w:rPr>
                <w:rFonts w:ascii="Times New Roman" w:eastAsia="Times New Roman" w:hAnsi="Times New Roman" w:cs="Times New Roman"/>
                <w:i/>
                <w:sz w:val="22"/>
                <w:szCs w:val="22"/>
              </w:rPr>
              <w:t xml:space="preserve"> рублей</w:t>
            </w:r>
            <w:r>
              <w:rPr>
                <w:rFonts w:ascii="Times New Roman" w:eastAsia="Times New Roman" w:hAnsi="Times New Roman" w:cs="Times New Roman"/>
                <w:i/>
                <w:sz w:val="22"/>
                <w:szCs w:val="22"/>
              </w:rPr>
              <w:t xml:space="preserve"> до </w:t>
            </w:r>
            <w:r w:rsidR="005770DB" w:rsidRPr="005770DB">
              <w:rPr>
                <w:rFonts w:ascii="Times New Roman" w:eastAsia="Times New Roman" w:hAnsi="Times New Roman" w:cs="Times New Roman"/>
                <w:i/>
                <w:sz w:val="22"/>
                <w:szCs w:val="22"/>
              </w:rPr>
              <w:t>24 000 000 (двадцат</w:t>
            </w:r>
            <w:r w:rsidR="005770DB">
              <w:rPr>
                <w:rFonts w:ascii="Times New Roman" w:eastAsia="Times New Roman" w:hAnsi="Times New Roman" w:cs="Times New Roman"/>
                <w:i/>
                <w:sz w:val="22"/>
                <w:szCs w:val="22"/>
              </w:rPr>
              <w:t>и</w:t>
            </w:r>
            <w:r w:rsidR="005770DB" w:rsidRPr="005770DB">
              <w:rPr>
                <w:rFonts w:ascii="Times New Roman" w:eastAsia="Times New Roman" w:hAnsi="Times New Roman" w:cs="Times New Roman"/>
                <w:i/>
                <w:sz w:val="22"/>
                <w:szCs w:val="22"/>
              </w:rPr>
              <w:t xml:space="preserve"> четыре</w:t>
            </w:r>
            <w:r w:rsidR="005770DB">
              <w:rPr>
                <w:rFonts w:ascii="Times New Roman" w:eastAsia="Times New Roman" w:hAnsi="Times New Roman" w:cs="Times New Roman"/>
                <w:i/>
                <w:sz w:val="22"/>
                <w:szCs w:val="22"/>
              </w:rPr>
              <w:t>х</w:t>
            </w:r>
            <w:r w:rsidR="005770DB" w:rsidRPr="005770DB">
              <w:rPr>
                <w:rFonts w:ascii="Times New Roman" w:eastAsia="Times New Roman" w:hAnsi="Times New Roman" w:cs="Times New Roman"/>
                <w:i/>
                <w:sz w:val="22"/>
                <w:szCs w:val="22"/>
              </w:rPr>
              <w:t xml:space="preserve"> миллион</w:t>
            </w:r>
            <w:r w:rsidR="005770DB">
              <w:rPr>
                <w:rFonts w:ascii="Times New Roman" w:eastAsia="Times New Roman" w:hAnsi="Times New Roman" w:cs="Times New Roman"/>
                <w:i/>
                <w:sz w:val="22"/>
                <w:szCs w:val="22"/>
              </w:rPr>
              <w:t>ов</w:t>
            </w:r>
            <w:r w:rsidR="005770DB" w:rsidRP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3</w:t>
            </w:r>
            <w:r w:rsidR="00194F76">
              <w:rPr>
                <w:rFonts w:ascii="Times New Roman" w:eastAsia="Times New Roman" w:hAnsi="Times New Roman" w:cs="Times New Roman"/>
                <w:i/>
                <w:sz w:val="22"/>
                <w:szCs w:val="22"/>
              </w:rPr>
              <w:t>0</w:t>
            </w:r>
            <w:r w:rsidR="009E0516">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баллов;</w:t>
            </w:r>
          </w:p>
          <w:p w14:paraId="46ABA1F0" w14:textId="2BFB52BC" w:rsidR="006B63C4"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стоимостью от </w:t>
            </w:r>
            <w:r w:rsidR="005770DB">
              <w:rPr>
                <w:rFonts w:ascii="Times New Roman" w:eastAsia="Times New Roman" w:hAnsi="Times New Roman" w:cs="Times New Roman"/>
                <w:i/>
                <w:sz w:val="22"/>
                <w:szCs w:val="22"/>
              </w:rPr>
              <w:t>1</w:t>
            </w:r>
            <w:r w:rsidR="00BB0588">
              <w:rPr>
                <w:rFonts w:ascii="Times New Roman" w:eastAsia="Times New Roman" w:hAnsi="Times New Roman" w:cs="Times New Roman"/>
                <w:i/>
                <w:sz w:val="22"/>
                <w:szCs w:val="22"/>
              </w:rPr>
              <w:t>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5770DB">
              <w:rPr>
                <w:rFonts w:ascii="Times New Roman" w:eastAsia="Times New Roman" w:hAnsi="Times New Roman" w:cs="Times New Roman"/>
                <w:i/>
                <w:sz w:val="22"/>
                <w:szCs w:val="22"/>
              </w:rPr>
              <w:t>десяти</w:t>
            </w:r>
            <w:r w:rsidR="00BB0588">
              <w:rPr>
                <w:rFonts w:ascii="Times New Roman" w:eastAsia="Times New Roman" w:hAnsi="Times New Roman" w:cs="Times New Roman"/>
                <w:i/>
                <w:sz w:val="22"/>
                <w:szCs w:val="22"/>
              </w:rPr>
              <w:t xml:space="preserve"> </w:t>
            </w:r>
            <w:r w:rsidR="00BF3B03">
              <w:rPr>
                <w:rFonts w:ascii="Times New Roman" w:eastAsia="Times New Roman" w:hAnsi="Times New Roman" w:cs="Times New Roman"/>
                <w:i/>
                <w:sz w:val="22"/>
                <w:szCs w:val="22"/>
              </w:rPr>
              <w:t>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w:t>
            </w:r>
            <w:r w:rsidR="005770DB">
              <w:rPr>
                <w:rFonts w:ascii="Times New Roman" w:eastAsia="Times New Roman" w:hAnsi="Times New Roman" w:cs="Times New Roman"/>
                <w:i/>
                <w:sz w:val="22"/>
                <w:szCs w:val="22"/>
              </w:rPr>
              <w:t xml:space="preserve">рублей </w:t>
            </w:r>
            <w:r>
              <w:rPr>
                <w:rFonts w:ascii="Times New Roman" w:eastAsia="Times New Roman" w:hAnsi="Times New Roman" w:cs="Times New Roman"/>
                <w:i/>
                <w:sz w:val="22"/>
                <w:szCs w:val="22"/>
              </w:rPr>
              <w:t xml:space="preserve">до </w:t>
            </w:r>
            <w:r w:rsidR="005770DB" w:rsidRPr="005770DB">
              <w:rPr>
                <w:rFonts w:ascii="Times New Roman" w:eastAsia="Times New Roman" w:hAnsi="Times New Roman" w:cs="Times New Roman"/>
                <w:i/>
                <w:sz w:val="22"/>
                <w:szCs w:val="22"/>
              </w:rPr>
              <w:t>15 000 000 (пятнадцати миллионов)</w:t>
            </w:r>
            <w:r w:rsidR="005770DB">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рублей –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p>
          <w:p w14:paraId="41703FCA" w14:textId="33219FC7" w:rsidR="008938A9" w:rsidRDefault="008938A9"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предоставлении документов, подтверждающих наличие контрактов, совокупной </w:t>
            </w:r>
            <w:r w:rsidR="00443B95">
              <w:rPr>
                <w:rFonts w:ascii="Times New Roman" w:eastAsia="Times New Roman" w:hAnsi="Times New Roman" w:cs="Times New Roman"/>
                <w:i/>
                <w:sz w:val="22"/>
                <w:szCs w:val="22"/>
              </w:rPr>
              <w:t xml:space="preserve">стоимостью </w:t>
            </w:r>
            <w:r w:rsidR="005770DB">
              <w:rPr>
                <w:rFonts w:ascii="Times New Roman" w:eastAsia="Times New Roman" w:hAnsi="Times New Roman" w:cs="Times New Roman"/>
                <w:i/>
                <w:sz w:val="22"/>
                <w:szCs w:val="22"/>
              </w:rPr>
              <w:t xml:space="preserve">менее </w:t>
            </w:r>
            <w:r w:rsidR="00BB0588">
              <w:rPr>
                <w:rFonts w:ascii="Times New Roman" w:eastAsia="Times New Roman" w:hAnsi="Times New Roman" w:cs="Times New Roman"/>
                <w:i/>
                <w:sz w:val="22"/>
                <w:szCs w:val="22"/>
              </w:rPr>
              <w:t>10</w:t>
            </w:r>
            <w:r w:rsidR="005770DB">
              <w:rPr>
                <w:rFonts w:ascii="Times New Roman" w:eastAsia="Times New Roman" w:hAnsi="Times New Roman" w:cs="Times New Roman"/>
                <w:i/>
                <w:sz w:val="22"/>
                <w:szCs w:val="22"/>
              </w:rPr>
              <w:t> </w:t>
            </w:r>
            <w:r>
              <w:rPr>
                <w:rFonts w:ascii="Times New Roman" w:eastAsia="Times New Roman" w:hAnsi="Times New Roman" w:cs="Times New Roman"/>
                <w:i/>
                <w:sz w:val="22"/>
                <w:szCs w:val="22"/>
              </w:rPr>
              <w:t>000 000 (</w:t>
            </w:r>
            <w:r w:rsidR="00BB0588">
              <w:rPr>
                <w:rFonts w:ascii="Times New Roman" w:eastAsia="Times New Roman" w:hAnsi="Times New Roman" w:cs="Times New Roman"/>
                <w:i/>
                <w:sz w:val="22"/>
                <w:szCs w:val="22"/>
              </w:rPr>
              <w:t>десят</w:t>
            </w:r>
            <w:r w:rsidR="0029109A">
              <w:rPr>
                <w:rFonts w:ascii="Times New Roman" w:eastAsia="Times New Roman" w:hAnsi="Times New Roman" w:cs="Times New Roman"/>
                <w:i/>
                <w:sz w:val="22"/>
                <w:szCs w:val="22"/>
              </w:rPr>
              <w:t>ь</w:t>
            </w:r>
            <w:r>
              <w:rPr>
                <w:rFonts w:ascii="Times New Roman" w:eastAsia="Times New Roman" w:hAnsi="Times New Roman" w:cs="Times New Roman"/>
                <w:i/>
                <w:sz w:val="22"/>
                <w:szCs w:val="22"/>
              </w:rPr>
              <w:t xml:space="preserve"> миллион</w:t>
            </w:r>
            <w:r w:rsidR="00BB0588">
              <w:rPr>
                <w:rFonts w:ascii="Times New Roman" w:eastAsia="Times New Roman" w:hAnsi="Times New Roman" w:cs="Times New Roman"/>
                <w:i/>
                <w:sz w:val="22"/>
                <w:szCs w:val="22"/>
              </w:rPr>
              <w:t>ов</w:t>
            </w:r>
            <w:r>
              <w:rPr>
                <w:rFonts w:ascii="Times New Roman" w:eastAsia="Times New Roman" w:hAnsi="Times New Roman" w:cs="Times New Roman"/>
                <w:i/>
                <w:sz w:val="22"/>
                <w:szCs w:val="22"/>
              </w:rPr>
              <w:t xml:space="preserve">) рублей – </w:t>
            </w:r>
            <w:r w:rsidR="00FE2330">
              <w:rPr>
                <w:rFonts w:ascii="Times New Roman" w:eastAsia="Times New Roman" w:hAnsi="Times New Roman" w:cs="Times New Roman"/>
                <w:i/>
                <w:sz w:val="22"/>
                <w:szCs w:val="22"/>
              </w:rPr>
              <w:t>10</w:t>
            </w:r>
            <w:r>
              <w:rPr>
                <w:rFonts w:ascii="Times New Roman" w:eastAsia="Times New Roman" w:hAnsi="Times New Roman" w:cs="Times New Roman"/>
                <w:i/>
                <w:sz w:val="22"/>
                <w:szCs w:val="22"/>
              </w:rPr>
              <w:t xml:space="preserve"> баллов.</w:t>
            </w:r>
          </w:p>
          <w:p w14:paraId="0A4C0CCA"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При непредоставлении документов, подтверждающих </w:t>
            </w:r>
            <w:r>
              <w:rPr>
                <w:rFonts w:ascii="Times New Roman" w:eastAsia="Times New Roman" w:hAnsi="Times New Roman" w:cs="Times New Roman"/>
                <w:i/>
                <w:sz w:val="22"/>
                <w:szCs w:val="22"/>
              </w:rPr>
              <w:lastRenderedPageBreak/>
              <w:t>наличие исполненных контрактов, либо предоставление документов, подтверждающих наличие опыта, не соответствующего заявленным требованиям, присваивается – 0 баллов.</w:t>
            </w:r>
          </w:p>
        </w:tc>
      </w:tr>
      <w:tr w:rsidR="00E24AD2" w14:paraId="75AF24FA" w14:textId="77777777" w:rsidTr="00D37783">
        <w:trPr>
          <w:trHeight w:val="220"/>
        </w:trPr>
        <w:tc>
          <w:tcPr>
            <w:tcW w:w="844" w:type="dxa"/>
          </w:tcPr>
          <w:p w14:paraId="0B75B337" w14:textId="77777777" w:rsidR="00E24AD2" w:rsidRDefault="00E24AD2" w:rsidP="00D37783">
            <w:pPr>
              <w:jc w:val="both"/>
              <w:rPr>
                <w:rFonts w:ascii="Times New Roman" w:eastAsia="Times New Roman" w:hAnsi="Times New Roman" w:cs="Times New Roman"/>
                <w:sz w:val="22"/>
                <w:szCs w:val="22"/>
              </w:rPr>
            </w:pPr>
          </w:p>
        </w:tc>
        <w:tc>
          <w:tcPr>
            <w:tcW w:w="1566" w:type="dxa"/>
          </w:tcPr>
          <w:p w14:paraId="3D68FB4E" w14:textId="77777777" w:rsidR="00E24AD2" w:rsidRDefault="00E24AD2" w:rsidP="00D37783">
            <w:pPr>
              <w:jc w:val="both"/>
              <w:rPr>
                <w:rFonts w:ascii="Times New Roman" w:eastAsia="Times New Roman" w:hAnsi="Times New Roman" w:cs="Times New Roman"/>
                <w:sz w:val="22"/>
                <w:szCs w:val="22"/>
              </w:rPr>
            </w:pPr>
          </w:p>
        </w:tc>
        <w:tc>
          <w:tcPr>
            <w:tcW w:w="993" w:type="dxa"/>
          </w:tcPr>
          <w:p w14:paraId="7F7DAD42" w14:textId="77777777" w:rsidR="00E24AD2" w:rsidRDefault="00E24AD2" w:rsidP="00D37783">
            <w:pPr>
              <w:jc w:val="both"/>
              <w:rPr>
                <w:rFonts w:ascii="Times New Roman" w:eastAsia="Times New Roman" w:hAnsi="Times New Roman" w:cs="Times New Roman"/>
                <w:sz w:val="22"/>
                <w:szCs w:val="22"/>
              </w:rPr>
            </w:pPr>
          </w:p>
        </w:tc>
        <w:tc>
          <w:tcPr>
            <w:tcW w:w="1134" w:type="dxa"/>
          </w:tcPr>
          <w:p w14:paraId="136CB99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Деловая репутация участников</w:t>
            </w:r>
          </w:p>
        </w:tc>
        <w:tc>
          <w:tcPr>
            <w:tcW w:w="992" w:type="dxa"/>
          </w:tcPr>
          <w:p w14:paraId="4D1865AA" w14:textId="77777777" w:rsidR="00E24AD2" w:rsidRDefault="00E24AD2" w:rsidP="00D37783">
            <w:pPr>
              <w:jc w:val="both"/>
              <w:rPr>
                <w:rFonts w:ascii="Times New Roman" w:eastAsia="Times New Roman" w:hAnsi="Times New Roman" w:cs="Times New Roman"/>
                <w:sz w:val="22"/>
                <w:szCs w:val="22"/>
              </w:rPr>
            </w:pPr>
          </w:p>
        </w:tc>
        <w:tc>
          <w:tcPr>
            <w:tcW w:w="2410" w:type="dxa"/>
          </w:tcPr>
          <w:p w14:paraId="3C01111C" w14:textId="356BAC3E" w:rsidR="00E24AD2" w:rsidRDefault="00E24AD2" w:rsidP="00640F0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Отсутствие у участника закупки арбитражных производств в качестве ответчика по фактам неисполнения договорных </w:t>
            </w:r>
            <w:r w:rsidR="004806B9">
              <w:rPr>
                <w:rFonts w:ascii="Times New Roman" w:eastAsia="Times New Roman" w:hAnsi="Times New Roman" w:cs="Times New Roman"/>
                <w:sz w:val="22"/>
                <w:szCs w:val="22"/>
              </w:rPr>
              <w:t>о</w:t>
            </w:r>
            <w:r>
              <w:rPr>
                <w:rFonts w:ascii="Times New Roman" w:eastAsia="Times New Roman" w:hAnsi="Times New Roman" w:cs="Times New Roman"/>
                <w:sz w:val="22"/>
                <w:szCs w:val="22"/>
              </w:rPr>
              <w:t xml:space="preserve">бязательств, в качестве истца по встречным искам по фактам неисполнения договорных обязательств, а также исполнительных производств на сумму, превышающую 100 000 (сто тысяч) рублей </w:t>
            </w:r>
          </w:p>
        </w:tc>
        <w:tc>
          <w:tcPr>
            <w:tcW w:w="1427" w:type="dxa"/>
          </w:tcPr>
          <w:p w14:paraId="0FFA3DA9" w14:textId="77777777" w:rsidR="00E24AD2" w:rsidRDefault="00E24AD2" w:rsidP="00D37783">
            <w:pPr>
              <w:jc w:val="both"/>
              <w:rPr>
                <w:rFonts w:ascii="Times New Roman" w:eastAsia="Times New Roman" w:hAnsi="Times New Roman" w:cs="Times New Roman"/>
                <w:sz w:val="22"/>
                <w:szCs w:val="22"/>
              </w:rPr>
            </w:pPr>
          </w:p>
        </w:tc>
        <w:tc>
          <w:tcPr>
            <w:tcW w:w="6095" w:type="dxa"/>
          </w:tcPr>
          <w:p w14:paraId="0E1C31BF" w14:textId="77777777" w:rsidR="00E24AD2" w:rsidRDefault="00E24AD2" w:rsidP="00D37783">
            <w:pPr>
              <w:jc w:val="both"/>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xml:space="preserve">Максимальное число баллов по показателю оценки – </w:t>
            </w:r>
            <w:r w:rsidR="00F675CC">
              <w:rPr>
                <w:rFonts w:ascii="Times New Roman" w:eastAsia="Times New Roman" w:hAnsi="Times New Roman" w:cs="Times New Roman"/>
                <w:b/>
                <w:i/>
                <w:sz w:val="22"/>
                <w:szCs w:val="22"/>
              </w:rPr>
              <w:t>2</w:t>
            </w:r>
            <w:r>
              <w:rPr>
                <w:rFonts w:ascii="Times New Roman" w:eastAsia="Times New Roman" w:hAnsi="Times New Roman" w:cs="Times New Roman"/>
                <w:b/>
                <w:i/>
                <w:sz w:val="22"/>
                <w:szCs w:val="22"/>
              </w:rPr>
              <w:t>0 баллов</w:t>
            </w:r>
          </w:p>
          <w:p w14:paraId="6AAD2C73"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Присваиваемые баллы:</w:t>
            </w:r>
          </w:p>
          <w:p w14:paraId="108F1D3C" w14:textId="77777777" w:rsidR="00E24AD2" w:rsidRDefault="00E24AD2" w:rsidP="00D37783">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При отсутствии арбитражных производств или исполнительных производств начисляется </w:t>
            </w:r>
            <w:r w:rsidR="00FE2330">
              <w:rPr>
                <w:rFonts w:ascii="Times New Roman" w:eastAsia="Times New Roman" w:hAnsi="Times New Roman" w:cs="Times New Roman"/>
                <w:i/>
                <w:sz w:val="22"/>
                <w:szCs w:val="22"/>
              </w:rPr>
              <w:t>2</w:t>
            </w:r>
            <w:r>
              <w:rPr>
                <w:rFonts w:ascii="Times New Roman" w:eastAsia="Times New Roman" w:hAnsi="Times New Roman" w:cs="Times New Roman"/>
                <w:i/>
                <w:sz w:val="22"/>
                <w:szCs w:val="22"/>
              </w:rPr>
              <w:t>0 баллов</w:t>
            </w:r>
            <w:r w:rsidR="00FE2330">
              <w:rPr>
                <w:rFonts w:ascii="Times New Roman" w:eastAsia="Times New Roman" w:hAnsi="Times New Roman" w:cs="Times New Roman"/>
                <w:i/>
                <w:sz w:val="22"/>
                <w:szCs w:val="22"/>
              </w:rPr>
              <w:t>;</w:t>
            </w:r>
          </w:p>
          <w:p w14:paraId="5D613806" w14:textId="77777777" w:rsidR="00E24AD2" w:rsidRDefault="00E24AD2" w:rsidP="00D37783">
            <w:pPr>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rPr>
              <w:t>При наличии указанных арбитражных производств или исполнительных производств за каждое вычитается 10 баллов из максимального числа баллов.</w:t>
            </w:r>
          </w:p>
        </w:tc>
      </w:tr>
    </w:tbl>
    <w:p w14:paraId="5B2A931D" w14:textId="77777777" w:rsidR="00E24AD2" w:rsidRDefault="00E24AD2" w:rsidP="00E24AD2">
      <w:pPr>
        <w:jc w:val="both"/>
        <w:rPr>
          <w:rFonts w:ascii="Times New Roman" w:eastAsia="Times New Roman" w:hAnsi="Times New Roman" w:cs="Times New Roman"/>
        </w:rPr>
      </w:pPr>
    </w:p>
    <w:p w14:paraId="0B5AA8F6" w14:textId="77777777" w:rsidR="00E24AD2" w:rsidRDefault="00E24AD2" w:rsidP="00E24AD2">
      <w:pPr>
        <w:spacing w:line="259" w:lineRule="auto"/>
        <w:rPr>
          <w:rFonts w:ascii="Times New Roman" w:eastAsia="Times New Roman" w:hAnsi="Times New Roman" w:cs="Times New Roman"/>
          <w:sz w:val="2"/>
          <w:szCs w:val="2"/>
        </w:rPr>
      </w:pPr>
    </w:p>
    <w:p w14:paraId="3010AEA6" w14:textId="77777777" w:rsidR="00A845C7" w:rsidRDefault="00A845C7"/>
    <w:sectPr w:rsidR="00A845C7">
      <w:pgSz w:w="16840" w:h="11900" w:orient="landscape"/>
      <w:pgMar w:top="1701" w:right="993" w:bottom="851" w:left="99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A28DB" w14:textId="77777777" w:rsidR="00785CAB" w:rsidRDefault="00785CAB">
      <w:r>
        <w:separator/>
      </w:r>
    </w:p>
  </w:endnote>
  <w:endnote w:type="continuationSeparator" w:id="0">
    <w:p w14:paraId="1A01C5F1" w14:textId="77777777" w:rsidR="00785CAB" w:rsidRDefault="0078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D4C17" w14:textId="77777777" w:rsidR="00785CAB" w:rsidRDefault="00785CAB">
      <w:r>
        <w:separator/>
      </w:r>
    </w:p>
  </w:footnote>
  <w:footnote w:type="continuationSeparator" w:id="0">
    <w:p w14:paraId="21940AE8" w14:textId="77777777" w:rsidR="00785CAB" w:rsidRDefault="0078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7EDC" w14:textId="77777777" w:rsidR="00442E96" w:rsidRDefault="00442E96">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2BEC" w14:textId="77777777" w:rsidR="00442E96" w:rsidRDefault="00442E96">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7E30" w14:textId="77777777" w:rsidR="00442E96" w:rsidRDefault="00442E96">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F06"/>
    <w:multiLevelType w:val="hybridMultilevel"/>
    <w:tmpl w:val="B08EC0A0"/>
    <w:lvl w:ilvl="0" w:tplc="5E16FC7E">
      <w:start w:val="1"/>
      <w:numFmt w:val="decimal"/>
      <w:lvlText w:val="%1."/>
      <w:lvlJc w:val="left"/>
      <w:pPr>
        <w:ind w:left="259" w:hanging="223"/>
      </w:pPr>
      <w:rPr>
        <w:rFonts w:ascii="Times New Roman" w:eastAsia="Times New Roman" w:hAnsi="Times New Roman" w:cs="Times New Roman"/>
        <w:b w:val="0"/>
        <w:i w:val="0"/>
        <w:sz w:val="22"/>
        <w:szCs w:val="22"/>
      </w:rPr>
    </w:lvl>
    <w:lvl w:ilvl="1" w:tplc="F1F8778E">
      <w:start w:val="1"/>
      <w:numFmt w:val="bullet"/>
      <w:lvlText w:val="•"/>
      <w:lvlJc w:val="left"/>
      <w:pPr>
        <w:ind w:left="916" w:hanging="223"/>
      </w:pPr>
    </w:lvl>
    <w:lvl w:ilvl="2" w:tplc="280A4F78">
      <w:start w:val="1"/>
      <w:numFmt w:val="bullet"/>
      <w:lvlText w:val="•"/>
      <w:lvlJc w:val="left"/>
      <w:pPr>
        <w:ind w:left="1572" w:hanging="223"/>
      </w:pPr>
    </w:lvl>
    <w:lvl w:ilvl="3" w:tplc="12EE7904">
      <w:start w:val="1"/>
      <w:numFmt w:val="bullet"/>
      <w:lvlText w:val="•"/>
      <w:lvlJc w:val="left"/>
      <w:pPr>
        <w:ind w:left="2228" w:hanging="223"/>
      </w:pPr>
    </w:lvl>
    <w:lvl w:ilvl="4" w:tplc="F260121A">
      <w:start w:val="1"/>
      <w:numFmt w:val="bullet"/>
      <w:lvlText w:val="•"/>
      <w:lvlJc w:val="left"/>
      <w:pPr>
        <w:ind w:left="2884" w:hanging="223"/>
      </w:pPr>
    </w:lvl>
    <w:lvl w:ilvl="5" w:tplc="ECEE2E32">
      <w:start w:val="1"/>
      <w:numFmt w:val="bullet"/>
      <w:lvlText w:val="•"/>
      <w:lvlJc w:val="left"/>
      <w:pPr>
        <w:ind w:left="3540" w:hanging="223"/>
      </w:pPr>
    </w:lvl>
    <w:lvl w:ilvl="6" w:tplc="B0A66FFE">
      <w:start w:val="1"/>
      <w:numFmt w:val="bullet"/>
      <w:lvlText w:val="•"/>
      <w:lvlJc w:val="left"/>
      <w:pPr>
        <w:ind w:left="4196" w:hanging="223"/>
      </w:pPr>
    </w:lvl>
    <w:lvl w:ilvl="7" w:tplc="F8F0CC68">
      <w:start w:val="1"/>
      <w:numFmt w:val="bullet"/>
      <w:lvlText w:val="•"/>
      <w:lvlJc w:val="left"/>
      <w:pPr>
        <w:ind w:left="4852" w:hanging="223"/>
      </w:pPr>
    </w:lvl>
    <w:lvl w:ilvl="8" w:tplc="570262CC">
      <w:start w:val="1"/>
      <w:numFmt w:val="bullet"/>
      <w:lvlText w:val="•"/>
      <w:lvlJc w:val="left"/>
      <w:pPr>
        <w:ind w:left="5508" w:hanging="223"/>
      </w:pPr>
    </w:lvl>
  </w:abstractNum>
  <w:abstractNum w:abstractNumId="1" w15:restartNumberingAfterBreak="0">
    <w:nsid w:val="037960DC"/>
    <w:multiLevelType w:val="hybridMultilevel"/>
    <w:tmpl w:val="2702F0EA"/>
    <w:lvl w:ilvl="0" w:tplc="04190001">
      <w:start w:val="1"/>
      <w:numFmt w:val="bullet"/>
      <w:lvlText w:val=""/>
      <w:lvlJc w:val="left"/>
      <w:pPr>
        <w:ind w:left="980" w:hanging="360"/>
      </w:pPr>
      <w:rPr>
        <w:rFonts w:ascii="Symbol" w:hAnsi="Symbol"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2" w15:restartNumberingAfterBreak="0">
    <w:nsid w:val="03A63849"/>
    <w:multiLevelType w:val="multilevel"/>
    <w:tmpl w:val="FA7E736E"/>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03CD74BD"/>
    <w:multiLevelType w:val="multilevel"/>
    <w:tmpl w:val="9F9EFA3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D62ECE"/>
    <w:multiLevelType w:val="multilevel"/>
    <w:tmpl w:val="03D62ECE"/>
    <w:lvl w:ilvl="0">
      <w:start w:val="1"/>
      <w:numFmt w:val="decimal"/>
      <w:lvlText w:val="%1."/>
      <w:lvlJc w:val="left"/>
      <w:pPr>
        <w:ind w:left="260" w:hanging="411"/>
      </w:pPr>
      <w:rPr>
        <w:rFonts w:ascii="Times New Roman" w:eastAsia="Times New Roman" w:hAnsi="Times New Roman" w:cs="Times New Roman"/>
        <w:b w:val="0"/>
        <w:i w:val="0"/>
        <w:sz w:val="22"/>
        <w:szCs w:val="22"/>
      </w:rPr>
    </w:lvl>
    <w:lvl w:ilvl="1">
      <w:numFmt w:val="bullet"/>
      <w:lvlText w:val="•"/>
      <w:lvlJc w:val="left"/>
      <w:pPr>
        <w:ind w:left="916" w:hanging="411"/>
      </w:pPr>
    </w:lvl>
    <w:lvl w:ilvl="2">
      <w:numFmt w:val="bullet"/>
      <w:lvlText w:val="•"/>
      <w:lvlJc w:val="left"/>
      <w:pPr>
        <w:ind w:left="1572" w:hanging="411"/>
      </w:pPr>
    </w:lvl>
    <w:lvl w:ilvl="3">
      <w:numFmt w:val="bullet"/>
      <w:lvlText w:val="•"/>
      <w:lvlJc w:val="left"/>
      <w:pPr>
        <w:ind w:left="2228" w:hanging="410"/>
      </w:pPr>
    </w:lvl>
    <w:lvl w:ilvl="4">
      <w:numFmt w:val="bullet"/>
      <w:lvlText w:val="•"/>
      <w:lvlJc w:val="left"/>
      <w:pPr>
        <w:ind w:left="2884" w:hanging="411"/>
      </w:pPr>
    </w:lvl>
    <w:lvl w:ilvl="5">
      <w:numFmt w:val="bullet"/>
      <w:lvlText w:val="•"/>
      <w:lvlJc w:val="left"/>
      <w:pPr>
        <w:ind w:left="3540" w:hanging="411"/>
      </w:pPr>
    </w:lvl>
    <w:lvl w:ilvl="6">
      <w:numFmt w:val="bullet"/>
      <w:lvlText w:val="•"/>
      <w:lvlJc w:val="left"/>
      <w:pPr>
        <w:ind w:left="4196" w:hanging="411"/>
      </w:pPr>
    </w:lvl>
    <w:lvl w:ilvl="7">
      <w:numFmt w:val="bullet"/>
      <w:lvlText w:val="•"/>
      <w:lvlJc w:val="left"/>
      <w:pPr>
        <w:ind w:left="4852" w:hanging="411"/>
      </w:pPr>
    </w:lvl>
    <w:lvl w:ilvl="8">
      <w:numFmt w:val="bullet"/>
      <w:lvlText w:val="•"/>
      <w:lvlJc w:val="left"/>
      <w:pPr>
        <w:ind w:left="5508" w:hanging="411"/>
      </w:pPr>
    </w:lvl>
  </w:abstractNum>
  <w:abstractNum w:abstractNumId="5" w15:restartNumberingAfterBreak="0">
    <w:nsid w:val="0D785DFC"/>
    <w:multiLevelType w:val="hybridMultilevel"/>
    <w:tmpl w:val="AA061346"/>
    <w:lvl w:ilvl="0" w:tplc="DD967A54">
      <w:start w:val="1"/>
      <w:numFmt w:val="bullet"/>
      <w:lvlText w:val="-"/>
      <w:lvlJc w:val="left"/>
      <w:pPr>
        <w:ind w:left="425" w:hanging="141"/>
      </w:pPr>
      <w:rPr>
        <w:u w:val="none"/>
      </w:rPr>
    </w:lvl>
    <w:lvl w:ilvl="1" w:tplc="74DA298A">
      <w:start w:val="1"/>
      <w:numFmt w:val="bullet"/>
      <w:lvlText w:val="-"/>
      <w:lvlJc w:val="left"/>
      <w:pPr>
        <w:ind w:left="1440" w:hanging="360"/>
      </w:pPr>
      <w:rPr>
        <w:u w:val="none"/>
      </w:rPr>
    </w:lvl>
    <w:lvl w:ilvl="2" w:tplc="F072FEF4">
      <w:start w:val="1"/>
      <w:numFmt w:val="bullet"/>
      <w:lvlText w:val="-"/>
      <w:lvlJc w:val="left"/>
      <w:pPr>
        <w:ind w:left="2160" w:hanging="360"/>
      </w:pPr>
      <w:rPr>
        <w:u w:val="none"/>
      </w:rPr>
    </w:lvl>
    <w:lvl w:ilvl="3" w:tplc="9D647BD0">
      <w:start w:val="1"/>
      <w:numFmt w:val="bullet"/>
      <w:lvlText w:val="-"/>
      <w:lvlJc w:val="left"/>
      <w:pPr>
        <w:ind w:left="2880" w:hanging="360"/>
      </w:pPr>
      <w:rPr>
        <w:u w:val="none"/>
      </w:rPr>
    </w:lvl>
    <w:lvl w:ilvl="4" w:tplc="52C021D0">
      <w:start w:val="1"/>
      <w:numFmt w:val="bullet"/>
      <w:lvlText w:val="-"/>
      <w:lvlJc w:val="left"/>
      <w:pPr>
        <w:ind w:left="3600" w:hanging="360"/>
      </w:pPr>
      <w:rPr>
        <w:u w:val="none"/>
      </w:rPr>
    </w:lvl>
    <w:lvl w:ilvl="5" w:tplc="A970AFBA">
      <w:start w:val="1"/>
      <w:numFmt w:val="bullet"/>
      <w:lvlText w:val="-"/>
      <w:lvlJc w:val="left"/>
      <w:pPr>
        <w:ind w:left="4320" w:hanging="360"/>
      </w:pPr>
      <w:rPr>
        <w:u w:val="none"/>
      </w:rPr>
    </w:lvl>
    <w:lvl w:ilvl="6" w:tplc="E4620DB8">
      <w:start w:val="1"/>
      <w:numFmt w:val="bullet"/>
      <w:lvlText w:val="-"/>
      <w:lvlJc w:val="left"/>
      <w:pPr>
        <w:ind w:left="5040" w:hanging="360"/>
      </w:pPr>
      <w:rPr>
        <w:u w:val="none"/>
      </w:rPr>
    </w:lvl>
    <w:lvl w:ilvl="7" w:tplc="86FAC608">
      <w:start w:val="1"/>
      <w:numFmt w:val="bullet"/>
      <w:lvlText w:val="-"/>
      <w:lvlJc w:val="left"/>
      <w:pPr>
        <w:ind w:left="5760" w:hanging="360"/>
      </w:pPr>
      <w:rPr>
        <w:u w:val="none"/>
      </w:rPr>
    </w:lvl>
    <w:lvl w:ilvl="8" w:tplc="C35AE262">
      <w:start w:val="1"/>
      <w:numFmt w:val="bullet"/>
      <w:lvlText w:val="-"/>
      <w:lvlJc w:val="left"/>
      <w:pPr>
        <w:ind w:left="6480" w:hanging="360"/>
      </w:pPr>
      <w:rPr>
        <w:u w:val="none"/>
      </w:rPr>
    </w:lvl>
  </w:abstractNum>
  <w:abstractNum w:abstractNumId="6" w15:restartNumberingAfterBreak="0">
    <w:nsid w:val="1C6D377B"/>
    <w:multiLevelType w:val="hybridMultilevel"/>
    <w:tmpl w:val="5BBEF996"/>
    <w:lvl w:ilvl="0" w:tplc="B11892AC">
      <w:start w:val="1"/>
      <w:numFmt w:val="bullet"/>
      <w:lvlText w:val="-"/>
      <w:lvlJc w:val="left"/>
      <w:pPr>
        <w:ind w:left="148" w:hanging="126"/>
      </w:pPr>
      <w:rPr>
        <w:rFonts w:ascii="Times New Roman" w:eastAsia="Times New Roman" w:hAnsi="Times New Roman" w:cs="Times New Roman"/>
        <w:b w:val="0"/>
        <w:i w:val="0"/>
        <w:sz w:val="22"/>
        <w:szCs w:val="22"/>
      </w:rPr>
    </w:lvl>
    <w:lvl w:ilvl="1" w:tplc="6BA05DB8">
      <w:start w:val="1"/>
      <w:numFmt w:val="bullet"/>
      <w:lvlText w:val="•"/>
      <w:lvlJc w:val="left"/>
      <w:pPr>
        <w:ind w:left="807" w:hanging="127"/>
      </w:pPr>
    </w:lvl>
    <w:lvl w:ilvl="2" w:tplc="B286328A">
      <w:start w:val="1"/>
      <w:numFmt w:val="bullet"/>
      <w:lvlText w:val="•"/>
      <w:lvlJc w:val="left"/>
      <w:pPr>
        <w:ind w:left="1475" w:hanging="127"/>
      </w:pPr>
    </w:lvl>
    <w:lvl w:ilvl="3" w:tplc="309C348A">
      <w:start w:val="1"/>
      <w:numFmt w:val="bullet"/>
      <w:lvlText w:val="•"/>
      <w:lvlJc w:val="left"/>
      <w:pPr>
        <w:ind w:left="2142" w:hanging="127"/>
      </w:pPr>
    </w:lvl>
    <w:lvl w:ilvl="4" w:tplc="F4A4CC4A">
      <w:start w:val="1"/>
      <w:numFmt w:val="bullet"/>
      <w:lvlText w:val="•"/>
      <w:lvlJc w:val="left"/>
      <w:pPr>
        <w:ind w:left="2810" w:hanging="127"/>
      </w:pPr>
    </w:lvl>
    <w:lvl w:ilvl="5" w:tplc="B9B27736">
      <w:start w:val="1"/>
      <w:numFmt w:val="bullet"/>
      <w:lvlText w:val="•"/>
      <w:lvlJc w:val="left"/>
      <w:pPr>
        <w:ind w:left="3477" w:hanging="127"/>
      </w:pPr>
    </w:lvl>
    <w:lvl w:ilvl="6" w:tplc="D23825A0">
      <w:start w:val="1"/>
      <w:numFmt w:val="bullet"/>
      <w:lvlText w:val="•"/>
      <w:lvlJc w:val="left"/>
      <w:pPr>
        <w:ind w:left="4145" w:hanging="127"/>
      </w:pPr>
    </w:lvl>
    <w:lvl w:ilvl="7" w:tplc="C6400264">
      <w:start w:val="1"/>
      <w:numFmt w:val="bullet"/>
      <w:lvlText w:val="•"/>
      <w:lvlJc w:val="left"/>
      <w:pPr>
        <w:ind w:left="4812" w:hanging="127"/>
      </w:pPr>
    </w:lvl>
    <w:lvl w:ilvl="8" w:tplc="27BA74B8">
      <w:start w:val="1"/>
      <w:numFmt w:val="bullet"/>
      <w:lvlText w:val="•"/>
      <w:lvlJc w:val="left"/>
      <w:pPr>
        <w:ind w:left="5480" w:hanging="127"/>
      </w:pPr>
    </w:lvl>
  </w:abstractNum>
  <w:abstractNum w:abstractNumId="7" w15:restartNumberingAfterBreak="0">
    <w:nsid w:val="221B1D33"/>
    <w:multiLevelType w:val="hybridMultilevel"/>
    <w:tmpl w:val="E0607476"/>
    <w:lvl w:ilvl="0" w:tplc="684815EC">
      <w:start w:val="1"/>
      <w:numFmt w:val="bullet"/>
      <w:lvlText w:val="-"/>
      <w:lvlJc w:val="left"/>
      <w:pPr>
        <w:ind w:left="117" w:hanging="127"/>
      </w:pPr>
      <w:rPr>
        <w:rFonts w:ascii="Times New Roman" w:eastAsia="Times New Roman" w:hAnsi="Times New Roman" w:cs="Times New Roman"/>
        <w:b w:val="0"/>
        <w:i w:val="0"/>
        <w:sz w:val="22"/>
        <w:szCs w:val="22"/>
      </w:rPr>
    </w:lvl>
    <w:lvl w:ilvl="1" w:tplc="45EE5036">
      <w:start w:val="1"/>
      <w:numFmt w:val="bullet"/>
      <w:lvlText w:val="•"/>
      <w:lvlJc w:val="left"/>
      <w:pPr>
        <w:ind w:left="790" w:hanging="127"/>
      </w:pPr>
    </w:lvl>
    <w:lvl w:ilvl="2" w:tplc="BE10E5FA">
      <w:start w:val="1"/>
      <w:numFmt w:val="bullet"/>
      <w:lvlText w:val="•"/>
      <w:lvlJc w:val="left"/>
      <w:pPr>
        <w:ind w:left="1460" w:hanging="127"/>
      </w:pPr>
    </w:lvl>
    <w:lvl w:ilvl="3" w:tplc="32E26122">
      <w:start w:val="1"/>
      <w:numFmt w:val="bullet"/>
      <w:lvlText w:val="•"/>
      <w:lvlJc w:val="left"/>
      <w:pPr>
        <w:ind w:left="2130" w:hanging="127"/>
      </w:pPr>
    </w:lvl>
    <w:lvl w:ilvl="4" w:tplc="F52E9370">
      <w:start w:val="1"/>
      <w:numFmt w:val="bullet"/>
      <w:lvlText w:val="•"/>
      <w:lvlJc w:val="left"/>
      <w:pPr>
        <w:ind w:left="2800" w:hanging="127"/>
      </w:pPr>
    </w:lvl>
    <w:lvl w:ilvl="5" w:tplc="AAFE8458">
      <w:start w:val="1"/>
      <w:numFmt w:val="bullet"/>
      <w:lvlText w:val="•"/>
      <w:lvlJc w:val="left"/>
      <w:pPr>
        <w:ind w:left="3470" w:hanging="127"/>
      </w:pPr>
    </w:lvl>
    <w:lvl w:ilvl="6" w:tplc="C9E26FCE">
      <w:start w:val="1"/>
      <w:numFmt w:val="bullet"/>
      <w:lvlText w:val="•"/>
      <w:lvlJc w:val="left"/>
      <w:pPr>
        <w:ind w:left="4140" w:hanging="127"/>
      </w:pPr>
    </w:lvl>
    <w:lvl w:ilvl="7" w:tplc="8BF82D62">
      <w:start w:val="1"/>
      <w:numFmt w:val="bullet"/>
      <w:lvlText w:val="•"/>
      <w:lvlJc w:val="left"/>
      <w:pPr>
        <w:ind w:left="4810" w:hanging="127"/>
      </w:pPr>
    </w:lvl>
    <w:lvl w:ilvl="8" w:tplc="69F078F6">
      <w:start w:val="1"/>
      <w:numFmt w:val="bullet"/>
      <w:lvlText w:val="•"/>
      <w:lvlJc w:val="left"/>
      <w:pPr>
        <w:ind w:left="5480" w:hanging="127"/>
      </w:pPr>
    </w:lvl>
  </w:abstractNum>
  <w:abstractNum w:abstractNumId="8" w15:restartNumberingAfterBreak="0">
    <w:nsid w:val="26943D3C"/>
    <w:multiLevelType w:val="multilevel"/>
    <w:tmpl w:val="DD9080E8"/>
    <w:lvl w:ilvl="0">
      <w:start w:val="5"/>
      <w:numFmt w:val="decimal"/>
      <w:lvlText w:val="%1."/>
      <w:lvlJc w:val="left"/>
      <w:pPr>
        <w:ind w:left="540" w:hanging="540"/>
      </w:pPr>
    </w:lvl>
    <w:lvl w:ilvl="1">
      <w:start w:val="2"/>
      <w:numFmt w:val="decimal"/>
      <w:lvlText w:val="%1.%2."/>
      <w:lvlJc w:val="left"/>
      <w:pPr>
        <w:ind w:left="720" w:hanging="540"/>
      </w:p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6DC0456"/>
    <w:multiLevelType w:val="hybridMultilevel"/>
    <w:tmpl w:val="09A2C926"/>
    <w:lvl w:ilvl="0" w:tplc="459A7F8E">
      <w:start w:val="1"/>
      <w:numFmt w:val="bullet"/>
      <w:lvlText w:val="•"/>
      <w:lvlJc w:val="left"/>
      <w:pPr>
        <w:ind w:left="258" w:hanging="131"/>
      </w:pPr>
      <w:rPr>
        <w:rFonts w:ascii="Times New Roman" w:eastAsia="Times New Roman" w:hAnsi="Times New Roman" w:cs="Times New Roman"/>
        <w:b w:val="0"/>
        <w:i w:val="0"/>
        <w:sz w:val="22"/>
        <w:szCs w:val="22"/>
      </w:rPr>
    </w:lvl>
    <w:lvl w:ilvl="1" w:tplc="D5C0B0B2">
      <w:start w:val="1"/>
      <w:numFmt w:val="bullet"/>
      <w:lvlText w:val="•"/>
      <w:lvlJc w:val="left"/>
      <w:pPr>
        <w:ind w:left="916" w:hanging="131"/>
      </w:pPr>
    </w:lvl>
    <w:lvl w:ilvl="2" w:tplc="50B21158">
      <w:start w:val="1"/>
      <w:numFmt w:val="bullet"/>
      <w:lvlText w:val="•"/>
      <w:lvlJc w:val="left"/>
      <w:pPr>
        <w:ind w:left="1572" w:hanging="131"/>
      </w:pPr>
    </w:lvl>
    <w:lvl w:ilvl="3" w:tplc="9B3CD042">
      <w:start w:val="1"/>
      <w:numFmt w:val="bullet"/>
      <w:lvlText w:val="•"/>
      <w:lvlJc w:val="left"/>
      <w:pPr>
        <w:ind w:left="2228" w:hanging="131"/>
      </w:pPr>
    </w:lvl>
    <w:lvl w:ilvl="4" w:tplc="19E482BC">
      <w:start w:val="1"/>
      <w:numFmt w:val="bullet"/>
      <w:lvlText w:val="•"/>
      <w:lvlJc w:val="left"/>
      <w:pPr>
        <w:ind w:left="2884" w:hanging="131"/>
      </w:pPr>
    </w:lvl>
    <w:lvl w:ilvl="5" w:tplc="DFE2A250">
      <w:start w:val="1"/>
      <w:numFmt w:val="bullet"/>
      <w:lvlText w:val="•"/>
      <w:lvlJc w:val="left"/>
      <w:pPr>
        <w:ind w:left="3540" w:hanging="131"/>
      </w:pPr>
    </w:lvl>
    <w:lvl w:ilvl="6" w:tplc="60786192">
      <w:start w:val="1"/>
      <w:numFmt w:val="bullet"/>
      <w:lvlText w:val="•"/>
      <w:lvlJc w:val="left"/>
      <w:pPr>
        <w:ind w:left="4196" w:hanging="131"/>
      </w:pPr>
    </w:lvl>
    <w:lvl w:ilvl="7" w:tplc="A2FE8AD8">
      <w:start w:val="1"/>
      <w:numFmt w:val="bullet"/>
      <w:lvlText w:val="•"/>
      <w:lvlJc w:val="left"/>
      <w:pPr>
        <w:ind w:left="4852" w:hanging="131"/>
      </w:pPr>
    </w:lvl>
    <w:lvl w:ilvl="8" w:tplc="030EAB76">
      <w:start w:val="1"/>
      <w:numFmt w:val="bullet"/>
      <w:lvlText w:val="•"/>
      <w:lvlJc w:val="left"/>
      <w:pPr>
        <w:ind w:left="5508" w:hanging="131"/>
      </w:pPr>
    </w:lvl>
  </w:abstractNum>
  <w:abstractNum w:abstractNumId="10" w15:restartNumberingAfterBreak="0">
    <w:nsid w:val="2745456F"/>
    <w:multiLevelType w:val="hybridMultilevel"/>
    <w:tmpl w:val="C8BECA3C"/>
    <w:lvl w:ilvl="0" w:tplc="04326BF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FF6C88"/>
    <w:multiLevelType w:val="multilevel"/>
    <w:tmpl w:val="FBB4AE38"/>
    <w:lvl w:ilvl="0">
      <w:start w:val="2"/>
      <w:numFmt w:val="decimal"/>
      <w:lvlText w:val="%1)"/>
      <w:lvlJc w:val="left"/>
      <w:pPr>
        <w:ind w:left="0" w:firstLine="0"/>
      </w:pPr>
      <w:rPr>
        <w:rFonts w:ascii="Times New Roman" w:eastAsia="Times New Roman" w:hAnsi="Times New Roman" w:cs="Times New Roman"/>
        <w:b/>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A511DF2"/>
    <w:multiLevelType w:val="hybridMultilevel"/>
    <w:tmpl w:val="0A4EB99C"/>
    <w:lvl w:ilvl="0" w:tplc="04E667B6">
      <w:start w:val="1"/>
      <w:numFmt w:val="bullet"/>
      <w:lvlText w:val="-"/>
      <w:lvlJc w:val="left"/>
      <w:pPr>
        <w:ind w:left="148" w:hanging="126"/>
      </w:pPr>
      <w:rPr>
        <w:rFonts w:ascii="Times New Roman" w:eastAsia="Times New Roman" w:hAnsi="Times New Roman" w:cs="Times New Roman"/>
        <w:b w:val="0"/>
        <w:i w:val="0"/>
        <w:sz w:val="22"/>
        <w:szCs w:val="22"/>
      </w:rPr>
    </w:lvl>
    <w:lvl w:ilvl="1" w:tplc="4210AE66">
      <w:start w:val="1"/>
      <w:numFmt w:val="bullet"/>
      <w:lvlText w:val="•"/>
      <w:lvlJc w:val="left"/>
      <w:pPr>
        <w:ind w:left="807" w:hanging="127"/>
      </w:pPr>
    </w:lvl>
    <w:lvl w:ilvl="2" w:tplc="33FEFC92">
      <w:start w:val="1"/>
      <w:numFmt w:val="bullet"/>
      <w:lvlText w:val="•"/>
      <w:lvlJc w:val="left"/>
      <w:pPr>
        <w:ind w:left="1475" w:hanging="127"/>
      </w:pPr>
    </w:lvl>
    <w:lvl w:ilvl="3" w:tplc="045A5202">
      <w:start w:val="1"/>
      <w:numFmt w:val="bullet"/>
      <w:lvlText w:val="•"/>
      <w:lvlJc w:val="left"/>
      <w:pPr>
        <w:ind w:left="2142" w:hanging="127"/>
      </w:pPr>
    </w:lvl>
    <w:lvl w:ilvl="4" w:tplc="9FC82C92">
      <w:start w:val="1"/>
      <w:numFmt w:val="bullet"/>
      <w:lvlText w:val="•"/>
      <w:lvlJc w:val="left"/>
      <w:pPr>
        <w:ind w:left="2810" w:hanging="127"/>
      </w:pPr>
    </w:lvl>
    <w:lvl w:ilvl="5" w:tplc="57246938">
      <w:start w:val="1"/>
      <w:numFmt w:val="bullet"/>
      <w:lvlText w:val="•"/>
      <w:lvlJc w:val="left"/>
      <w:pPr>
        <w:ind w:left="3477" w:hanging="127"/>
      </w:pPr>
    </w:lvl>
    <w:lvl w:ilvl="6" w:tplc="2AF44D2C">
      <w:start w:val="1"/>
      <w:numFmt w:val="bullet"/>
      <w:lvlText w:val="•"/>
      <w:lvlJc w:val="left"/>
      <w:pPr>
        <w:ind w:left="4145" w:hanging="127"/>
      </w:pPr>
    </w:lvl>
    <w:lvl w:ilvl="7" w:tplc="E5EADBF0">
      <w:start w:val="1"/>
      <w:numFmt w:val="bullet"/>
      <w:lvlText w:val="•"/>
      <w:lvlJc w:val="left"/>
      <w:pPr>
        <w:ind w:left="4812" w:hanging="127"/>
      </w:pPr>
    </w:lvl>
    <w:lvl w:ilvl="8" w:tplc="0FE28E16">
      <w:start w:val="1"/>
      <w:numFmt w:val="bullet"/>
      <w:lvlText w:val="•"/>
      <w:lvlJc w:val="left"/>
      <w:pPr>
        <w:ind w:left="5480" w:hanging="127"/>
      </w:pPr>
    </w:lvl>
  </w:abstractNum>
  <w:abstractNum w:abstractNumId="13" w15:restartNumberingAfterBreak="0">
    <w:nsid w:val="2F7434F3"/>
    <w:multiLevelType w:val="multilevel"/>
    <w:tmpl w:val="05AE650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A056AC"/>
    <w:multiLevelType w:val="hybridMultilevel"/>
    <w:tmpl w:val="937EE3DC"/>
    <w:lvl w:ilvl="0" w:tplc="1700C772">
      <w:start w:val="1"/>
      <w:numFmt w:val="bullet"/>
      <w:lvlText w:val="-"/>
      <w:lvlJc w:val="left"/>
      <w:pPr>
        <w:ind w:left="141" w:hanging="141"/>
      </w:pPr>
      <w:rPr>
        <w:u w:val="none"/>
      </w:rPr>
    </w:lvl>
    <w:lvl w:ilvl="1" w:tplc="D75464C4">
      <w:start w:val="1"/>
      <w:numFmt w:val="bullet"/>
      <w:lvlText w:val="-"/>
      <w:lvlJc w:val="left"/>
      <w:pPr>
        <w:ind w:left="1440" w:hanging="360"/>
      </w:pPr>
      <w:rPr>
        <w:u w:val="none"/>
      </w:rPr>
    </w:lvl>
    <w:lvl w:ilvl="2" w:tplc="3B0A3C2C">
      <w:start w:val="1"/>
      <w:numFmt w:val="bullet"/>
      <w:lvlText w:val="-"/>
      <w:lvlJc w:val="left"/>
      <w:pPr>
        <w:ind w:left="2160" w:hanging="360"/>
      </w:pPr>
      <w:rPr>
        <w:u w:val="none"/>
      </w:rPr>
    </w:lvl>
    <w:lvl w:ilvl="3" w:tplc="BE567A5A">
      <w:start w:val="1"/>
      <w:numFmt w:val="bullet"/>
      <w:lvlText w:val="-"/>
      <w:lvlJc w:val="left"/>
      <w:pPr>
        <w:ind w:left="2880" w:hanging="360"/>
      </w:pPr>
      <w:rPr>
        <w:u w:val="none"/>
      </w:rPr>
    </w:lvl>
    <w:lvl w:ilvl="4" w:tplc="73D2CB60">
      <w:start w:val="1"/>
      <w:numFmt w:val="bullet"/>
      <w:lvlText w:val="-"/>
      <w:lvlJc w:val="left"/>
      <w:pPr>
        <w:ind w:left="3600" w:hanging="360"/>
      </w:pPr>
      <w:rPr>
        <w:u w:val="none"/>
      </w:rPr>
    </w:lvl>
    <w:lvl w:ilvl="5" w:tplc="960CBCD6">
      <w:start w:val="1"/>
      <w:numFmt w:val="bullet"/>
      <w:lvlText w:val="-"/>
      <w:lvlJc w:val="left"/>
      <w:pPr>
        <w:ind w:left="4320" w:hanging="360"/>
      </w:pPr>
      <w:rPr>
        <w:u w:val="none"/>
      </w:rPr>
    </w:lvl>
    <w:lvl w:ilvl="6" w:tplc="F19221C4">
      <w:start w:val="1"/>
      <w:numFmt w:val="bullet"/>
      <w:lvlText w:val="-"/>
      <w:lvlJc w:val="left"/>
      <w:pPr>
        <w:ind w:left="5040" w:hanging="360"/>
      </w:pPr>
      <w:rPr>
        <w:u w:val="none"/>
      </w:rPr>
    </w:lvl>
    <w:lvl w:ilvl="7" w:tplc="CD72434E">
      <w:start w:val="1"/>
      <w:numFmt w:val="bullet"/>
      <w:lvlText w:val="-"/>
      <w:lvlJc w:val="left"/>
      <w:pPr>
        <w:ind w:left="5760" w:hanging="360"/>
      </w:pPr>
      <w:rPr>
        <w:u w:val="none"/>
      </w:rPr>
    </w:lvl>
    <w:lvl w:ilvl="8" w:tplc="61F6891A">
      <w:start w:val="1"/>
      <w:numFmt w:val="bullet"/>
      <w:lvlText w:val="-"/>
      <w:lvlJc w:val="left"/>
      <w:pPr>
        <w:ind w:left="6480" w:hanging="360"/>
      </w:pPr>
      <w:rPr>
        <w:u w:val="none"/>
      </w:rPr>
    </w:lvl>
  </w:abstractNum>
  <w:abstractNum w:abstractNumId="15" w15:restartNumberingAfterBreak="0">
    <w:nsid w:val="2FBE55C4"/>
    <w:multiLevelType w:val="hybridMultilevel"/>
    <w:tmpl w:val="2EC6E1B4"/>
    <w:lvl w:ilvl="0" w:tplc="37F4E0C4">
      <w:start w:val="1"/>
      <w:numFmt w:val="decimal"/>
      <w:lvlText w:val="%1."/>
      <w:lvlJc w:val="left"/>
      <w:pPr>
        <w:ind w:left="259" w:hanging="269"/>
      </w:pPr>
      <w:rPr>
        <w:rFonts w:ascii="Times New Roman" w:eastAsia="Times New Roman" w:hAnsi="Times New Roman" w:cs="Times New Roman"/>
        <w:b w:val="0"/>
        <w:i w:val="0"/>
        <w:sz w:val="22"/>
        <w:szCs w:val="22"/>
      </w:rPr>
    </w:lvl>
    <w:lvl w:ilvl="1" w:tplc="573ABA5E">
      <w:start w:val="1"/>
      <w:numFmt w:val="bullet"/>
      <w:lvlText w:val="•"/>
      <w:lvlJc w:val="left"/>
      <w:pPr>
        <w:ind w:left="916" w:hanging="269"/>
      </w:pPr>
    </w:lvl>
    <w:lvl w:ilvl="2" w:tplc="58DEADD4">
      <w:start w:val="1"/>
      <w:numFmt w:val="bullet"/>
      <w:lvlText w:val="•"/>
      <w:lvlJc w:val="left"/>
      <w:pPr>
        <w:ind w:left="1572" w:hanging="269"/>
      </w:pPr>
    </w:lvl>
    <w:lvl w:ilvl="3" w:tplc="40766DC4">
      <w:start w:val="1"/>
      <w:numFmt w:val="bullet"/>
      <w:lvlText w:val="•"/>
      <w:lvlJc w:val="left"/>
      <w:pPr>
        <w:ind w:left="2228" w:hanging="269"/>
      </w:pPr>
    </w:lvl>
    <w:lvl w:ilvl="4" w:tplc="8DFA3D16">
      <w:start w:val="1"/>
      <w:numFmt w:val="bullet"/>
      <w:lvlText w:val="•"/>
      <w:lvlJc w:val="left"/>
      <w:pPr>
        <w:ind w:left="2884" w:hanging="269"/>
      </w:pPr>
    </w:lvl>
    <w:lvl w:ilvl="5" w:tplc="0A18ADE2">
      <w:start w:val="1"/>
      <w:numFmt w:val="bullet"/>
      <w:lvlText w:val="•"/>
      <w:lvlJc w:val="left"/>
      <w:pPr>
        <w:ind w:left="3540" w:hanging="269"/>
      </w:pPr>
    </w:lvl>
    <w:lvl w:ilvl="6" w:tplc="3AC61980">
      <w:start w:val="1"/>
      <w:numFmt w:val="bullet"/>
      <w:lvlText w:val="•"/>
      <w:lvlJc w:val="left"/>
      <w:pPr>
        <w:ind w:left="4196" w:hanging="268"/>
      </w:pPr>
    </w:lvl>
    <w:lvl w:ilvl="7" w:tplc="C55A8008">
      <w:start w:val="1"/>
      <w:numFmt w:val="bullet"/>
      <w:lvlText w:val="•"/>
      <w:lvlJc w:val="left"/>
      <w:pPr>
        <w:ind w:left="4852" w:hanging="269"/>
      </w:pPr>
    </w:lvl>
    <w:lvl w:ilvl="8" w:tplc="530A40C0">
      <w:start w:val="1"/>
      <w:numFmt w:val="bullet"/>
      <w:lvlText w:val="•"/>
      <w:lvlJc w:val="left"/>
      <w:pPr>
        <w:ind w:left="5508" w:hanging="269"/>
      </w:pPr>
    </w:lvl>
  </w:abstractNum>
  <w:abstractNum w:abstractNumId="16" w15:restartNumberingAfterBreak="0">
    <w:nsid w:val="30F9015D"/>
    <w:multiLevelType w:val="multilevel"/>
    <w:tmpl w:val="10A04F52"/>
    <w:lvl w:ilvl="0">
      <w:start w:val="1"/>
      <w:numFmt w:val="bullet"/>
      <w:lvlText w:val="-"/>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493169C"/>
    <w:multiLevelType w:val="multilevel"/>
    <w:tmpl w:val="10B8AB2C"/>
    <w:lvl w:ilvl="0">
      <w:start w:val="1"/>
      <w:numFmt w:val="decimal"/>
      <w:lvlText w:val="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3CA43206"/>
    <w:multiLevelType w:val="hybridMultilevel"/>
    <w:tmpl w:val="8C60C652"/>
    <w:lvl w:ilvl="0" w:tplc="D2B6155C">
      <w:start w:val="1"/>
      <w:numFmt w:val="bullet"/>
      <w:lvlText w:val="-"/>
      <w:lvlJc w:val="left"/>
      <w:pPr>
        <w:ind w:left="258" w:hanging="127"/>
      </w:pPr>
      <w:rPr>
        <w:rFonts w:ascii="Times New Roman" w:eastAsia="Times New Roman" w:hAnsi="Times New Roman" w:cs="Times New Roman"/>
        <w:b w:val="0"/>
        <w:i w:val="0"/>
        <w:sz w:val="22"/>
        <w:szCs w:val="22"/>
      </w:rPr>
    </w:lvl>
    <w:lvl w:ilvl="1" w:tplc="B2C6F51A">
      <w:start w:val="1"/>
      <w:numFmt w:val="bullet"/>
      <w:lvlText w:val="•"/>
      <w:lvlJc w:val="left"/>
      <w:pPr>
        <w:ind w:left="916" w:hanging="127"/>
      </w:pPr>
    </w:lvl>
    <w:lvl w:ilvl="2" w:tplc="8BB66A8A">
      <w:start w:val="1"/>
      <w:numFmt w:val="bullet"/>
      <w:lvlText w:val="•"/>
      <w:lvlJc w:val="left"/>
      <w:pPr>
        <w:ind w:left="1572" w:hanging="127"/>
      </w:pPr>
    </w:lvl>
    <w:lvl w:ilvl="3" w:tplc="A350DFA6">
      <w:start w:val="1"/>
      <w:numFmt w:val="bullet"/>
      <w:lvlText w:val="•"/>
      <w:lvlJc w:val="left"/>
      <w:pPr>
        <w:ind w:left="2228" w:hanging="127"/>
      </w:pPr>
    </w:lvl>
    <w:lvl w:ilvl="4" w:tplc="A0B24048">
      <w:start w:val="1"/>
      <w:numFmt w:val="bullet"/>
      <w:lvlText w:val="•"/>
      <w:lvlJc w:val="left"/>
      <w:pPr>
        <w:ind w:left="2884" w:hanging="127"/>
      </w:pPr>
    </w:lvl>
    <w:lvl w:ilvl="5" w:tplc="69ECEDA4">
      <w:start w:val="1"/>
      <w:numFmt w:val="bullet"/>
      <w:lvlText w:val="•"/>
      <w:lvlJc w:val="left"/>
      <w:pPr>
        <w:ind w:left="3540" w:hanging="127"/>
      </w:pPr>
    </w:lvl>
    <w:lvl w:ilvl="6" w:tplc="6E10C986">
      <w:start w:val="1"/>
      <w:numFmt w:val="bullet"/>
      <w:lvlText w:val="•"/>
      <w:lvlJc w:val="left"/>
      <w:pPr>
        <w:ind w:left="4196" w:hanging="126"/>
      </w:pPr>
    </w:lvl>
    <w:lvl w:ilvl="7" w:tplc="D65E532C">
      <w:start w:val="1"/>
      <w:numFmt w:val="bullet"/>
      <w:lvlText w:val="•"/>
      <w:lvlJc w:val="left"/>
      <w:pPr>
        <w:ind w:left="4852" w:hanging="127"/>
      </w:pPr>
    </w:lvl>
    <w:lvl w:ilvl="8" w:tplc="384C113C">
      <w:start w:val="1"/>
      <w:numFmt w:val="bullet"/>
      <w:lvlText w:val="•"/>
      <w:lvlJc w:val="left"/>
      <w:pPr>
        <w:ind w:left="5508" w:hanging="127"/>
      </w:pPr>
    </w:lvl>
  </w:abstractNum>
  <w:abstractNum w:abstractNumId="19" w15:restartNumberingAfterBreak="0">
    <w:nsid w:val="3DD55B56"/>
    <w:multiLevelType w:val="hybridMultilevel"/>
    <w:tmpl w:val="8A6E2D02"/>
    <w:lvl w:ilvl="0" w:tplc="3320E432">
      <w:start w:val="1"/>
      <w:numFmt w:val="bullet"/>
      <w:lvlText w:val="-"/>
      <w:lvlJc w:val="left"/>
      <w:pPr>
        <w:ind w:left="258" w:hanging="183"/>
      </w:pPr>
      <w:rPr>
        <w:rFonts w:ascii="Times New Roman" w:eastAsia="Times New Roman" w:hAnsi="Times New Roman" w:cs="Times New Roman"/>
        <w:b w:val="0"/>
        <w:i w:val="0"/>
        <w:sz w:val="22"/>
        <w:szCs w:val="22"/>
      </w:rPr>
    </w:lvl>
    <w:lvl w:ilvl="1" w:tplc="CDF6CD0C">
      <w:start w:val="1"/>
      <w:numFmt w:val="bullet"/>
      <w:lvlText w:val="•"/>
      <w:lvlJc w:val="left"/>
      <w:pPr>
        <w:ind w:left="916" w:hanging="183"/>
      </w:pPr>
    </w:lvl>
    <w:lvl w:ilvl="2" w:tplc="C2DE6264">
      <w:start w:val="1"/>
      <w:numFmt w:val="bullet"/>
      <w:lvlText w:val="•"/>
      <w:lvlJc w:val="left"/>
      <w:pPr>
        <w:ind w:left="1572" w:hanging="183"/>
      </w:pPr>
    </w:lvl>
    <w:lvl w:ilvl="3" w:tplc="00283AD8">
      <w:start w:val="1"/>
      <w:numFmt w:val="bullet"/>
      <w:lvlText w:val="•"/>
      <w:lvlJc w:val="left"/>
      <w:pPr>
        <w:ind w:left="2228" w:hanging="183"/>
      </w:pPr>
    </w:lvl>
    <w:lvl w:ilvl="4" w:tplc="CF768D16">
      <w:start w:val="1"/>
      <w:numFmt w:val="bullet"/>
      <w:lvlText w:val="•"/>
      <w:lvlJc w:val="left"/>
      <w:pPr>
        <w:ind w:left="2884" w:hanging="183"/>
      </w:pPr>
    </w:lvl>
    <w:lvl w:ilvl="5" w:tplc="F83A8C76">
      <w:start w:val="1"/>
      <w:numFmt w:val="bullet"/>
      <w:lvlText w:val="•"/>
      <w:lvlJc w:val="left"/>
      <w:pPr>
        <w:ind w:left="3540" w:hanging="183"/>
      </w:pPr>
    </w:lvl>
    <w:lvl w:ilvl="6" w:tplc="18E4533A">
      <w:start w:val="1"/>
      <w:numFmt w:val="bullet"/>
      <w:lvlText w:val="•"/>
      <w:lvlJc w:val="left"/>
      <w:pPr>
        <w:ind w:left="4196" w:hanging="183"/>
      </w:pPr>
    </w:lvl>
    <w:lvl w:ilvl="7" w:tplc="6A3C05AA">
      <w:start w:val="1"/>
      <w:numFmt w:val="bullet"/>
      <w:lvlText w:val="•"/>
      <w:lvlJc w:val="left"/>
      <w:pPr>
        <w:ind w:left="4852" w:hanging="183"/>
      </w:pPr>
    </w:lvl>
    <w:lvl w:ilvl="8" w:tplc="B5C2870E">
      <w:start w:val="1"/>
      <w:numFmt w:val="bullet"/>
      <w:lvlText w:val="•"/>
      <w:lvlJc w:val="left"/>
      <w:pPr>
        <w:ind w:left="5508" w:hanging="183"/>
      </w:pPr>
    </w:lvl>
  </w:abstractNum>
  <w:abstractNum w:abstractNumId="20" w15:restartNumberingAfterBreak="0">
    <w:nsid w:val="3E3B288D"/>
    <w:multiLevelType w:val="hybridMultilevel"/>
    <w:tmpl w:val="BF467724"/>
    <w:lvl w:ilvl="0" w:tplc="0D363DB4">
      <w:start w:val="1"/>
      <w:numFmt w:val="bullet"/>
      <w:lvlText w:val="-"/>
      <w:lvlJc w:val="left"/>
      <w:pPr>
        <w:ind w:left="117" w:hanging="127"/>
      </w:pPr>
      <w:rPr>
        <w:rFonts w:ascii="Times New Roman" w:eastAsia="Times New Roman" w:hAnsi="Times New Roman" w:cs="Times New Roman"/>
        <w:b w:val="0"/>
        <w:i w:val="0"/>
        <w:sz w:val="22"/>
        <w:szCs w:val="22"/>
      </w:rPr>
    </w:lvl>
    <w:lvl w:ilvl="1" w:tplc="AC1ADEA6">
      <w:start w:val="1"/>
      <w:numFmt w:val="bullet"/>
      <w:lvlText w:val="•"/>
      <w:lvlJc w:val="left"/>
      <w:pPr>
        <w:ind w:left="790" w:hanging="127"/>
      </w:pPr>
    </w:lvl>
    <w:lvl w:ilvl="2" w:tplc="4574E282">
      <w:start w:val="1"/>
      <w:numFmt w:val="bullet"/>
      <w:lvlText w:val="•"/>
      <w:lvlJc w:val="left"/>
      <w:pPr>
        <w:ind w:left="1460" w:hanging="127"/>
      </w:pPr>
    </w:lvl>
    <w:lvl w:ilvl="3" w:tplc="1B247F06">
      <w:start w:val="1"/>
      <w:numFmt w:val="bullet"/>
      <w:lvlText w:val="•"/>
      <w:lvlJc w:val="left"/>
      <w:pPr>
        <w:ind w:left="2130" w:hanging="127"/>
      </w:pPr>
    </w:lvl>
    <w:lvl w:ilvl="4" w:tplc="8C18187A">
      <w:start w:val="1"/>
      <w:numFmt w:val="bullet"/>
      <w:lvlText w:val="•"/>
      <w:lvlJc w:val="left"/>
      <w:pPr>
        <w:ind w:left="2800" w:hanging="127"/>
      </w:pPr>
    </w:lvl>
    <w:lvl w:ilvl="5" w:tplc="4C4C4CC2">
      <w:start w:val="1"/>
      <w:numFmt w:val="bullet"/>
      <w:lvlText w:val="•"/>
      <w:lvlJc w:val="left"/>
      <w:pPr>
        <w:ind w:left="3470" w:hanging="127"/>
      </w:pPr>
    </w:lvl>
    <w:lvl w:ilvl="6" w:tplc="3F4A73F4">
      <w:start w:val="1"/>
      <w:numFmt w:val="bullet"/>
      <w:lvlText w:val="•"/>
      <w:lvlJc w:val="left"/>
      <w:pPr>
        <w:ind w:left="4140" w:hanging="127"/>
      </w:pPr>
    </w:lvl>
    <w:lvl w:ilvl="7" w:tplc="E80CA460">
      <w:start w:val="1"/>
      <w:numFmt w:val="bullet"/>
      <w:lvlText w:val="•"/>
      <w:lvlJc w:val="left"/>
      <w:pPr>
        <w:ind w:left="4810" w:hanging="127"/>
      </w:pPr>
    </w:lvl>
    <w:lvl w:ilvl="8" w:tplc="87E83274">
      <w:start w:val="1"/>
      <w:numFmt w:val="bullet"/>
      <w:lvlText w:val="•"/>
      <w:lvlJc w:val="left"/>
      <w:pPr>
        <w:ind w:left="5480" w:hanging="127"/>
      </w:pPr>
    </w:lvl>
  </w:abstractNum>
  <w:abstractNum w:abstractNumId="21" w15:restartNumberingAfterBreak="0">
    <w:nsid w:val="3FC10CA8"/>
    <w:multiLevelType w:val="hybridMultilevel"/>
    <w:tmpl w:val="60061BEC"/>
    <w:lvl w:ilvl="0" w:tplc="996898D2">
      <w:start w:val="1"/>
      <w:numFmt w:val="decimal"/>
      <w:lvlText w:val="%1."/>
      <w:lvlJc w:val="left"/>
      <w:pPr>
        <w:ind w:left="260" w:hanging="255"/>
      </w:pPr>
      <w:rPr>
        <w:rFonts w:ascii="Times New Roman" w:eastAsia="Times New Roman" w:hAnsi="Times New Roman" w:cs="Times New Roman"/>
        <w:b w:val="0"/>
        <w:i w:val="0"/>
        <w:sz w:val="22"/>
        <w:szCs w:val="22"/>
      </w:rPr>
    </w:lvl>
    <w:lvl w:ilvl="1" w:tplc="3530FC0E">
      <w:start w:val="1"/>
      <w:numFmt w:val="bullet"/>
      <w:lvlText w:val="•"/>
      <w:lvlJc w:val="left"/>
      <w:pPr>
        <w:ind w:left="916" w:hanging="255"/>
      </w:pPr>
    </w:lvl>
    <w:lvl w:ilvl="2" w:tplc="68C0F6BC">
      <w:start w:val="1"/>
      <w:numFmt w:val="bullet"/>
      <w:lvlText w:val="•"/>
      <w:lvlJc w:val="left"/>
      <w:pPr>
        <w:ind w:left="1572" w:hanging="255"/>
      </w:pPr>
    </w:lvl>
    <w:lvl w:ilvl="3" w:tplc="41888516">
      <w:start w:val="1"/>
      <w:numFmt w:val="bullet"/>
      <w:lvlText w:val="•"/>
      <w:lvlJc w:val="left"/>
      <w:pPr>
        <w:ind w:left="2228" w:hanging="255"/>
      </w:pPr>
    </w:lvl>
    <w:lvl w:ilvl="4" w:tplc="2F0A1F54">
      <w:start w:val="1"/>
      <w:numFmt w:val="bullet"/>
      <w:lvlText w:val="•"/>
      <w:lvlJc w:val="left"/>
      <w:pPr>
        <w:ind w:left="2884" w:hanging="255"/>
      </w:pPr>
    </w:lvl>
    <w:lvl w:ilvl="5" w:tplc="39E21462">
      <w:start w:val="1"/>
      <w:numFmt w:val="bullet"/>
      <w:lvlText w:val="•"/>
      <w:lvlJc w:val="left"/>
      <w:pPr>
        <w:ind w:left="3540" w:hanging="255"/>
      </w:pPr>
    </w:lvl>
    <w:lvl w:ilvl="6" w:tplc="3620F29C">
      <w:start w:val="1"/>
      <w:numFmt w:val="bullet"/>
      <w:lvlText w:val="•"/>
      <w:lvlJc w:val="left"/>
      <w:pPr>
        <w:ind w:left="4196" w:hanging="255"/>
      </w:pPr>
    </w:lvl>
    <w:lvl w:ilvl="7" w:tplc="D09C9880">
      <w:start w:val="1"/>
      <w:numFmt w:val="bullet"/>
      <w:lvlText w:val="•"/>
      <w:lvlJc w:val="left"/>
      <w:pPr>
        <w:ind w:left="4852" w:hanging="255"/>
      </w:pPr>
    </w:lvl>
    <w:lvl w:ilvl="8" w:tplc="0E66A77E">
      <w:start w:val="1"/>
      <w:numFmt w:val="bullet"/>
      <w:lvlText w:val="•"/>
      <w:lvlJc w:val="left"/>
      <w:pPr>
        <w:ind w:left="5508" w:hanging="255"/>
      </w:pPr>
    </w:lvl>
  </w:abstractNum>
  <w:abstractNum w:abstractNumId="22" w15:restartNumberingAfterBreak="0">
    <w:nsid w:val="40677F5C"/>
    <w:multiLevelType w:val="hybridMultilevel"/>
    <w:tmpl w:val="703E82E6"/>
    <w:lvl w:ilvl="0" w:tplc="31D06746">
      <w:start w:val="1"/>
      <w:numFmt w:val="bullet"/>
      <w:lvlText w:val="-"/>
      <w:lvlJc w:val="left"/>
      <w:pPr>
        <w:ind w:left="258" w:hanging="329"/>
      </w:pPr>
      <w:rPr>
        <w:rFonts w:ascii="Times New Roman" w:eastAsia="Times New Roman" w:hAnsi="Times New Roman" w:cs="Times New Roman"/>
        <w:b w:val="0"/>
        <w:i w:val="0"/>
        <w:sz w:val="22"/>
        <w:szCs w:val="22"/>
      </w:rPr>
    </w:lvl>
    <w:lvl w:ilvl="1" w:tplc="705E5910">
      <w:start w:val="1"/>
      <w:numFmt w:val="bullet"/>
      <w:lvlText w:val="•"/>
      <w:lvlJc w:val="left"/>
      <w:pPr>
        <w:ind w:left="916" w:hanging="329"/>
      </w:pPr>
    </w:lvl>
    <w:lvl w:ilvl="2" w:tplc="0BB0DCDA">
      <w:start w:val="1"/>
      <w:numFmt w:val="bullet"/>
      <w:lvlText w:val="•"/>
      <w:lvlJc w:val="left"/>
      <w:pPr>
        <w:ind w:left="1572" w:hanging="329"/>
      </w:pPr>
    </w:lvl>
    <w:lvl w:ilvl="3" w:tplc="37A87A9C">
      <w:start w:val="1"/>
      <w:numFmt w:val="bullet"/>
      <w:lvlText w:val="•"/>
      <w:lvlJc w:val="left"/>
      <w:pPr>
        <w:ind w:left="2228" w:hanging="329"/>
      </w:pPr>
    </w:lvl>
    <w:lvl w:ilvl="4" w:tplc="53FC6962">
      <w:start w:val="1"/>
      <w:numFmt w:val="bullet"/>
      <w:lvlText w:val="•"/>
      <w:lvlJc w:val="left"/>
      <w:pPr>
        <w:ind w:left="2884" w:hanging="329"/>
      </w:pPr>
    </w:lvl>
    <w:lvl w:ilvl="5" w:tplc="459CF61E">
      <w:start w:val="1"/>
      <w:numFmt w:val="bullet"/>
      <w:lvlText w:val="•"/>
      <w:lvlJc w:val="left"/>
      <w:pPr>
        <w:ind w:left="3540" w:hanging="329"/>
      </w:pPr>
    </w:lvl>
    <w:lvl w:ilvl="6" w:tplc="70A6FE06">
      <w:start w:val="1"/>
      <w:numFmt w:val="bullet"/>
      <w:lvlText w:val="•"/>
      <w:lvlJc w:val="left"/>
      <w:pPr>
        <w:ind w:left="4196" w:hanging="328"/>
      </w:pPr>
    </w:lvl>
    <w:lvl w:ilvl="7" w:tplc="FA461226">
      <w:start w:val="1"/>
      <w:numFmt w:val="bullet"/>
      <w:lvlText w:val="•"/>
      <w:lvlJc w:val="left"/>
      <w:pPr>
        <w:ind w:left="4852" w:hanging="329"/>
      </w:pPr>
    </w:lvl>
    <w:lvl w:ilvl="8" w:tplc="B20E6AC0">
      <w:start w:val="1"/>
      <w:numFmt w:val="bullet"/>
      <w:lvlText w:val="•"/>
      <w:lvlJc w:val="left"/>
      <w:pPr>
        <w:ind w:left="5508" w:hanging="329"/>
      </w:pPr>
    </w:lvl>
  </w:abstractNum>
  <w:abstractNum w:abstractNumId="23" w15:restartNumberingAfterBreak="0">
    <w:nsid w:val="41163011"/>
    <w:multiLevelType w:val="multilevel"/>
    <w:tmpl w:val="4E9C3854"/>
    <w:lvl w:ilvl="0">
      <w:start w:val="1"/>
      <w:numFmt w:val="decimal"/>
      <w:lvlText w:val="5.%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1B756FA"/>
    <w:multiLevelType w:val="hybridMultilevel"/>
    <w:tmpl w:val="13065138"/>
    <w:lvl w:ilvl="0" w:tplc="6352D810">
      <w:start w:val="1"/>
      <w:numFmt w:val="decimal"/>
      <w:lvlText w:val="%1."/>
      <w:lvlJc w:val="left"/>
      <w:pPr>
        <w:ind w:left="259" w:hanging="269"/>
      </w:pPr>
      <w:rPr>
        <w:rFonts w:ascii="Times New Roman" w:eastAsia="Times New Roman" w:hAnsi="Times New Roman" w:cs="Times New Roman"/>
        <w:b w:val="0"/>
        <w:i w:val="0"/>
        <w:sz w:val="22"/>
        <w:szCs w:val="22"/>
      </w:rPr>
    </w:lvl>
    <w:lvl w:ilvl="1" w:tplc="8E6C4278">
      <w:start w:val="1"/>
      <w:numFmt w:val="bullet"/>
      <w:lvlText w:val="•"/>
      <w:lvlJc w:val="left"/>
      <w:pPr>
        <w:ind w:left="916" w:hanging="269"/>
      </w:pPr>
    </w:lvl>
    <w:lvl w:ilvl="2" w:tplc="43265D6E">
      <w:start w:val="1"/>
      <w:numFmt w:val="bullet"/>
      <w:lvlText w:val="•"/>
      <w:lvlJc w:val="left"/>
      <w:pPr>
        <w:ind w:left="1572" w:hanging="269"/>
      </w:pPr>
    </w:lvl>
    <w:lvl w:ilvl="3" w:tplc="AA1A446A">
      <w:start w:val="1"/>
      <w:numFmt w:val="bullet"/>
      <w:lvlText w:val="•"/>
      <w:lvlJc w:val="left"/>
      <w:pPr>
        <w:ind w:left="2228" w:hanging="269"/>
      </w:pPr>
    </w:lvl>
    <w:lvl w:ilvl="4" w:tplc="15F25710">
      <w:start w:val="1"/>
      <w:numFmt w:val="bullet"/>
      <w:lvlText w:val="•"/>
      <w:lvlJc w:val="left"/>
      <w:pPr>
        <w:ind w:left="2884" w:hanging="269"/>
      </w:pPr>
    </w:lvl>
    <w:lvl w:ilvl="5" w:tplc="8140DF54">
      <w:start w:val="1"/>
      <w:numFmt w:val="bullet"/>
      <w:lvlText w:val="•"/>
      <w:lvlJc w:val="left"/>
      <w:pPr>
        <w:ind w:left="3540" w:hanging="269"/>
      </w:pPr>
    </w:lvl>
    <w:lvl w:ilvl="6" w:tplc="188C0F2A">
      <w:start w:val="1"/>
      <w:numFmt w:val="bullet"/>
      <w:lvlText w:val="•"/>
      <w:lvlJc w:val="left"/>
      <w:pPr>
        <w:ind w:left="4196" w:hanging="268"/>
      </w:pPr>
    </w:lvl>
    <w:lvl w:ilvl="7" w:tplc="2B0A691E">
      <w:start w:val="1"/>
      <w:numFmt w:val="bullet"/>
      <w:lvlText w:val="•"/>
      <w:lvlJc w:val="left"/>
      <w:pPr>
        <w:ind w:left="4852" w:hanging="269"/>
      </w:pPr>
    </w:lvl>
    <w:lvl w:ilvl="8" w:tplc="03482F3A">
      <w:start w:val="1"/>
      <w:numFmt w:val="bullet"/>
      <w:lvlText w:val="•"/>
      <w:lvlJc w:val="left"/>
      <w:pPr>
        <w:ind w:left="5508" w:hanging="269"/>
      </w:pPr>
    </w:lvl>
  </w:abstractNum>
  <w:abstractNum w:abstractNumId="25" w15:restartNumberingAfterBreak="0">
    <w:nsid w:val="450B0CCA"/>
    <w:multiLevelType w:val="multilevel"/>
    <w:tmpl w:val="980C6BDA"/>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84A7FC2"/>
    <w:multiLevelType w:val="multilevel"/>
    <w:tmpl w:val="F2986AF4"/>
    <w:lvl w:ilvl="0">
      <w:start w:val="8"/>
      <w:numFmt w:val="decimal"/>
      <w:lvlText w:val="%1"/>
      <w:lvlJc w:val="left"/>
      <w:pPr>
        <w:ind w:left="1495" w:hanging="360"/>
      </w:pPr>
      <w:rPr>
        <w:rFonts w:ascii="Times New Roman" w:eastAsia="Times New Roman" w:hAnsi="Times New Roman" w:cs="Times New Roman"/>
        <w:color w:val="000000"/>
      </w:rPr>
    </w:lvl>
    <w:lvl w:ilvl="1">
      <w:start w:val="1"/>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440" w:hanging="1440"/>
      </w:pPr>
      <w:rPr>
        <w:rFonts w:ascii="Times New Roman" w:eastAsia="Times New Roman" w:hAnsi="Times New Roman" w:cs="Times New Roman"/>
        <w:color w:val="000000"/>
      </w:rPr>
    </w:lvl>
    <w:lvl w:ilvl="5">
      <w:start w:val="1"/>
      <w:numFmt w:val="decimal"/>
      <w:lvlText w:val="%1.%2.%3.%4.%5.%6"/>
      <w:lvlJc w:val="left"/>
      <w:pPr>
        <w:ind w:left="1800" w:hanging="1800"/>
      </w:pPr>
      <w:rPr>
        <w:rFonts w:ascii="Times New Roman" w:eastAsia="Times New Roman" w:hAnsi="Times New Roman" w:cs="Times New Roman"/>
        <w:color w:val="000000"/>
      </w:rPr>
    </w:lvl>
    <w:lvl w:ilvl="6">
      <w:start w:val="1"/>
      <w:numFmt w:val="decimal"/>
      <w:lvlText w:val="%1.%2.%3.%4.%5.%6.%7"/>
      <w:lvlJc w:val="left"/>
      <w:pPr>
        <w:ind w:left="2160" w:hanging="2160"/>
      </w:pPr>
      <w:rPr>
        <w:rFonts w:ascii="Times New Roman" w:eastAsia="Times New Roman" w:hAnsi="Times New Roman" w:cs="Times New Roman"/>
        <w:color w:val="000000"/>
      </w:rPr>
    </w:lvl>
    <w:lvl w:ilvl="7">
      <w:start w:val="1"/>
      <w:numFmt w:val="decimal"/>
      <w:lvlText w:val="%1.%2.%3.%4.%5.%6.%7.%8"/>
      <w:lvlJc w:val="left"/>
      <w:pPr>
        <w:ind w:left="2160" w:hanging="2160"/>
      </w:pPr>
      <w:rPr>
        <w:rFonts w:ascii="Times New Roman" w:eastAsia="Times New Roman" w:hAnsi="Times New Roman" w:cs="Times New Roman"/>
        <w:color w:val="000000"/>
      </w:rPr>
    </w:lvl>
    <w:lvl w:ilvl="8">
      <w:start w:val="1"/>
      <w:numFmt w:val="decimal"/>
      <w:lvlText w:val="%1.%2.%3.%4.%5.%6.%7.%8.%9"/>
      <w:lvlJc w:val="left"/>
      <w:pPr>
        <w:ind w:left="2520" w:hanging="2520"/>
      </w:pPr>
      <w:rPr>
        <w:rFonts w:ascii="Times New Roman" w:eastAsia="Times New Roman" w:hAnsi="Times New Roman" w:cs="Times New Roman"/>
        <w:color w:val="000000"/>
      </w:rPr>
    </w:lvl>
  </w:abstractNum>
  <w:abstractNum w:abstractNumId="27" w15:restartNumberingAfterBreak="0">
    <w:nsid w:val="4CC573EB"/>
    <w:multiLevelType w:val="hybridMultilevel"/>
    <w:tmpl w:val="8B5A7B24"/>
    <w:lvl w:ilvl="0" w:tplc="99BA0526">
      <w:start w:val="1"/>
      <w:numFmt w:val="bullet"/>
      <w:lvlText w:val="•"/>
      <w:lvlJc w:val="left"/>
      <w:pPr>
        <w:ind w:left="388" w:hanging="131"/>
      </w:pPr>
      <w:rPr>
        <w:rFonts w:ascii="Times New Roman" w:eastAsia="Times New Roman" w:hAnsi="Times New Roman" w:cs="Times New Roman"/>
        <w:b w:val="0"/>
        <w:i w:val="0"/>
        <w:sz w:val="22"/>
        <w:szCs w:val="22"/>
      </w:rPr>
    </w:lvl>
    <w:lvl w:ilvl="1" w:tplc="C1F8E924">
      <w:start w:val="1"/>
      <w:numFmt w:val="bullet"/>
      <w:lvlText w:val="•"/>
      <w:lvlJc w:val="left"/>
      <w:pPr>
        <w:ind w:left="1024" w:hanging="130"/>
      </w:pPr>
    </w:lvl>
    <w:lvl w:ilvl="2" w:tplc="ABF6683A">
      <w:start w:val="1"/>
      <w:numFmt w:val="bullet"/>
      <w:lvlText w:val="•"/>
      <w:lvlJc w:val="left"/>
      <w:pPr>
        <w:ind w:left="1668" w:hanging="130"/>
      </w:pPr>
    </w:lvl>
    <w:lvl w:ilvl="3" w:tplc="149E74C0">
      <w:start w:val="1"/>
      <w:numFmt w:val="bullet"/>
      <w:lvlText w:val="•"/>
      <w:lvlJc w:val="left"/>
      <w:pPr>
        <w:ind w:left="2312" w:hanging="131"/>
      </w:pPr>
    </w:lvl>
    <w:lvl w:ilvl="4" w:tplc="559EFEEC">
      <w:start w:val="1"/>
      <w:numFmt w:val="bullet"/>
      <w:lvlText w:val="•"/>
      <w:lvlJc w:val="left"/>
      <w:pPr>
        <w:ind w:left="2956" w:hanging="131"/>
      </w:pPr>
    </w:lvl>
    <w:lvl w:ilvl="5" w:tplc="5668356C">
      <w:start w:val="1"/>
      <w:numFmt w:val="bullet"/>
      <w:lvlText w:val="•"/>
      <w:lvlJc w:val="left"/>
      <w:pPr>
        <w:ind w:left="3600" w:hanging="131"/>
      </w:pPr>
    </w:lvl>
    <w:lvl w:ilvl="6" w:tplc="F40C114E">
      <w:start w:val="1"/>
      <w:numFmt w:val="bullet"/>
      <w:lvlText w:val="•"/>
      <w:lvlJc w:val="left"/>
      <w:pPr>
        <w:ind w:left="4244" w:hanging="131"/>
      </w:pPr>
    </w:lvl>
    <w:lvl w:ilvl="7" w:tplc="5554E0EE">
      <w:start w:val="1"/>
      <w:numFmt w:val="bullet"/>
      <w:lvlText w:val="•"/>
      <w:lvlJc w:val="left"/>
      <w:pPr>
        <w:ind w:left="4888" w:hanging="131"/>
      </w:pPr>
    </w:lvl>
    <w:lvl w:ilvl="8" w:tplc="99DCF440">
      <w:start w:val="1"/>
      <w:numFmt w:val="bullet"/>
      <w:lvlText w:val="•"/>
      <w:lvlJc w:val="left"/>
      <w:pPr>
        <w:ind w:left="5532" w:hanging="131"/>
      </w:pPr>
    </w:lvl>
  </w:abstractNum>
  <w:abstractNum w:abstractNumId="28" w15:restartNumberingAfterBreak="0">
    <w:nsid w:val="4E34655C"/>
    <w:multiLevelType w:val="multilevel"/>
    <w:tmpl w:val="6EECB844"/>
    <w:lvl w:ilvl="0">
      <w:start w:val="2"/>
      <w:numFmt w:val="decimal"/>
      <w:lvlText w:val="%1."/>
      <w:lvlJc w:val="left"/>
      <w:pPr>
        <w:ind w:left="360" w:hanging="360"/>
      </w:pPr>
      <w:rPr>
        <w:color w:val="2E4358"/>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2E4358"/>
      </w:rPr>
    </w:lvl>
    <w:lvl w:ilvl="4">
      <w:start w:val="1"/>
      <w:numFmt w:val="decimal"/>
      <w:lvlText w:val="%1.%2.%3.%4.%5."/>
      <w:lvlJc w:val="left"/>
      <w:pPr>
        <w:ind w:left="1080" w:hanging="1080"/>
      </w:pPr>
      <w:rPr>
        <w:color w:val="2E4358"/>
      </w:rPr>
    </w:lvl>
    <w:lvl w:ilvl="5">
      <w:start w:val="1"/>
      <w:numFmt w:val="decimal"/>
      <w:lvlText w:val="%1.%2.%3.%4.%5.%6."/>
      <w:lvlJc w:val="left"/>
      <w:pPr>
        <w:ind w:left="1080" w:hanging="1080"/>
      </w:pPr>
      <w:rPr>
        <w:color w:val="2E4358"/>
      </w:rPr>
    </w:lvl>
    <w:lvl w:ilvl="6">
      <w:start w:val="1"/>
      <w:numFmt w:val="decimal"/>
      <w:lvlText w:val="%1.%2.%3.%4.%5.%6.%7."/>
      <w:lvlJc w:val="left"/>
      <w:pPr>
        <w:ind w:left="1440" w:hanging="1440"/>
      </w:pPr>
      <w:rPr>
        <w:color w:val="2E4358"/>
      </w:rPr>
    </w:lvl>
    <w:lvl w:ilvl="7">
      <w:start w:val="1"/>
      <w:numFmt w:val="decimal"/>
      <w:lvlText w:val="%1.%2.%3.%4.%5.%6.%7.%8."/>
      <w:lvlJc w:val="left"/>
      <w:pPr>
        <w:ind w:left="1440" w:hanging="1440"/>
      </w:pPr>
      <w:rPr>
        <w:color w:val="2E4358"/>
      </w:rPr>
    </w:lvl>
    <w:lvl w:ilvl="8">
      <w:start w:val="1"/>
      <w:numFmt w:val="decimal"/>
      <w:lvlText w:val="%1.%2.%3.%4.%5.%6.%7.%8.%9."/>
      <w:lvlJc w:val="left"/>
      <w:pPr>
        <w:ind w:left="1800" w:hanging="1800"/>
      </w:pPr>
      <w:rPr>
        <w:color w:val="2E4358"/>
      </w:rPr>
    </w:lvl>
  </w:abstractNum>
  <w:abstractNum w:abstractNumId="29" w15:restartNumberingAfterBreak="0">
    <w:nsid w:val="564F4DF9"/>
    <w:multiLevelType w:val="multilevel"/>
    <w:tmpl w:val="13506A00"/>
    <w:lvl w:ilvl="0">
      <w:start w:val="1"/>
      <w:numFmt w:val="decimal"/>
      <w:lvlText w:val="5.1.%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7703903"/>
    <w:multiLevelType w:val="hybridMultilevel"/>
    <w:tmpl w:val="DFCC4DB4"/>
    <w:lvl w:ilvl="0" w:tplc="43300866">
      <w:start w:val="1"/>
      <w:numFmt w:val="bullet"/>
      <w:lvlText w:val="-"/>
      <w:lvlJc w:val="left"/>
      <w:pPr>
        <w:ind w:left="258" w:hanging="183"/>
      </w:pPr>
      <w:rPr>
        <w:rFonts w:ascii="Times New Roman" w:eastAsia="Times New Roman" w:hAnsi="Times New Roman" w:cs="Times New Roman"/>
        <w:b w:val="0"/>
        <w:i w:val="0"/>
        <w:sz w:val="22"/>
        <w:szCs w:val="22"/>
      </w:rPr>
    </w:lvl>
    <w:lvl w:ilvl="1" w:tplc="B1FA3312">
      <w:start w:val="1"/>
      <w:numFmt w:val="bullet"/>
      <w:lvlText w:val="•"/>
      <w:lvlJc w:val="left"/>
      <w:pPr>
        <w:ind w:left="916" w:hanging="183"/>
      </w:pPr>
    </w:lvl>
    <w:lvl w:ilvl="2" w:tplc="BA0E4D36">
      <w:start w:val="1"/>
      <w:numFmt w:val="bullet"/>
      <w:lvlText w:val="•"/>
      <w:lvlJc w:val="left"/>
      <w:pPr>
        <w:ind w:left="1572" w:hanging="183"/>
      </w:pPr>
    </w:lvl>
    <w:lvl w:ilvl="3" w:tplc="5FD6F7C2">
      <w:start w:val="1"/>
      <w:numFmt w:val="bullet"/>
      <w:lvlText w:val="•"/>
      <w:lvlJc w:val="left"/>
      <w:pPr>
        <w:ind w:left="2228" w:hanging="183"/>
      </w:pPr>
    </w:lvl>
    <w:lvl w:ilvl="4" w:tplc="78C22226">
      <w:start w:val="1"/>
      <w:numFmt w:val="bullet"/>
      <w:lvlText w:val="•"/>
      <w:lvlJc w:val="left"/>
      <w:pPr>
        <w:ind w:left="2884" w:hanging="183"/>
      </w:pPr>
    </w:lvl>
    <w:lvl w:ilvl="5" w:tplc="7666C8CE">
      <w:start w:val="1"/>
      <w:numFmt w:val="bullet"/>
      <w:lvlText w:val="•"/>
      <w:lvlJc w:val="left"/>
      <w:pPr>
        <w:ind w:left="3540" w:hanging="183"/>
      </w:pPr>
    </w:lvl>
    <w:lvl w:ilvl="6" w:tplc="119CD48A">
      <w:start w:val="1"/>
      <w:numFmt w:val="bullet"/>
      <w:lvlText w:val="•"/>
      <w:lvlJc w:val="left"/>
      <w:pPr>
        <w:ind w:left="4196" w:hanging="183"/>
      </w:pPr>
    </w:lvl>
    <w:lvl w:ilvl="7" w:tplc="5D1A1DEC">
      <w:start w:val="1"/>
      <w:numFmt w:val="bullet"/>
      <w:lvlText w:val="•"/>
      <w:lvlJc w:val="left"/>
      <w:pPr>
        <w:ind w:left="4852" w:hanging="183"/>
      </w:pPr>
    </w:lvl>
    <w:lvl w:ilvl="8" w:tplc="45BEE52C">
      <w:start w:val="1"/>
      <w:numFmt w:val="bullet"/>
      <w:lvlText w:val="•"/>
      <w:lvlJc w:val="left"/>
      <w:pPr>
        <w:ind w:left="5508" w:hanging="183"/>
      </w:pPr>
    </w:lvl>
  </w:abstractNum>
  <w:abstractNum w:abstractNumId="31" w15:restartNumberingAfterBreak="0">
    <w:nsid w:val="5A11793C"/>
    <w:multiLevelType w:val="hybridMultilevel"/>
    <w:tmpl w:val="9A38DFC0"/>
    <w:lvl w:ilvl="0" w:tplc="718A1732">
      <w:start w:val="1"/>
      <w:numFmt w:val="decimal"/>
      <w:lvlText w:val="%1."/>
      <w:lvlJc w:val="left"/>
      <w:pPr>
        <w:ind w:left="259" w:hanging="223"/>
      </w:pPr>
      <w:rPr>
        <w:rFonts w:ascii="Times New Roman" w:eastAsia="Times New Roman" w:hAnsi="Times New Roman" w:cs="Times New Roman"/>
        <w:b w:val="0"/>
        <w:i w:val="0"/>
        <w:sz w:val="22"/>
        <w:szCs w:val="22"/>
      </w:rPr>
    </w:lvl>
    <w:lvl w:ilvl="1" w:tplc="375C2886">
      <w:start w:val="1"/>
      <w:numFmt w:val="bullet"/>
      <w:lvlText w:val="•"/>
      <w:lvlJc w:val="left"/>
      <w:pPr>
        <w:ind w:left="916" w:hanging="223"/>
      </w:pPr>
    </w:lvl>
    <w:lvl w:ilvl="2" w:tplc="1772D8F8">
      <w:start w:val="1"/>
      <w:numFmt w:val="bullet"/>
      <w:lvlText w:val="•"/>
      <w:lvlJc w:val="left"/>
      <w:pPr>
        <w:ind w:left="1572" w:hanging="223"/>
      </w:pPr>
    </w:lvl>
    <w:lvl w:ilvl="3" w:tplc="51685836">
      <w:start w:val="1"/>
      <w:numFmt w:val="bullet"/>
      <w:lvlText w:val="•"/>
      <w:lvlJc w:val="left"/>
      <w:pPr>
        <w:ind w:left="2228" w:hanging="223"/>
      </w:pPr>
    </w:lvl>
    <w:lvl w:ilvl="4" w:tplc="7CAC3954">
      <w:start w:val="1"/>
      <w:numFmt w:val="bullet"/>
      <w:lvlText w:val="•"/>
      <w:lvlJc w:val="left"/>
      <w:pPr>
        <w:ind w:left="2884" w:hanging="223"/>
      </w:pPr>
    </w:lvl>
    <w:lvl w:ilvl="5" w:tplc="CD945CEC">
      <w:start w:val="1"/>
      <w:numFmt w:val="bullet"/>
      <w:lvlText w:val="•"/>
      <w:lvlJc w:val="left"/>
      <w:pPr>
        <w:ind w:left="3540" w:hanging="223"/>
      </w:pPr>
    </w:lvl>
    <w:lvl w:ilvl="6" w:tplc="39BC3F60">
      <w:start w:val="1"/>
      <w:numFmt w:val="bullet"/>
      <w:lvlText w:val="•"/>
      <w:lvlJc w:val="left"/>
      <w:pPr>
        <w:ind w:left="4196" w:hanging="223"/>
      </w:pPr>
    </w:lvl>
    <w:lvl w:ilvl="7" w:tplc="C7B40012">
      <w:start w:val="1"/>
      <w:numFmt w:val="bullet"/>
      <w:lvlText w:val="•"/>
      <w:lvlJc w:val="left"/>
      <w:pPr>
        <w:ind w:left="4852" w:hanging="223"/>
      </w:pPr>
    </w:lvl>
    <w:lvl w:ilvl="8" w:tplc="2E7A58C6">
      <w:start w:val="1"/>
      <w:numFmt w:val="bullet"/>
      <w:lvlText w:val="•"/>
      <w:lvlJc w:val="left"/>
      <w:pPr>
        <w:ind w:left="5508" w:hanging="223"/>
      </w:pPr>
    </w:lvl>
  </w:abstractNum>
  <w:abstractNum w:abstractNumId="32" w15:restartNumberingAfterBreak="0">
    <w:nsid w:val="5B2A2879"/>
    <w:multiLevelType w:val="multilevel"/>
    <w:tmpl w:val="D1A09CFA"/>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00F5D9A"/>
    <w:multiLevelType w:val="multilevel"/>
    <w:tmpl w:val="44DABE54"/>
    <w:lvl w:ilvl="0">
      <w:start w:val="7"/>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4" w15:restartNumberingAfterBreak="0">
    <w:nsid w:val="61DA408F"/>
    <w:multiLevelType w:val="hybridMultilevel"/>
    <w:tmpl w:val="038EA4DC"/>
    <w:lvl w:ilvl="0" w:tplc="2DF8DF7E">
      <w:start w:val="1"/>
      <w:numFmt w:val="bullet"/>
      <w:lvlText w:val="-"/>
      <w:lvlJc w:val="left"/>
      <w:pPr>
        <w:ind w:left="257" w:hanging="183"/>
      </w:pPr>
      <w:rPr>
        <w:rFonts w:ascii="Times New Roman" w:eastAsia="Times New Roman" w:hAnsi="Times New Roman" w:cs="Times New Roman"/>
        <w:b w:val="0"/>
        <w:i w:val="0"/>
        <w:sz w:val="22"/>
        <w:szCs w:val="22"/>
      </w:rPr>
    </w:lvl>
    <w:lvl w:ilvl="1" w:tplc="68A8541A">
      <w:start w:val="1"/>
      <w:numFmt w:val="bullet"/>
      <w:lvlText w:val="•"/>
      <w:lvlJc w:val="left"/>
      <w:pPr>
        <w:ind w:left="916" w:hanging="183"/>
      </w:pPr>
    </w:lvl>
    <w:lvl w:ilvl="2" w:tplc="DD7C688A">
      <w:start w:val="1"/>
      <w:numFmt w:val="bullet"/>
      <w:lvlText w:val="•"/>
      <w:lvlJc w:val="left"/>
      <w:pPr>
        <w:ind w:left="1572" w:hanging="183"/>
      </w:pPr>
    </w:lvl>
    <w:lvl w:ilvl="3" w:tplc="DDFC92A0">
      <w:start w:val="1"/>
      <w:numFmt w:val="bullet"/>
      <w:lvlText w:val="•"/>
      <w:lvlJc w:val="left"/>
      <w:pPr>
        <w:ind w:left="2228" w:hanging="183"/>
      </w:pPr>
    </w:lvl>
    <w:lvl w:ilvl="4" w:tplc="813A076C">
      <w:start w:val="1"/>
      <w:numFmt w:val="bullet"/>
      <w:lvlText w:val="•"/>
      <w:lvlJc w:val="left"/>
      <w:pPr>
        <w:ind w:left="2884" w:hanging="183"/>
      </w:pPr>
    </w:lvl>
    <w:lvl w:ilvl="5" w:tplc="03DEB2CA">
      <w:start w:val="1"/>
      <w:numFmt w:val="bullet"/>
      <w:lvlText w:val="•"/>
      <w:lvlJc w:val="left"/>
      <w:pPr>
        <w:ind w:left="3540" w:hanging="183"/>
      </w:pPr>
    </w:lvl>
    <w:lvl w:ilvl="6" w:tplc="A2A0523A">
      <w:start w:val="1"/>
      <w:numFmt w:val="bullet"/>
      <w:lvlText w:val="•"/>
      <w:lvlJc w:val="left"/>
      <w:pPr>
        <w:ind w:left="4196" w:hanging="183"/>
      </w:pPr>
    </w:lvl>
    <w:lvl w:ilvl="7" w:tplc="DE6ED0A4">
      <w:start w:val="1"/>
      <w:numFmt w:val="bullet"/>
      <w:lvlText w:val="•"/>
      <w:lvlJc w:val="left"/>
      <w:pPr>
        <w:ind w:left="4852" w:hanging="183"/>
      </w:pPr>
    </w:lvl>
    <w:lvl w:ilvl="8" w:tplc="D33AF70C">
      <w:start w:val="1"/>
      <w:numFmt w:val="bullet"/>
      <w:lvlText w:val="•"/>
      <w:lvlJc w:val="left"/>
      <w:pPr>
        <w:ind w:left="5508" w:hanging="183"/>
      </w:pPr>
    </w:lvl>
  </w:abstractNum>
  <w:abstractNum w:abstractNumId="35" w15:restartNumberingAfterBreak="0">
    <w:nsid w:val="646D64F7"/>
    <w:multiLevelType w:val="multilevel"/>
    <w:tmpl w:val="DB0AAEEE"/>
    <w:lvl w:ilvl="0">
      <w:start w:val="8"/>
      <w:numFmt w:val="decimal"/>
      <w:lvlText w:val="%1"/>
      <w:lvlJc w:val="left"/>
      <w:pPr>
        <w:ind w:left="1495" w:hanging="360"/>
      </w:pPr>
      <w:rPr>
        <w:rFonts w:ascii="Times New Roman" w:eastAsia="Times New Roman" w:hAnsi="Times New Roman" w:cs="Times New Roman" w:hint="default"/>
        <w:color w:val="000000"/>
      </w:rPr>
    </w:lvl>
    <w:lvl w:ilvl="1">
      <w:start w:val="1"/>
      <w:numFmt w:val="decimal"/>
      <w:lvlText w:val="10.%2"/>
      <w:lvlJc w:val="left"/>
      <w:pPr>
        <w:ind w:left="720" w:hanging="720"/>
      </w:pPr>
      <w:rPr>
        <w:rFonts w:ascii="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1080" w:hanging="1080"/>
      </w:pPr>
      <w:rPr>
        <w:rFonts w:ascii="Times New Roman" w:eastAsia="Times New Roman" w:hAnsi="Times New Roman" w:cs="Times New Roman" w:hint="default"/>
        <w:color w:val="000000"/>
      </w:rPr>
    </w:lvl>
    <w:lvl w:ilvl="4">
      <w:start w:val="1"/>
      <w:numFmt w:val="decimal"/>
      <w:lvlText w:val="%1.%2.%3.%4.%5"/>
      <w:lvlJc w:val="left"/>
      <w:pPr>
        <w:ind w:left="1440" w:hanging="1440"/>
      </w:pPr>
      <w:rPr>
        <w:rFonts w:ascii="Times New Roman" w:eastAsia="Times New Roman" w:hAnsi="Times New Roman" w:cs="Times New Roman" w:hint="default"/>
        <w:color w:val="000000"/>
      </w:rPr>
    </w:lvl>
    <w:lvl w:ilvl="5">
      <w:start w:val="1"/>
      <w:numFmt w:val="decimal"/>
      <w:lvlText w:val="%1.%2.%3.%4.%5.%6"/>
      <w:lvlJc w:val="left"/>
      <w:pPr>
        <w:ind w:left="1800" w:hanging="1800"/>
      </w:pPr>
      <w:rPr>
        <w:rFonts w:ascii="Times New Roman" w:eastAsia="Times New Roman" w:hAnsi="Times New Roman" w:cs="Times New Roman" w:hint="default"/>
        <w:color w:val="000000"/>
      </w:rPr>
    </w:lvl>
    <w:lvl w:ilvl="6">
      <w:start w:val="1"/>
      <w:numFmt w:val="decimal"/>
      <w:lvlText w:val="%1.%2.%3.%4.%5.%6.%7"/>
      <w:lvlJc w:val="left"/>
      <w:pPr>
        <w:ind w:left="2160" w:hanging="2160"/>
      </w:pPr>
      <w:rPr>
        <w:rFonts w:ascii="Times New Roman" w:eastAsia="Times New Roman" w:hAnsi="Times New Roman" w:cs="Times New Roman" w:hint="default"/>
        <w:color w:val="000000"/>
      </w:rPr>
    </w:lvl>
    <w:lvl w:ilvl="7">
      <w:start w:val="1"/>
      <w:numFmt w:val="decimal"/>
      <w:lvlText w:val="%1.%2.%3.%4.%5.%6.%7.%8"/>
      <w:lvlJc w:val="left"/>
      <w:pPr>
        <w:ind w:left="2160" w:hanging="2160"/>
      </w:pPr>
      <w:rPr>
        <w:rFonts w:ascii="Times New Roman" w:eastAsia="Times New Roman" w:hAnsi="Times New Roman" w:cs="Times New Roman" w:hint="default"/>
        <w:color w:val="000000"/>
      </w:rPr>
    </w:lvl>
    <w:lvl w:ilvl="8">
      <w:start w:val="1"/>
      <w:numFmt w:val="decimal"/>
      <w:lvlText w:val="%1.%2.%3.%4.%5.%6.%7.%8.%9"/>
      <w:lvlJc w:val="left"/>
      <w:pPr>
        <w:ind w:left="2520" w:hanging="2520"/>
      </w:pPr>
      <w:rPr>
        <w:rFonts w:ascii="Times New Roman" w:eastAsia="Times New Roman" w:hAnsi="Times New Roman" w:cs="Times New Roman" w:hint="default"/>
        <w:color w:val="000000"/>
      </w:rPr>
    </w:lvl>
  </w:abstractNum>
  <w:abstractNum w:abstractNumId="36" w15:restartNumberingAfterBreak="0">
    <w:nsid w:val="75C0298D"/>
    <w:multiLevelType w:val="hybridMultilevel"/>
    <w:tmpl w:val="72A8F92C"/>
    <w:lvl w:ilvl="0" w:tplc="D82235A4">
      <w:start w:val="1"/>
      <w:numFmt w:val="decimal"/>
      <w:lvlText w:val="%1."/>
      <w:lvlJc w:val="left"/>
      <w:pPr>
        <w:ind w:left="260" w:hanging="263"/>
      </w:pPr>
      <w:rPr>
        <w:rFonts w:ascii="Times New Roman" w:eastAsia="Times New Roman" w:hAnsi="Times New Roman" w:cs="Times New Roman"/>
        <w:b w:val="0"/>
        <w:i w:val="0"/>
        <w:sz w:val="22"/>
        <w:szCs w:val="22"/>
      </w:rPr>
    </w:lvl>
    <w:lvl w:ilvl="1" w:tplc="237A7D86">
      <w:start w:val="1"/>
      <w:numFmt w:val="bullet"/>
      <w:lvlText w:val="•"/>
      <w:lvlJc w:val="left"/>
      <w:pPr>
        <w:ind w:left="916" w:hanging="263"/>
      </w:pPr>
    </w:lvl>
    <w:lvl w:ilvl="2" w:tplc="219EF7FC">
      <w:start w:val="1"/>
      <w:numFmt w:val="bullet"/>
      <w:lvlText w:val="•"/>
      <w:lvlJc w:val="left"/>
      <w:pPr>
        <w:ind w:left="1572" w:hanging="263"/>
      </w:pPr>
    </w:lvl>
    <w:lvl w:ilvl="3" w:tplc="3FFE3D6C">
      <w:start w:val="1"/>
      <w:numFmt w:val="bullet"/>
      <w:lvlText w:val="•"/>
      <w:lvlJc w:val="left"/>
      <w:pPr>
        <w:ind w:left="2228" w:hanging="263"/>
      </w:pPr>
    </w:lvl>
    <w:lvl w:ilvl="4" w:tplc="B9440E5A">
      <w:start w:val="1"/>
      <w:numFmt w:val="bullet"/>
      <w:lvlText w:val="•"/>
      <w:lvlJc w:val="left"/>
      <w:pPr>
        <w:ind w:left="2884" w:hanging="263"/>
      </w:pPr>
    </w:lvl>
    <w:lvl w:ilvl="5" w:tplc="CDEA2FAE">
      <w:start w:val="1"/>
      <w:numFmt w:val="bullet"/>
      <w:lvlText w:val="•"/>
      <w:lvlJc w:val="left"/>
      <w:pPr>
        <w:ind w:left="3540" w:hanging="263"/>
      </w:pPr>
    </w:lvl>
    <w:lvl w:ilvl="6" w:tplc="92180F96">
      <w:start w:val="1"/>
      <w:numFmt w:val="bullet"/>
      <w:lvlText w:val="•"/>
      <w:lvlJc w:val="left"/>
      <w:pPr>
        <w:ind w:left="4196" w:hanging="263"/>
      </w:pPr>
    </w:lvl>
    <w:lvl w:ilvl="7" w:tplc="4A44705E">
      <w:start w:val="1"/>
      <w:numFmt w:val="bullet"/>
      <w:lvlText w:val="•"/>
      <w:lvlJc w:val="left"/>
      <w:pPr>
        <w:ind w:left="4852" w:hanging="263"/>
      </w:pPr>
    </w:lvl>
    <w:lvl w:ilvl="8" w:tplc="2FBA6352">
      <w:start w:val="1"/>
      <w:numFmt w:val="bullet"/>
      <w:lvlText w:val="•"/>
      <w:lvlJc w:val="left"/>
      <w:pPr>
        <w:ind w:left="5508" w:hanging="263"/>
      </w:pPr>
    </w:lvl>
  </w:abstractNum>
  <w:abstractNum w:abstractNumId="37" w15:restartNumberingAfterBreak="0">
    <w:nsid w:val="7C407CE5"/>
    <w:multiLevelType w:val="multilevel"/>
    <w:tmpl w:val="5C048F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CB56FF0"/>
    <w:multiLevelType w:val="multilevel"/>
    <w:tmpl w:val="390C05BE"/>
    <w:lvl w:ilvl="0">
      <w:start w:val="1"/>
      <w:numFmt w:val="decimal"/>
      <w:lvlText w:val="%1)"/>
      <w:lvlJc w:val="left"/>
      <w:pPr>
        <w:ind w:left="0" w:firstLine="0"/>
      </w:pPr>
      <w:rPr>
        <w:rFonts w:ascii="Times New Roman" w:eastAsia="Times New Roman" w:hAnsi="Times New Roman" w:cs="Times New Roman"/>
        <w:b w:val="0"/>
        <w:i w:val="0"/>
        <w:smallCaps w:val="0"/>
        <w:strike w:val="0"/>
        <w:color w:val="191919"/>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D7B33BF"/>
    <w:multiLevelType w:val="hybridMultilevel"/>
    <w:tmpl w:val="B97C4E58"/>
    <w:lvl w:ilvl="0" w:tplc="EDAA1FF0">
      <w:start w:val="1"/>
      <w:numFmt w:val="decimal"/>
      <w:lvlText w:val="%1."/>
      <w:lvlJc w:val="left"/>
      <w:pPr>
        <w:ind w:left="260" w:hanging="263"/>
      </w:pPr>
      <w:rPr>
        <w:rFonts w:ascii="Times New Roman" w:eastAsia="Times New Roman" w:hAnsi="Times New Roman" w:cs="Times New Roman"/>
        <w:b w:val="0"/>
        <w:i w:val="0"/>
        <w:sz w:val="22"/>
        <w:szCs w:val="22"/>
      </w:rPr>
    </w:lvl>
    <w:lvl w:ilvl="1" w:tplc="8634FF9E">
      <w:start w:val="1"/>
      <w:numFmt w:val="bullet"/>
      <w:lvlText w:val="•"/>
      <w:lvlJc w:val="left"/>
      <w:pPr>
        <w:ind w:left="916" w:hanging="263"/>
      </w:pPr>
    </w:lvl>
    <w:lvl w:ilvl="2" w:tplc="F08840CA">
      <w:start w:val="1"/>
      <w:numFmt w:val="bullet"/>
      <w:lvlText w:val="•"/>
      <w:lvlJc w:val="left"/>
      <w:pPr>
        <w:ind w:left="1572" w:hanging="263"/>
      </w:pPr>
    </w:lvl>
    <w:lvl w:ilvl="3" w:tplc="DC30DBCA">
      <w:start w:val="1"/>
      <w:numFmt w:val="bullet"/>
      <w:lvlText w:val="•"/>
      <w:lvlJc w:val="left"/>
      <w:pPr>
        <w:ind w:left="2228" w:hanging="263"/>
      </w:pPr>
    </w:lvl>
    <w:lvl w:ilvl="4" w:tplc="6CC8D78E">
      <w:start w:val="1"/>
      <w:numFmt w:val="bullet"/>
      <w:lvlText w:val="•"/>
      <w:lvlJc w:val="left"/>
      <w:pPr>
        <w:ind w:left="2884" w:hanging="263"/>
      </w:pPr>
    </w:lvl>
    <w:lvl w:ilvl="5" w:tplc="F42CD930">
      <w:start w:val="1"/>
      <w:numFmt w:val="bullet"/>
      <w:lvlText w:val="•"/>
      <w:lvlJc w:val="left"/>
      <w:pPr>
        <w:ind w:left="3540" w:hanging="263"/>
      </w:pPr>
    </w:lvl>
    <w:lvl w:ilvl="6" w:tplc="B0AC62C2">
      <w:start w:val="1"/>
      <w:numFmt w:val="bullet"/>
      <w:lvlText w:val="•"/>
      <w:lvlJc w:val="left"/>
      <w:pPr>
        <w:ind w:left="4196" w:hanging="263"/>
      </w:pPr>
    </w:lvl>
    <w:lvl w:ilvl="7" w:tplc="31EEF456">
      <w:start w:val="1"/>
      <w:numFmt w:val="bullet"/>
      <w:lvlText w:val="•"/>
      <w:lvlJc w:val="left"/>
      <w:pPr>
        <w:ind w:left="4852" w:hanging="263"/>
      </w:pPr>
    </w:lvl>
    <w:lvl w:ilvl="8" w:tplc="1A44240E">
      <w:start w:val="1"/>
      <w:numFmt w:val="bullet"/>
      <w:lvlText w:val="•"/>
      <w:lvlJc w:val="left"/>
      <w:pPr>
        <w:ind w:left="5508" w:hanging="263"/>
      </w:pPr>
    </w:lvl>
  </w:abstractNum>
  <w:num w:numId="1">
    <w:abstractNumId w:val="28"/>
  </w:num>
  <w:num w:numId="2">
    <w:abstractNumId w:val="32"/>
  </w:num>
  <w:num w:numId="3">
    <w:abstractNumId w:val="25"/>
  </w:num>
  <w:num w:numId="4">
    <w:abstractNumId w:val="3"/>
  </w:num>
  <w:num w:numId="5">
    <w:abstractNumId w:val="17"/>
  </w:num>
  <w:num w:numId="6">
    <w:abstractNumId w:val="16"/>
  </w:num>
  <w:num w:numId="7">
    <w:abstractNumId w:val="23"/>
  </w:num>
  <w:num w:numId="8">
    <w:abstractNumId w:val="11"/>
  </w:num>
  <w:num w:numId="9">
    <w:abstractNumId w:val="29"/>
  </w:num>
  <w:num w:numId="10">
    <w:abstractNumId w:val="38"/>
  </w:num>
  <w:num w:numId="11">
    <w:abstractNumId w:val="37"/>
  </w:num>
  <w:num w:numId="12">
    <w:abstractNumId w:val="8"/>
  </w:num>
  <w:num w:numId="13">
    <w:abstractNumId w:val="2"/>
  </w:num>
  <w:num w:numId="14">
    <w:abstractNumId w:val="33"/>
  </w:num>
  <w:num w:numId="15">
    <w:abstractNumId w:val="13"/>
  </w:num>
  <w:num w:numId="16">
    <w:abstractNumId w:val="26"/>
  </w:num>
  <w:num w:numId="17">
    <w:abstractNumId w:val="35"/>
  </w:num>
  <w:num w:numId="18">
    <w:abstractNumId w:val="10"/>
  </w:num>
  <w:num w:numId="19">
    <w:abstractNumId w:val="14"/>
  </w:num>
  <w:num w:numId="20">
    <w:abstractNumId w:val="12"/>
  </w:num>
  <w:num w:numId="21">
    <w:abstractNumId w:val="21"/>
  </w:num>
  <w:num w:numId="22">
    <w:abstractNumId w:val="24"/>
  </w:num>
  <w:num w:numId="23">
    <w:abstractNumId w:val="31"/>
  </w:num>
  <w:num w:numId="24">
    <w:abstractNumId w:val="20"/>
  </w:num>
  <w:num w:numId="25">
    <w:abstractNumId w:val="39"/>
  </w:num>
  <w:num w:numId="26">
    <w:abstractNumId w:val="4"/>
  </w:num>
  <w:num w:numId="27">
    <w:abstractNumId w:val="1"/>
  </w:num>
  <w:num w:numId="28">
    <w:abstractNumId w:val="34"/>
  </w:num>
  <w:num w:numId="29">
    <w:abstractNumId w:val="19"/>
  </w:num>
  <w:num w:numId="30">
    <w:abstractNumId w:val="18"/>
  </w:num>
  <w:num w:numId="31">
    <w:abstractNumId w:val="30"/>
  </w:num>
  <w:num w:numId="32">
    <w:abstractNumId w:val="22"/>
  </w:num>
  <w:num w:numId="33">
    <w:abstractNumId w:val="9"/>
  </w:num>
  <w:num w:numId="34">
    <w:abstractNumId w:val="27"/>
  </w:num>
  <w:num w:numId="35">
    <w:abstractNumId w:val="5"/>
  </w:num>
  <w:num w:numId="36">
    <w:abstractNumId w:val="6"/>
  </w:num>
  <w:num w:numId="37">
    <w:abstractNumId w:val="15"/>
  </w:num>
  <w:num w:numId="38">
    <w:abstractNumId w:val="0"/>
  </w:num>
  <w:num w:numId="39">
    <w:abstractNumId w:val="7"/>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30"/>
    <w:rsid w:val="00001966"/>
    <w:rsid w:val="0001121F"/>
    <w:rsid w:val="000167F4"/>
    <w:rsid w:val="000251F6"/>
    <w:rsid w:val="000368DD"/>
    <w:rsid w:val="000436AC"/>
    <w:rsid w:val="00045E1B"/>
    <w:rsid w:val="00060FED"/>
    <w:rsid w:val="00063566"/>
    <w:rsid w:val="00064A3F"/>
    <w:rsid w:val="00094F3C"/>
    <w:rsid w:val="000B1EBC"/>
    <w:rsid w:val="000B7611"/>
    <w:rsid w:val="000C211F"/>
    <w:rsid w:val="000E4F08"/>
    <w:rsid w:val="000F1E80"/>
    <w:rsid w:val="001100B0"/>
    <w:rsid w:val="001117DE"/>
    <w:rsid w:val="00121532"/>
    <w:rsid w:val="00146861"/>
    <w:rsid w:val="00151D8D"/>
    <w:rsid w:val="001551AE"/>
    <w:rsid w:val="00157029"/>
    <w:rsid w:val="00180AF0"/>
    <w:rsid w:val="001832E0"/>
    <w:rsid w:val="00194F76"/>
    <w:rsid w:val="001C29E4"/>
    <w:rsid w:val="001E2ABE"/>
    <w:rsid w:val="001E316F"/>
    <w:rsid w:val="001F6342"/>
    <w:rsid w:val="00203482"/>
    <w:rsid w:val="00226460"/>
    <w:rsid w:val="00232443"/>
    <w:rsid w:val="0025776D"/>
    <w:rsid w:val="0029109A"/>
    <w:rsid w:val="00295906"/>
    <w:rsid w:val="002A1854"/>
    <w:rsid w:val="002B1848"/>
    <w:rsid w:val="002B2D3D"/>
    <w:rsid w:val="002C308C"/>
    <w:rsid w:val="002C4591"/>
    <w:rsid w:val="002F4305"/>
    <w:rsid w:val="002F4B14"/>
    <w:rsid w:val="003016D5"/>
    <w:rsid w:val="003049F4"/>
    <w:rsid w:val="00313537"/>
    <w:rsid w:val="00325085"/>
    <w:rsid w:val="00330813"/>
    <w:rsid w:val="00332434"/>
    <w:rsid w:val="00336047"/>
    <w:rsid w:val="00351026"/>
    <w:rsid w:val="00351F90"/>
    <w:rsid w:val="003638B6"/>
    <w:rsid w:val="00375873"/>
    <w:rsid w:val="00391DDF"/>
    <w:rsid w:val="003A48A5"/>
    <w:rsid w:val="003C3830"/>
    <w:rsid w:val="003C6DC2"/>
    <w:rsid w:val="003D41A2"/>
    <w:rsid w:val="003D6D9F"/>
    <w:rsid w:val="003F4296"/>
    <w:rsid w:val="00404A2B"/>
    <w:rsid w:val="00405896"/>
    <w:rsid w:val="0040702A"/>
    <w:rsid w:val="00416C59"/>
    <w:rsid w:val="004344CA"/>
    <w:rsid w:val="0044029C"/>
    <w:rsid w:val="00442E96"/>
    <w:rsid w:val="00443B95"/>
    <w:rsid w:val="00451EB0"/>
    <w:rsid w:val="00452C3A"/>
    <w:rsid w:val="00474679"/>
    <w:rsid w:val="004806B9"/>
    <w:rsid w:val="0048272F"/>
    <w:rsid w:val="004B506A"/>
    <w:rsid w:val="004C6729"/>
    <w:rsid w:val="004D469F"/>
    <w:rsid w:val="004E68A1"/>
    <w:rsid w:val="00506A61"/>
    <w:rsid w:val="00511D62"/>
    <w:rsid w:val="00523312"/>
    <w:rsid w:val="0052499E"/>
    <w:rsid w:val="00525F71"/>
    <w:rsid w:val="00532BBF"/>
    <w:rsid w:val="00535ABC"/>
    <w:rsid w:val="005571B1"/>
    <w:rsid w:val="005606B3"/>
    <w:rsid w:val="005770DB"/>
    <w:rsid w:val="00577296"/>
    <w:rsid w:val="005862EE"/>
    <w:rsid w:val="005A0EBF"/>
    <w:rsid w:val="005A137C"/>
    <w:rsid w:val="005A1E7D"/>
    <w:rsid w:val="005A7D66"/>
    <w:rsid w:val="005B62A5"/>
    <w:rsid w:val="005C3465"/>
    <w:rsid w:val="005C3D65"/>
    <w:rsid w:val="005D304E"/>
    <w:rsid w:val="00604449"/>
    <w:rsid w:val="00622ABA"/>
    <w:rsid w:val="006316ED"/>
    <w:rsid w:val="00633BD1"/>
    <w:rsid w:val="00640F03"/>
    <w:rsid w:val="00642520"/>
    <w:rsid w:val="00643605"/>
    <w:rsid w:val="006473C3"/>
    <w:rsid w:val="00664945"/>
    <w:rsid w:val="006655EC"/>
    <w:rsid w:val="00670154"/>
    <w:rsid w:val="00674482"/>
    <w:rsid w:val="006A0EE6"/>
    <w:rsid w:val="006B63C4"/>
    <w:rsid w:val="006B76A1"/>
    <w:rsid w:val="006E158D"/>
    <w:rsid w:val="006E6295"/>
    <w:rsid w:val="006F177E"/>
    <w:rsid w:val="006F6657"/>
    <w:rsid w:val="0070364B"/>
    <w:rsid w:val="00735859"/>
    <w:rsid w:val="00741BC7"/>
    <w:rsid w:val="00756D64"/>
    <w:rsid w:val="00764CF7"/>
    <w:rsid w:val="00766177"/>
    <w:rsid w:val="00766F91"/>
    <w:rsid w:val="00771D49"/>
    <w:rsid w:val="00785CAB"/>
    <w:rsid w:val="00786C80"/>
    <w:rsid w:val="00794A8F"/>
    <w:rsid w:val="007B6F04"/>
    <w:rsid w:val="007B7A62"/>
    <w:rsid w:val="007C0593"/>
    <w:rsid w:val="007D2A80"/>
    <w:rsid w:val="007E7F30"/>
    <w:rsid w:val="007F0A2F"/>
    <w:rsid w:val="007F1D47"/>
    <w:rsid w:val="00800B23"/>
    <w:rsid w:val="008061EE"/>
    <w:rsid w:val="00855033"/>
    <w:rsid w:val="0086096D"/>
    <w:rsid w:val="00863ED7"/>
    <w:rsid w:val="00870549"/>
    <w:rsid w:val="0087489B"/>
    <w:rsid w:val="0087593F"/>
    <w:rsid w:val="00880B0D"/>
    <w:rsid w:val="008938A9"/>
    <w:rsid w:val="008A18C7"/>
    <w:rsid w:val="008D28E9"/>
    <w:rsid w:val="008D447A"/>
    <w:rsid w:val="008E2323"/>
    <w:rsid w:val="008E3366"/>
    <w:rsid w:val="009009B1"/>
    <w:rsid w:val="0091357C"/>
    <w:rsid w:val="00915C43"/>
    <w:rsid w:val="0092378C"/>
    <w:rsid w:val="00925080"/>
    <w:rsid w:val="00930713"/>
    <w:rsid w:val="00932D06"/>
    <w:rsid w:val="00943758"/>
    <w:rsid w:val="009462AA"/>
    <w:rsid w:val="00947652"/>
    <w:rsid w:val="00957AD9"/>
    <w:rsid w:val="009668B6"/>
    <w:rsid w:val="00974BD2"/>
    <w:rsid w:val="00975D35"/>
    <w:rsid w:val="00982065"/>
    <w:rsid w:val="00984A8F"/>
    <w:rsid w:val="00997DC0"/>
    <w:rsid w:val="009A3F4E"/>
    <w:rsid w:val="009B06B4"/>
    <w:rsid w:val="009B74E7"/>
    <w:rsid w:val="009C11D6"/>
    <w:rsid w:val="009E0516"/>
    <w:rsid w:val="009E19C7"/>
    <w:rsid w:val="009E6560"/>
    <w:rsid w:val="009F6FC5"/>
    <w:rsid w:val="00A07286"/>
    <w:rsid w:val="00A074E9"/>
    <w:rsid w:val="00A35022"/>
    <w:rsid w:val="00A62DC5"/>
    <w:rsid w:val="00A845C7"/>
    <w:rsid w:val="00AA2A64"/>
    <w:rsid w:val="00AB0C4A"/>
    <w:rsid w:val="00AB1970"/>
    <w:rsid w:val="00AE05A7"/>
    <w:rsid w:val="00AE5085"/>
    <w:rsid w:val="00B0165E"/>
    <w:rsid w:val="00B545C3"/>
    <w:rsid w:val="00B578D4"/>
    <w:rsid w:val="00B637C0"/>
    <w:rsid w:val="00B80407"/>
    <w:rsid w:val="00B83A61"/>
    <w:rsid w:val="00B85A20"/>
    <w:rsid w:val="00B9227D"/>
    <w:rsid w:val="00B97CE8"/>
    <w:rsid w:val="00BA0511"/>
    <w:rsid w:val="00BB0588"/>
    <w:rsid w:val="00BB2655"/>
    <w:rsid w:val="00BD1F53"/>
    <w:rsid w:val="00BE2188"/>
    <w:rsid w:val="00BE2B0C"/>
    <w:rsid w:val="00BE300E"/>
    <w:rsid w:val="00BE70FE"/>
    <w:rsid w:val="00BF3B03"/>
    <w:rsid w:val="00C0719E"/>
    <w:rsid w:val="00C34092"/>
    <w:rsid w:val="00C43795"/>
    <w:rsid w:val="00C51564"/>
    <w:rsid w:val="00C55040"/>
    <w:rsid w:val="00C64F67"/>
    <w:rsid w:val="00C8465D"/>
    <w:rsid w:val="00C87F1D"/>
    <w:rsid w:val="00C905D5"/>
    <w:rsid w:val="00CB6892"/>
    <w:rsid w:val="00CC6EDA"/>
    <w:rsid w:val="00CF772B"/>
    <w:rsid w:val="00D07EBA"/>
    <w:rsid w:val="00D26B9A"/>
    <w:rsid w:val="00D30291"/>
    <w:rsid w:val="00D36315"/>
    <w:rsid w:val="00D37783"/>
    <w:rsid w:val="00D37962"/>
    <w:rsid w:val="00D6064B"/>
    <w:rsid w:val="00D74A82"/>
    <w:rsid w:val="00D77506"/>
    <w:rsid w:val="00D856E3"/>
    <w:rsid w:val="00D93F41"/>
    <w:rsid w:val="00D97FA9"/>
    <w:rsid w:val="00DA188B"/>
    <w:rsid w:val="00DA6D0E"/>
    <w:rsid w:val="00DB3B66"/>
    <w:rsid w:val="00DB6C81"/>
    <w:rsid w:val="00DB7A8A"/>
    <w:rsid w:val="00DB7E63"/>
    <w:rsid w:val="00DC0784"/>
    <w:rsid w:val="00DC219C"/>
    <w:rsid w:val="00DC781E"/>
    <w:rsid w:val="00DF018F"/>
    <w:rsid w:val="00DF6BC1"/>
    <w:rsid w:val="00E071C5"/>
    <w:rsid w:val="00E24AD2"/>
    <w:rsid w:val="00E25B8D"/>
    <w:rsid w:val="00E35C84"/>
    <w:rsid w:val="00E46747"/>
    <w:rsid w:val="00E51AAC"/>
    <w:rsid w:val="00E66D8C"/>
    <w:rsid w:val="00E74F55"/>
    <w:rsid w:val="00E80E5C"/>
    <w:rsid w:val="00E934E2"/>
    <w:rsid w:val="00EB4BC3"/>
    <w:rsid w:val="00EF5D21"/>
    <w:rsid w:val="00F044A3"/>
    <w:rsid w:val="00F04C8A"/>
    <w:rsid w:val="00F12A50"/>
    <w:rsid w:val="00F1741A"/>
    <w:rsid w:val="00F35BA6"/>
    <w:rsid w:val="00F41FAC"/>
    <w:rsid w:val="00F45A7B"/>
    <w:rsid w:val="00F60B14"/>
    <w:rsid w:val="00F6128A"/>
    <w:rsid w:val="00F615B0"/>
    <w:rsid w:val="00F65446"/>
    <w:rsid w:val="00F675CC"/>
    <w:rsid w:val="00F7741F"/>
    <w:rsid w:val="00F81020"/>
    <w:rsid w:val="00F8555A"/>
    <w:rsid w:val="00F92CCB"/>
    <w:rsid w:val="00FA0A1A"/>
    <w:rsid w:val="00FA64D7"/>
    <w:rsid w:val="00FA7D1C"/>
    <w:rsid w:val="00FB7244"/>
    <w:rsid w:val="00FD2480"/>
    <w:rsid w:val="00FE2330"/>
    <w:rsid w:val="00FE64F1"/>
    <w:rsid w:val="00FF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358C"/>
  <w15:docId w15:val="{E596C19C-BD6D-4D95-9010-635350E4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65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24A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24A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24A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24AD2"/>
    <w:pPr>
      <w:keepNext/>
      <w:keepLines/>
      <w:spacing w:before="240" w:after="40"/>
      <w:outlineLvl w:val="3"/>
    </w:pPr>
    <w:rPr>
      <w:b/>
    </w:rPr>
  </w:style>
  <w:style w:type="paragraph" w:styleId="5">
    <w:name w:val="heading 5"/>
    <w:basedOn w:val="a"/>
    <w:next w:val="a"/>
    <w:link w:val="50"/>
    <w:uiPriority w:val="9"/>
    <w:semiHidden/>
    <w:unhideWhenUsed/>
    <w:qFormat/>
    <w:rsid w:val="00E24AD2"/>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24A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AD2"/>
    <w:rPr>
      <w:rFonts w:ascii="Courier New" w:eastAsia="Courier New" w:hAnsi="Courier New" w:cs="Courier New"/>
      <w:b/>
      <w:color w:val="000000"/>
      <w:sz w:val="48"/>
      <w:szCs w:val="48"/>
      <w:lang w:eastAsia="ru-RU" w:bidi="ru-RU"/>
    </w:rPr>
  </w:style>
  <w:style w:type="character" w:customStyle="1" w:styleId="20">
    <w:name w:val="Заголовок 2 Знак"/>
    <w:basedOn w:val="a0"/>
    <w:link w:val="2"/>
    <w:uiPriority w:val="9"/>
    <w:semiHidden/>
    <w:rsid w:val="00E24AD2"/>
    <w:rPr>
      <w:rFonts w:ascii="Courier New" w:eastAsia="Courier New" w:hAnsi="Courier New" w:cs="Courier New"/>
      <w:b/>
      <w:color w:val="000000"/>
      <w:sz w:val="36"/>
      <w:szCs w:val="36"/>
      <w:lang w:eastAsia="ru-RU" w:bidi="ru-RU"/>
    </w:rPr>
  </w:style>
  <w:style w:type="character" w:customStyle="1" w:styleId="30">
    <w:name w:val="Заголовок 3 Знак"/>
    <w:basedOn w:val="a0"/>
    <w:link w:val="3"/>
    <w:uiPriority w:val="9"/>
    <w:semiHidden/>
    <w:rsid w:val="00E24AD2"/>
    <w:rPr>
      <w:rFonts w:ascii="Courier New" w:eastAsia="Courier New" w:hAnsi="Courier New" w:cs="Courier New"/>
      <w:b/>
      <w:color w:val="000000"/>
      <w:sz w:val="28"/>
      <w:szCs w:val="28"/>
      <w:lang w:eastAsia="ru-RU" w:bidi="ru-RU"/>
    </w:rPr>
  </w:style>
  <w:style w:type="character" w:customStyle="1" w:styleId="40">
    <w:name w:val="Заголовок 4 Знак"/>
    <w:basedOn w:val="a0"/>
    <w:link w:val="4"/>
    <w:uiPriority w:val="9"/>
    <w:semiHidden/>
    <w:rsid w:val="00E24AD2"/>
    <w:rPr>
      <w:rFonts w:ascii="Courier New" w:eastAsia="Courier New" w:hAnsi="Courier New" w:cs="Courier New"/>
      <w:b/>
      <w:color w:val="000000"/>
      <w:sz w:val="24"/>
      <w:szCs w:val="24"/>
      <w:lang w:eastAsia="ru-RU" w:bidi="ru-RU"/>
    </w:rPr>
  </w:style>
  <w:style w:type="character" w:customStyle="1" w:styleId="50">
    <w:name w:val="Заголовок 5 Знак"/>
    <w:basedOn w:val="a0"/>
    <w:link w:val="5"/>
    <w:uiPriority w:val="9"/>
    <w:semiHidden/>
    <w:rsid w:val="00E24AD2"/>
    <w:rPr>
      <w:rFonts w:ascii="Courier New" w:eastAsia="Courier New" w:hAnsi="Courier New" w:cs="Courier New"/>
      <w:b/>
      <w:color w:val="000000"/>
      <w:lang w:eastAsia="ru-RU" w:bidi="ru-RU"/>
    </w:rPr>
  </w:style>
  <w:style w:type="character" w:customStyle="1" w:styleId="60">
    <w:name w:val="Заголовок 6 Знак"/>
    <w:basedOn w:val="a0"/>
    <w:link w:val="6"/>
    <w:uiPriority w:val="9"/>
    <w:semiHidden/>
    <w:rsid w:val="00E24AD2"/>
    <w:rPr>
      <w:rFonts w:ascii="Courier New" w:eastAsia="Courier New" w:hAnsi="Courier New" w:cs="Courier New"/>
      <w:b/>
      <w:color w:val="000000"/>
      <w:sz w:val="20"/>
      <w:szCs w:val="20"/>
      <w:lang w:eastAsia="ru-RU" w:bidi="ru-RU"/>
    </w:rPr>
  </w:style>
  <w:style w:type="paragraph" w:styleId="a3">
    <w:name w:val="Title"/>
    <w:basedOn w:val="a"/>
    <w:next w:val="a"/>
    <w:link w:val="a4"/>
    <w:uiPriority w:val="10"/>
    <w:qFormat/>
    <w:rsid w:val="00E24AD2"/>
    <w:pPr>
      <w:keepNext/>
      <w:keepLines/>
      <w:spacing w:before="480" w:after="120"/>
    </w:pPr>
    <w:rPr>
      <w:b/>
      <w:sz w:val="72"/>
      <w:szCs w:val="72"/>
    </w:rPr>
  </w:style>
  <w:style w:type="character" w:customStyle="1" w:styleId="a4">
    <w:name w:val="Заголовок Знак"/>
    <w:basedOn w:val="a0"/>
    <w:link w:val="a3"/>
    <w:uiPriority w:val="10"/>
    <w:rsid w:val="00E24AD2"/>
    <w:rPr>
      <w:rFonts w:ascii="Courier New" w:eastAsia="Courier New" w:hAnsi="Courier New" w:cs="Courier New"/>
      <w:b/>
      <w:color w:val="000000"/>
      <w:sz w:val="72"/>
      <w:szCs w:val="72"/>
      <w:lang w:eastAsia="ru-RU" w:bidi="ru-RU"/>
    </w:rPr>
  </w:style>
  <w:style w:type="character" w:customStyle="1" w:styleId="a5">
    <w:name w:val="Другое_"/>
    <w:basedOn w:val="a0"/>
    <w:link w:val="a6"/>
    <w:rsid w:val="00E24AD2"/>
    <w:rPr>
      <w:rFonts w:ascii="Times New Roman" w:eastAsia="Times New Roman" w:hAnsi="Times New Roman" w:cs="Times New Roman"/>
      <w:color w:val="191919"/>
      <w:sz w:val="19"/>
      <w:szCs w:val="19"/>
    </w:rPr>
  </w:style>
  <w:style w:type="paragraph" w:customStyle="1" w:styleId="a6">
    <w:name w:val="Другое"/>
    <w:basedOn w:val="a"/>
    <w:link w:val="a5"/>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customStyle="1" w:styleId="a7">
    <w:name w:val="Основной текст_"/>
    <w:basedOn w:val="a0"/>
    <w:link w:val="11"/>
    <w:rsid w:val="00E24AD2"/>
    <w:rPr>
      <w:rFonts w:ascii="Times New Roman" w:eastAsia="Times New Roman" w:hAnsi="Times New Roman" w:cs="Times New Roman"/>
      <w:color w:val="191919"/>
      <w:sz w:val="19"/>
      <w:szCs w:val="19"/>
    </w:rPr>
  </w:style>
  <w:style w:type="paragraph" w:customStyle="1" w:styleId="11">
    <w:name w:val="Основной текст1"/>
    <w:basedOn w:val="a"/>
    <w:link w:val="a7"/>
    <w:rsid w:val="00E24AD2"/>
    <w:pPr>
      <w:spacing w:line="259" w:lineRule="auto"/>
      <w:ind w:firstLine="400"/>
    </w:pPr>
    <w:rPr>
      <w:rFonts w:ascii="Times New Roman" w:eastAsia="Times New Roman" w:hAnsi="Times New Roman" w:cs="Times New Roman"/>
      <w:color w:val="191919"/>
      <w:sz w:val="19"/>
      <w:szCs w:val="19"/>
      <w:lang w:eastAsia="en-US" w:bidi="ar-SA"/>
    </w:rPr>
  </w:style>
  <w:style w:type="character" w:styleId="a8">
    <w:name w:val="Hyperlink"/>
    <w:uiPriority w:val="99"/>
    <w:unhideWhenUsed/>
    <w:rsid w:val="00E24AD2"/>
    <w:rPr>
      <w:color w:val="0000FF"/>
      <w:u w:val="single"/>
    </w:rPr>
  </w:style>
  <w:style w:type="character" w:customStyle="1" w:styleId="51">
    <w:name w:val="Основной текст (5)_"/>
    <w:basedOn w:val="a0"/>
    <w:link w:val="52"/>
    <w:rsid w:val="00E24AD2"/>
    <w:rPr>
      <w:rFonts w:ascii="Arial" w:eastAsia="Arial" w:hAnsi="Arial" w:cs="Arial"/>
      <w:color w:val="264AAA"/>
      <w:sz w:val="13"/>
      <w:szCs w:val="13"/>
    </w:rPr>
  </w:style>
  <w:style w:type="paragraph" w:customStyle="1" w:styleId="52">
    <w:name w:val="Основной текст (5)"/>
    <w:basedOn w:val="a"/>
    <w:link w:val="51"/>
    <w:rsid w:val="00E24AD2"/>
    <w:rPr>
      <w:rFonts w:ascii="Arial" w:eastAsia="Arial" w:hAnsi="Arial" w:cs="Arial"/>
      <w:color w:val="264AAA"/>
      <w:sz w:val="13"/>
      <w:szCs w:val="13"/>
      <w:lang w:eastAsia="en-US" w:bidi="ar-SA"/>
    </w:rPr>
  </w:style>
  <w:style w:type="paragraph" w:customStyle="1" w:styleId="ListParagraph1">
    <w:name w:val="List Paragraph1"/>
    <w:basedOn w:val="a"/>
    <w:uiPriority w:val="99"/>
    <w:qFormat/>
    <w:rsid w:val="00E24AD2"/>
    <w:pPr>
      <w:widowControl/>
      <w:suppressAutoHyphens/>
      <w:ind w:left="720"/>
      <w:contextualSpacing/>
    </w:pPr>
    <w:rPr>
      <w:rFonts w:ascii="Times New Roman" w:eastAsia="Times New Roman" w:hAnsi="Times New Roman" w:cs="Times New Roman"/>
      <w:color w:val="auto"/>
      <w:szCs w:val="28"/>
      <w:lang w:bidi="ar-SA"/>
    </w:rPr>
  </w:style>
  <w:style w:type="character" w:customStyle="1" w:styleId="21">
    <w:name w:val="Колонтитул (2)_"/>
    <w:basedOn w:val="a0"/>
    <w:link w:val="22"/>
    <w:rsid w:val="00E24AD2"/>
    <w:rPr>
      <w:rFonts w:ascii="Times New Roman" w:eastAsia="Times New Roman" w:hAnsi="Times New Roman" w:cs="Times New Roman"/>
      <w:sz w:val="20"/>
      <w:szCs w:val="20"/>
    </w:rPr>
  </w:style>
  <w:style w:type="paragraph" w:customStyle="1" w:styleId="22">
    <w:name w:val="Колонтитул (2)"/>
    <w:basedOn w:val="a"/>
    <w:link w:val="21"/>
    <w:rsid w:val="00E24AD2"/>
    <w:rPr>
      <w:rFonts w:ascii="Times New Roman" w:eastAsia="Times New Roman" w:hAnsi="Times New Roman" w:cs="Times New Roman"/>
      <w:color w:val="auto"/>
      <w:sz w:val="20"/>
      <w:szCs w:val="20"/>
      <w:lang w:eastAsia="en-US" w:bidi="ar-SA"/>
    </w:rPr>
  </w:style>
  <w:style w:type="paragraph" w:styleId="a9">
    <w:name w:val="List Paragraph"/>
    <w:aliases w:val="Ненумерованный список,Bullet List,FooterText,numbered,Цветной список - Акцент 11,Список нумерованный цифры,Paragraphe de liste1,lp1,Абзац списка4,ТЗ список,A_маркированный_список,_Абзац списка,Маркер,Абзац списка литеральный,Bullet 1"/>
    <w:basedOn w:val="a"/>
    <w:link w:val="aa"/>
    <w:uiPriority w:val="1"/>
    <w:qFormat/>
    <w:rsid w:val="00E24AD2"/>
    <w:pPr>
      <w:widowControl/>
      <w:ind w:left="720"/>
      <w:contextualSpacing/>
    </w:pPr>
    <w:rPr>
      <w:rFonts w:ascii="Times New Roman" w:eastAsia="Times New Roman" w:hAnsi="Times New Roman" w:cs="Times New Roman"/>
      <w:color w:val="auto"/>
      <w:lang w:eastAsia="en-GB" w:bidi="ar-SA"/>
    </w:rPr>
  </w:style>
  <w:style w:type="character" w:customStyle="1" w:styleId="aa">
    <w:name w:val="Абзац списка Знак"/>
    <w:aliases w:val="Ненумерованный список Знак,Bullet List Знак,FooterText Знак,numbered Знак,Цветной список - Акцент 11 Знак,Список нумерованный цифры Знак,Paragraphe de liste1 Знак,lp1 Знак,Абзац списка4 Знак,ТЗ список Знак,A_маркированный_список Знак"/>
    <w:link w:val="a9"/>
    <w:uiPriority w:val="34"/>
    <w:qFormat/>
    <w:rsid w:val="00E24AD2"/>
    <w:rPr>
      <w:rFonts w:ascii="Times New Roman" w:eastAsia="Times New Roman" w:hAnsi="Times New Roman" w:cs="Times New Roman"/>
      <w:sz w:val="24"/>
      <w:szCs w:val="24"/>
      <w:lang w:eastAsia="en-GB"/>
    </w:rPr>
  </w:style>
  <w:style w:type="character" w:customStyle="1" w:styleId="31">
    <w:name w:val="Заголовок №3_"/>
    <w:basedOn w:val="a0"/>
    <w:link w:val="32"/>
    <w:rsid w:val="00E24AD2"/>
    <w:rPr>
      <w:rFonts w:ascii="Times New Roman" w:eastAsia="Times New Roman" w:hAnsi="Times New Roman" w:cs="Times New Roman"/>
      <w:b/>
      <w:bCs/>
      <w:color w:val="191919"/>
      <w:sz w:val="20"/>
      <w:szCs w:val="20"/>
    </w:rPr>
  </w:style>
  <w:style w:type="paragraph" w:customStyle="1" w:styleId="32">
    <w:name w:val="Заголовок №3"/>
    <w:basedOn w:val="a"/>
    <w:link w:val="31"/>
    <w:rsid w:val="00E24AD2"/>
    <w:pPr>
      <w:spacing w:line="262" w:lineRule="auto"/>
      <w:ind w:firstLine="360"/>
      <w:outlineLvl w:val="2"/>
    </w:pPr>
    <w:rPr>
      <w:rFonts w:ascii="Times New Roman" w:eastAsia="Times New Roman" w:hAnsi="Times New Roman" w:cs="Times New Roman"/>
      <w:b/>
      <w:bCs/>
      <w:color w:val="191919"/>
      <w:sz w:val="20"/>
      <w:szCs w:val="20"/>
      <w:lang w:eastAsia="en-US" w:bidi="ar-SA"/>
    </w:rPr>
  </w:style>
  <w:style w:type="character" w:customStyle="1" w:styleId="23">
    <w:name w:val="Основной текст (2)_"/>
    <w:basedOn w:val="a0"/>
    <w:link w:val="24"/>
    <w:rsid w:val="00E24AD2"/>
    <w:rPr>
      <w:rFonts w:ascii="Times New Roman" w:eastAsia="Times New Roman" w:hAnsi="Times New Roman" w:cs="Times New Roman"/>
      <w:color w:val="191919"/>
      <w:sz w:val="17"/>
      <w:szCs w:val="17"/>
    </w:rPr>
  </w:style>
  <w:style w:type="paragraph" w:customStyle="1" w:styleId="24">
    <w:name w:val="Основной текст (2)"/>
    <w:basedOn w:val="a"/>
    <w:link w:val="23"/>
    <w:rsid w:val="00E24AD2"/>
    <w:pPr>
      <w:spacing w:line="254" w:lineRule="auto"/>
      <w:ind w:left="140" w:firstLine="500"/>
    </w:pPr>
    <w:rPr>
      <w:rFonts w:ascii="Times New Roman" w:eastAsia="Times New Roman" w:hAnsi="Times New Roman" w:cs="Times New Roman"/>
      <w:color w:val="191919"/>
      <w:sz w:val="17"/>
      <w:szCs w:val="17"/>
      <w:lang w:eastAsia="en-US" w:bidi="ar-SA"/>
    </w:rPr>
  </w:style>
  <w:style w:type="character" w:customStyle="1" w:styleId="ab">
    <w:name w:val="Подпись к таблице_"/>
    <w:basedOn w:val="a0"/>
    <w:link w:val="ac"/>
    <w:rsid w:val="00E24AD2"/>
    <w:rPr>
      <w:rFonts w:ascii="Times New Roman" w:eastAsia="Times New Roman" w:hAnsi="Times New Roman" w:cs="Times New Roman"/>
      <w:color w:val="191919"/>
      <w:sz w:val="20"/>
      <w:szCs w:val="20"/>
    </w:rPr>
  </w:style>
  <w:style w:type="paragraph" w:customStyle="1" w:styleId="ac">
    <w:name w:val="Подпись к таблице"/>
    <w:basedOn w:val="a"/>
    <w:link w:val="ab"/>
    <w:rsid w:val="00E24AD2"/>
    <w:rPr>
      <w:rFonts w:ascii="Times New Roman" w:eastAsia="Times New Roman" w:hAnsi="Times New Roman" w:cs="Times New Roman"/>
      <w:color w:val="191919"/>
      <w:sz w:val="20"/>
      <w:szCs w:val="20"/>
      <w:lang w:eastAsia="en-US" w:bidi="ar-SA"/>
    </w:rPr>
  </w:style>
  <w:style w:type="paragraph" w:styleId="ad">
    <w:name w:val="header"/>
    <w:basedOn w:val="a"/>
    <w:link w:val="ae"/>
    <w:uiPriority w:val="99"/>
    <w:unhideWhenUsed/>
    <w:rsid w:val="00E24AD2"/>
    <w:pPr>
      <w:tabs>
        <w:tab w:val="center" w:pos="4677"/>
        <w:tab w:val="right" w:pos="9355"/>
      </w:tabs>
    </w:pPr>
  </w:style>
  <w:style w:type="character" w:customStyle="1" w:styleId="ae">
    <w:name w:val="Верхний колонтитул Знак"/>
    <w:basedOn w:val="a0"/>
    <w:link w:val="ad"/>
    <w:uiPriority w:val="99"/>
    <w:rsid w:val="00E24AD2"/>
    <w:rPr>
      <w:rFonts w:ascii="Courier New" w:eastAsia="Courier New" w:hAnsi="Courier New" w:cs="Courier New"/>
      <w:color w:val="000000"/>
      <w:sz w:val="24"/>
      <w:szCs w:val="24"/>
      <w:lang w:eastAsia="ru-RU" w:bidi="ru-RU"/>
    </w:rPr>
  </w:style>
  <w:style w:type="paragraph" w:styleId="af">
    <w:name w:val="footer"/>
    <w:basedOn w:val="a"/>
    <w:link w:val="af0"/>
    <w:uiPriority w:val="99"/>
    <w:unhideWhenUsed/>
    <w:rsid w:val="00E24AD2"/>
    <w:pPr>
      <w:tabs>
        <w:tab w:val="center" w:pos="4677"/>
        <w:tab w:val="right" w:pos="9355"/>
      </w:tabs>
    </w:pPr>
  </w:style>
  <w:style w:type="character" w:customStyle="1" w:styleId="af0">
    <w:name w:val="Нижний колонтитул Знак"/>
    <w:basedOn w:val="a0"/>
    <w:link w:val="af"/>
    <w:uiPriority w:val="99"/>
    <w:rsid w:val="00E24AD2"/>
    <w:rPr>
      <w:rFonts w:ascii="Courier New" w:eastAsia="Courier New" w:hAnsi="Courier New" w:cs="Courier New"/>
      <w:color w:val="000000"/>
      <w:sz w:val="24"/>
      <w:szCs w:val="24"/>
      <w:lang w:eastAsia="ru-RU" w:bidi="ru-RU"/>
    </w:rPr>
  </w:style>
  <w:style w:type="character" w:customStyle="1" w:styleId="25">
    <w:name w:val="Заголовок №2_"/>
    <w:basedOn w:val="a0"/>
    <w:link w:val="26"/>
    <w:rsid w:val="00E24AD2"/>
    <w:rPr>
      <w:rFonts w:ascii="Times New Roman" w:eastAsia="Times New Roman" w:hAnsi="Times New Roman" w:cs="Times New Roman"/>
      <w:b/>
      <w:bCs/>
      <w:i/>
      <w:iCs/>
      <w:color w:val="191919"/>
      <w:sz w:val="20"/>
      <w:szCs w:val="20"/>
    </w:rPr>
  </w:style>
  <w:style w:type="paragraph" w:customStyle="1" w:styleId="26">
    <w:name w:val="Заголовок №2"/>
    <w:basedOn w:val="a"/>
    <w:link w:val="25"/>
    <w:rsid w:val="00E24AD2"/>
    <w:pPr>
      <w:spacing w:after="180"/>
      <w:outlineLvl w:val="1"/>
    </w:pPr>
    <w:rPr>
      <w:rFonts w:ascii="Times New Roman" w:eastAsia="Times New Roman" w:hAnsi="Times New Roman" w:cs="Times New Roman"/>
      <w:b/>
      <w:bCs/>
      <w:i/>
      <w:iCs/>
      <w:color w:val="191919"/>
      <w:sz w:val="20"/>
      <w:szCs w:val="20"/>
      <w:lang w:eastAsia="en-US" w:bidi="ar-SA"/>
    </w:rPr>
  </w:style>
  <w:style w:type="character" w:customStyle="1" w:styleId="41">
    <w:name w:val="Основной текст (4)_"/>
    <w:basedOn w:val="a0"/>
    <w:link w:val="42"/>
    <w:rsid w:val="00E24AD2"/>
    <w:rPr>
      <w:rFonts w:ascii="Times New Roman" w:eastAsia="Times New Roman" w:hAnsi="Times New Roman" w:cs="Times New Roman"/>
      <w:color w:val="191919"/>
      <w:sz w:val="13"/>
      <w:szCs w:val="13"/>
    </w:rPr>
  </w:style>
  <w:style w:type="paragraph" w:customStyle="1" w:styleId="42">
    <w:name w:val="Основной текст (4)"/>
    <w:basedOn w:val="a"/>
    <w:link w:val="41"/>
    <w:rsid w:val="00E24AD2"/>
    <w:pPr>
      <w:spacing w:after="60"/>
      <w:ind w:left="2170"/>
    </w:pPr>
    <w:rPr>
      <w:rFonts w:ascii="Times New Roman" w:eastAsia="Times New Roman" w:hAnsi="Times New Roman" w:cs="Times New Roman"/>
      <w:color w:val="191919"/>
      <w:sz w:val="13"/>
      <w:szCs w:val="13"/>
      <w:lang w:eastAsia="en-US" w:bidi="ar-SA"/>
    </w:rPr>
  </w:style>
  <w:style w:type="paragraph" w:customStyle="1" w:styleId="af1">
    <w:name w:val="Текстовый блок"/>
    <w:rsid w:val="00E24A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f2">
    <w:name w:val="Subtitle"/>
    <w:basedOn w:val="a"/>
    <w:next w:val="a"/>
    <w:link w:val="af3"/>
    <w:uiPriority w:val="11"/>
    <w:qFormat/>
    <w:rsid w:val="00E24AD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E24AD2"/>
    <w:rPr>
      <w:rFonts w:ascii="Georgia" w:eastAsia="Georgia" w:hAnsi="Georgia" w:cs="Georgia"/>
      <w:i/>
      <w:color w:val="666666"/>
      <w:sz w:val="48"/>
      <w:szCs w:val="48"/>
      <w:lang w:eastAsia="ru-RU" w:bidi="ru-RU"/>
    </w:rPr>
  </w:style>
  <w:style w:type="paragraph" w:styleId="af4">
    <w:name w:val="annotation text"/>
    <w:basedOn w:val="a"/>
    <w:link w:val="af5"/>
    <w:uiPriority w:val="99"/>
    <w:semiHidden/>
    <w:unhideWhenUsed/>
    <w:rsid w:val="00E24AD2"/>
    <w:rPr>
      <w:sz w:val="20"/>
      <w:szCs w:val="20"/>
    </w:rPr>
  </w:style>
  <w:style w:type="character" w:customStyle="1" w:styleId="af5">
    <w:name w:val="Текст примечания Знак"/>
    <w:basedOn w:val="a0"/>
    <w:link w:val="af4"/>
    <w:uiPriority w:val="99"/>
    <w:semiHidden/>
    <w:rsid w:val="00E24AD2"/>
    <w:rPr>
      <w:rFonts w:ascii="Courier New" w:eastAsia="Courier New" w:hAnsi="Courier New" w:cs="Courier New"/>
      <w:color w:val="000000"/>
      <w:sz w:val="20"/>
      <w:szCs w:val="20"/>
      <w:lang w:eastAsia="ru-RU" w:bidi="ru-RU"/>
    </w:rPr>
  </w:style>
  <w:style w:type="character" w:customStyle="1" w:styleId="af6">
    <w:name w:val="Тема примечания Знак"/>
    <w:basedOn w:val="af5"/>
    <w:link w:val="af7"/>
    <w:uiPriority w:val="99"/>
    <w:semiHidden/>
    <w:rsid w:val="00E24AD2"/>
    <w:rPr>
      <w:rFonts w:ascii="Courier New" w:eastAsia="Courier New" w:hAnsi="Courier New" w:cs="Courier New"/>
      <w:b/>
      <w:bCs/>
      <w:color w:val="000000"/>
      <w:sz w:val="20"/>
      <w:szCs w:val="20"/>
      <w:lang w:eastAsia="ru-RU" w:bidi="ru-RU"/>
    </w:rPr>
  </w:style>
  <w:style w:type="paragraph" w:styleId="af7">
    <w:name w:val="annotation subject"/>
    <w:basedOn w:val="af4"/>
    <w:next w:val="af4"/>
    <w:link w:val="af6"/>
    <w:uiPriority w:val="99"/>
    <w:semiHidden/>
    <w:unhideWhenUsed/>
    <w:rsid w:val="00E24AD2"/>
    <w:rPr>
      <w:b/>
      <w:bCs/>
    </w:rPr>
  </w:style>
  <w:style w:type="character" w:customStyle="1" w:styleId="af8">
    <w:name w:val="Текст выноски Знак"/>
    <w:basedOn w:val="a0"/>
    <w:link w:val="af9"/>
    <w:uiPriority w:val="99"/>
    <w:semiHidden/>
    <w:rsid w:val="00E24AD2"/>
    <w:rPr>
      <w:rFonts w:ascii="Segoe UI" w:eastAsia="Courier New" w:hAnsi="Segoe UI" w:cs="Segoe UI"/>
      <w:color w:val="000000"/>
      <w:sz w:val="18"/>
      <w:szCs w:val="18"/>
      <w:lang w:eastAsia="ru-RU" w:bidi="ru-RU"/>
    </w:rPr>
  </w:style>
  <w:style w:type="paragraph" w:styleId="af9">
    <w:name w:val="Balloon Text"/>
    <w:basedOn w:val="a"/>
    <w:link w:val="af8"/>
    <w:uiPriority w:val="99"/>
    <w:semiHidden/>
    <w:unhideWhenUsed/>
    <w:rsid w:val="00E24AD2"/>
    <w:rPr>
      <w:rFonts w:ascii="Segoe UI" w:hAnsi="Segoe UI" w:cs="Segoe UI"/>
      <w:sz w:val="18"/>
      <w:szCs w:val="18"/>
    </w:rPr>
  </w:style>
  <w:style w:type="paragraph" w:customStyle="1" w:styleId="afa">
    <w:name w:val="Пункт"/>
    <w:basedOn w:val="a"/>
    <w:uiPriority w:val="99"/>
    <w:qFormat/>
    <w:rsid w:val="00511D62"/>
    <w:pPr>
      <w:widowControl/>
      <w:tabs>
        <w:tab w:val="left" w:pos="1980"/>
      </w:tabs>
      <w:suppressAutoHyphens/>
      <w:ind w:left="1404" w:hanging="504"/>
      <w:jc w:val="both"/>
    </w:pPr>
    <w:rPr>
      <w:rFonts w:ascii="Times New Roman" w:eastAsia="Times New Roman" w:hAnsi="Times New Roman" w:cs="Times New Roman"/>
      <w:color w:val="auto"/>
      <w:lang w:bidi="ar-SA"/>
    </w:rPr>
  </w:style>
  <w:style w:type="paragraph" w:customStyle="1" w:styleId="Afb">
    <w:name w:val="Пункт A"/>
    <w:rsid w:val="00511D62"/>
    <w:pPr>
      <w:pBdr>
        <w:top w:val="nil"/>
        <w:left w:val="nil"/>
        <w:bottom w:val="nil"/>
        <w:right w:val="nil"/>
        <w:between w:val="nil"/>
        <w:bar w:val="nil"/>
      </w:pBdr>
      <w:tabs>
        <w:tab w:val="left" w:pos="1980"/>
      </w:tabs>
      <w:suppressAutoHyphens/>
      <w:spacing w:after="0" w:line="240" w:lineRule="auto"/>
      <w:ind w:left="1404" w:hanging="504"/>
      <w:jc w:val="both"/>
    </w:pPr>
    <w:rPr>
      <w:rFonts w:ascii="Times New Roman" w:eastAsia="Arial Unicode MS" w:hAnsi="Times New Roman" w:cs="Arial Unicode MS"/>
      <w:color w:val="000000"/>
      <w:sz w:val="24"/>
      <w:szCs w:val="24"/>
      <w:u w:color="000000"/>
      <w:bdr w:val="nil"/>
      <w:lang w:eastAsia="ru-RU"/>
    </w:rPr>
  </w:style>
  <w:style w:type="character" w:customStyle="1" w:styleId="12">
    <w:name w:val="Неразрешенное упоминание1"/>
    <w:basedOn w:val="a0"/>
    <w:uiPriority w:val="99"/>
    <w:semiHidden/>
    <w:unhideWhenUsed/>
    <w:rsid w:val="00863ED7"/>
    <w:rPr>
      <w:color w:val="605E5C"/>
      <w:shd w:val="clear" w:color="auto" w:fill="E1DFDD"/>
    </w:rPr>
  </w:style>
  <w:style w:type="paragraph" w:styleId="afc">
    <w:name w:val="Revision"/>
    <w:hidden/>
    <w:uiPriority w:val="99"/>
    <w:semiHidden/>
    <w:rsid w:val="00863ED7"/>
    <w:pPr>
      <w:spacing w:after="0" w:line="240" w:lineRule="auto"/>
    </w:pPr>
    <w:rPr>
      <w:rFonts w:ascii="Courier New" w:eastAsia="Courier New" w:hAnsi="Courier New" w:cs="Courier New"/>
      <w:color w:val="000000"/>
      <w:sz w:val="24"/>
      <w:szCs w:val="24"/>
      <w:lang w:eastAsia="ru-RU" w:bidi="ru-RU"/>
    </w:rPr>
  </w:style>
  <w:style w:type="paragraph" w:styleId="afd">
    <w:name w:val="Normal (Web)"/>
    <w:basedOn w:val="a"/>
    <w:uiPriority w:val="99"/>
    <w:unhideWhenUsed/>
    <w:rsid w:val="003638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F92CCB"/>
  </w:style>
  <w:style w:type="table" w:customStyle="1" w:styleId="TableNormal">
    <w:name w:val="Table Normal"/>
    <w:rsid w:val="004806B9"/>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StGen0">
    <w:name w:val="StGen0"/>
    <w:basedOn w:val="TableNormal"/>
    <w:rsid w:val="00442E96"/>
    <w:pPr>
      <w:widowControl w:val="0"/>
      <w:spacing w:line="240" w:lineRule="auto"/>
    </w:pPr>
    <w:rPr>
      <w:rFonts w:ascii="Times New Roman" w:eastAsia="Times New Roman" w:hAnsi="Times New Roman" w:cs="Times New Roman"/>
    </w:rPr>
    <w:tblPr>
      <w:tblStyleRowBandSize w:val="1"/>
      <w:tblStyleColBandSize w:val="1"/>
      <w:tblInd w:w="0" w:type="dxa"/>
    </w:tblPr>
  </w:style>
  <w:style w:type="paragraph" w:customStyle="1" w:styleId="ConsPlusNormal">
    <w:name w:val="ConsPlusNormal"/>
    <w:link w:val="ConsPlusNormal0"/>
    <w:qFormat/>
    <w:rsid w:val="0087593F"/>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8759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20555">
      <w:bodyDiv w:val="1"/>
      <w:marLeft w:val="0"/>
      <w:marRight w:val="0"/>
      <w:marTop w:val="0"/>
      <w:marBottom w:val="0"/>
      <w:divBdr>
        <w:top w:val="none" w:sz="0" w:space="0" w:color="auto"/>
        <w:left w:val="none" w:sz="0" w:space="0" w:color="auto"/>
        <w:bottom w:val="none" w:sz="0" w:space="0" w:color="auto"/>
        <w:right w:val="none" w:sz="0" w:space="0" w:color="auto"/>
      </w:divBdr>
    </w:div>
    <w:div w:id="205534964">
      <w:bodyDiv w:val="1"/>
      <w:marLeft w:val="0"/>
      <w:marRight w:val="0"/>
      <w:marTop w:val="0"/>
      <w:marBottom w:val="0"/>
      <w:divBdr>
        <w:top w:val="none" w:sz="0" w:space="0" w:color="auto"/>
        <w:left w:val="none" w:sz="0" w:space="0" w:color="auto"/>
        <w:bottom w:val="none" w:sz="0" w:space="0" w:color="auto"/>
        <w:right w:val="none" w:sz="0" w:space="0" w:color="auto"/>
      </w:divBdr>
    </w:div>
    <w:div w:id="272708447">
      <w:bodyDiv w:val="1"/>
      <w:marLeft w:val="0"/>
      <w:marRight w:val="0"/>
      <w:marTop w:val="0"/>
      <w:marBottom w:val="0"/>
      <w:divBdr>
        <w:top w:val="none" w:sz="0" w:space="0" w:color="auto"/>
        <w:left w:val="none" w:sz="0" w:space="0" w:color="auto"/>
        <w:bottom w:val="none" w:sz="0" w:space="0" w:color="auto"/>
        <w:right w:val="none" w:sz="0" w:space="0" w:color="auto"/>
      </w:divBdr>
    </w:div>
    <w:div w:id="318923017">
      <w:bodyDiv w:val="1"/>
      <w:marLeft w:val="0"/>
      <w:marRight w:val="0"/>
      <w:marTop w:val="0"/>
      <w:marBottom w:val="0"/>
      <w:divBdr>
        <w:top w:val="none" w:sz="0" w:space="0" w:color="auto"/>
        <w:left w:val="none" w:sz="0" w:space="0" w:color="auto"/>
        <w:bottom w:val="none" w:sz="0" w:space="0" w:color="auto"/>
        <w:right w:val="none" w:sz="0" w:space="0" w:color="auto"/>
      </w:divBdr>
    </w:div>
    <w:div w:id="446001048">
      <w:bodyDiv w:val="1"/>
      <w:marLeft w:val="0"/>
      <w:marRight w:val="0"/>
      <w:marTop w:val="0"/>
      <w:marBottom w:val="0"/>
      <w:divBdr>
        <w:top w:val="none" w:sz="0" w:space="0" w:color="auto"/>
        <w:left w:val="none" w:sz="0" w:space="0" w:color="auto"/>
        <w:bottom w:val="none" w:sz="0" w:space="0" w:color="auto"/>
        <w:right w:val="none" w:sz="0" w:space="0" w:color="auto"/>
      </w:divBdr>
    </w:div>
    <w:div w:id="465851542">
      <w:bodyDiv w:val="1"/>
      <w:marLeft w:val="0"/>
      <w:marRight w:val="0"/>
      <w:marTop w:val="0"/>
      <w:marBottom w:val="0"/>
      <w:divBdr>
        <w:top w:val="none" w:sz="0" w:space="0" w:color="auto"/>
        <w:left w:val="none" w:sz="0" w:space="0" w:color="auto"/>
        <w:bottom w:val="none" w:sz="0" w:space="0" w:color="auto"/>
        <w:right w:val="none" w:sz="0" w:space="0" w:color="auto"/>
      </w:divBdr>
    </w:div>
    <w:div w:id="502211205">
      <w:bodyDiv w:val="1"/>
      <w:marLeft w:val="0"/>
      <w:marRight w:val="0"/>
      <w:marTop w:val="0"/>
      <w:marBottom w:val="0"/>
      <w:divBdr>
        <w:top w:val="none" w:sz="0" w:space="0" w:color="auto"/>
        <w:left w:val="none" w:sz="0" w:space="0" w:color="auto"/>
        <w:bottom w:val="none" w:sz="0" w:space="0" w:color="auto"/>
        <w:right w:val="none" w:sz="0" w:space="0" w:color="auto"/>
      </w:divBdr>
    </w:div>
    <w:div w:id="539244165">
      <w:bodyDiv w:val="1"/>
      <w:marLeft w:val="0"/>
      <w:marRight w:val="0"/>
      <w:marTop w:val="0"/>
      <w:marBottom w:val="0"/>
      <w:divBdr>
        <w:top w:val="none" w:sz="0" w:space="0" w:color="auto"/>
        <w:left w:val="none" w:sz="0" w:space="0" w:color="auto"/>
        <w:bottom w:val="none" w:sz="0" w:space="0" w:color="auto"/>
        <w:right w:val="none" w:sz="0" w:space="0" w:color="auto"/>
      </w:divBdr>
    </w:div>
    <w:div w:id="542250177">
      <w:bodyDiv w:val="1"/>
      <w:marLeft w:val="0"/>
      <w:marRight w:val="0"/>
      <w:marTop w:val="0"/>
      <w:marBottom w:val="0"/>
      <w:divBdr>
        <w:top w:val="none" w:sz="0" w:space="0" w:color="auto"/>
        <w:left w:val="none" w:sz="0" w:space="0" w:color="auto"/>
        <w:bottom w:val="none" w:sz="0" w:space="0" w:color="auto"/>
        <w:right w:val="none" w:sz="0" w:space="0" w:color="auto"/>
      </w:divBdr>
    </w:div>
    <w:div w:id="546138817">
      <w:bodyDiv w:val="1"/>
      <w:marLeft w:val="0"/>
      <w:marRight w:val="0"/>
      <w:marTop w:val="0"/>
      <w:marBottom w:val="0"/>
      <w:divBdr>
        <w:top w:val="none" w:sz="0" w:space="0" w:color="auto"/>
        <w:left w:val="none" w:sz="0" w:space="0" w:color="auto"/>
        <w:bottom w:val="none" w:sz="0" w:space="0" w:color="auto"/>
        <w:right w:val="none" w:sz="0" w:space="0" w:color="auto"/>
      </w:divBdr>
    </w:div>
    <w:div w:id="576482626">
      <w:bodyDiv w:val="1"/>
      <w:marLeft w:val="0"/>
      <w:marRight w:val="0"/>
      <w:marTop w:val="0"/>
      <w:marBottom w:val="0"/>
      <w:divBdr>
        <w:top w:val="none" w:sz="0" w:space="0" w:color="auto"/>
        <w:left w:val="none" w:sz="0" w:space="0" w:color="auto"/>
        <w:bottom w:val="none" w:sz="0" w:space="0" w:color="auto"/>
        <w:right w:val="none" w:sz="0" w:space="0" w:color="auto"/>
      </w:divBdr>
    </w:div>
    <w:div w:id="586041294">
      <w:bodyDiv w:val="1"/>
      <w:marLeft w:val="0"/>
      <w:marRight w:val="0"/>
      <w:marTop w:val="0"/>
      <w:marBottom w:val="0"/>
      <w:divBdr>
        <w:top w:val="none" w:sz="0" w:space="0" w:color="auto"/>
        <w:left w:val="none" w:sz="0" w:space="0" w:color="auto"/>
        <w:bottom w:val="none" w:sz="0" w:space="0" w:color="auto"/>
        <w:right w:val="none" w:sz="0" w:space="0" w:color="auto"/>
      </w:divBdr>
    </w:div>
    <w:div w:id="666983842">
      <w:bodyDiv w:val="1"/>
      <w:marLeft w:val="0"/>
      <w:marRight w:val="0"/>
      <w:marTop w:val="0"/>
      <w:marBottom w:val="0"/>
      <w:divBdr>
        <w:top w:val="none" w:sz="0" w:space="0" w:color="auto"/>
        <w:left w:val="none" w:sz="0" w:space="0" w:color="auto"/>
        <w:bottom w:val="none" w:sz="0" w:space="0" w:color="auto"/>
        <w:right w:val="none" w:sz="0" w:space="0" w:color="auto"/>
      </w:divBdr>
    </w:div>
    <w:div w:id="704211358">
      <w:bodyDiv w:val="1"/>
      <w:marLeft w:val="0"/>
      <w:marRight w:val="0"/>
      <w:marTop w:val="0"/>
      <w:marBottom w:val="0"/>
      <w:divBdr>
        <w:top w:val="none" w:sz="0" w:space="0" w:color="auto"/>
        <w:left w:val="none" w:sz="0" w:space="0" w:color="auto"/>
        <w:bottom w:val="none" w:sz="0" w:space="0" w:color="auto"/>
        <w:right w:val="none" w:sz="0" w:space="0" w:color="auto"/>
      </w:divBdr>
    </w:div>
    <w:div w:id="728958520">
      <w:bodyDiv w:val="1"/>
      <w:marLeft w:val="0"/>
      <w:marRight w:val="0"/>
      <w:marTop w:val="0"/>
      <w:marBottom w:val="0"/>
      <w:divBdr>
        <w:top w:val="none" w:sz="0" w:space="0" w:color="auto"/>
        <w:left w:val="none" w:sz="0" w:space="0" w:color="auto"/>
        <w:bottom w:val="none" w:sz="0" w:space="0" w:color="auto"/>
        <w:right w:val="none" w:sz="0" w:space="0" w:color="auto"/>
      </w:divBdr>
    </w:div>
    <w:div w:id="729379800">
      <w:bodyDiv w:val="1"/>
      <w:marLeft w:val="0"/>
      <w:marRight w:val="0"/>
      <w:marTop w:val="0"/>
      <w:marBottom w:val="0"/>
      <w:divBdr>
        <w:top w:val="none" w:sz="0" w:space="0" w:color="auto"/>
        <w:left w:val="none" w:sz="0" w:space="0" w:color="auto"/>
        <w:bottom w:val="none" w:sz="0" w:space="0" w:color="auto"/>
        <w:right w:val="none" w:sz="0" w:space="0" w:color="auto"/>
      </w:divBdr>
    </w:div>
    <w:div w:id="757294018">
      <w:bodyDiv w:val="1"/>
      <w:marLeft w:val="0"/>
      <w:marRight w:val="0"/>
      <w:marTop w:val="0"/>
      <w:marBottom w:val="0"/>
      <w:divBdr>
        <w:top w:val="none" w:sz="0" w:space="0" w:color="auto"/>
        <w:left w:val="none" w:sz="0" w:space="0" w:color="auto"/>
        <w:bottom w:val="none" w:sz="0" w:space="0" w:color="auto"/>
        <w:right w:val="none" w:sz="0" w:space="0" w:color="auto"/>
      </w:divBdr>
    </w:div>
    <w:div w:id="868761615">
      <w:bodyDiv w:val="1"/>
      <w:marLeft w:val="0"/>
      <w:marRight w:val="0"/>
      <w:marTop w:val="0"/>
      <w:marBottom w:val="0"/>
      <w:divBdr>
        <w:top w:val="none" w:sz="0" w:space="0" w:color="auto"/>
        <w:left w:val="none" w:sz="0" w:space="0" w:color="auto"/>
        <w:bottom w:val="none" w:sz="0" w:space="0" w:color="auto"/>
        <w:right w:val="none" w:sz="0" w:space="0" w:color="auto"/>
      </w:divBdr>
    </w:div>
    <w:div w:id="919172440">
      <w:bodyDiv w:val="1"/>
      <w:marLeft w:val="0"/>
      <w:marRight w:val="0"/>
      <w:marTop w:val="0"/>
      <w:marBottom w:val="0"/>
      <w:divBdr>
        <w:top w:val="none" w:sz="0" w:space="0" w:color="auto"/>
        <w:left w:val="none" w:sz="0" w:space="0" w:color="auto"/>
        <w:bottom w:val="none" w:sz="0" w:space="0" w:color="auto"/>
        <w:right w:val="none" w:sz="0" w:space="0" w:color="auto"/>
      </w:divBdr>
    </w:div>
    <w:div w:id="1038240509">
      <w:bodyDiv w:val="1"/>
      <w:marLeft w:val="0"/>
      <w:marRight w:val="0"/>
      <w:marTop w:val="0"/>
      <w:marBottom w:val="0"/>
      <w:divBdr>
        <w:top w:val="none" w:sz="0" w:space="0" w:color="auto"/>
        <w:left w:val="none" w:sz="0" w:space="0" w:color="auto"/>
        <w:bottom w:val="none" w:sz="0" w:space="0" w:color="auto"/>
        <w:right w:val="none" w:sz="0" w:space="0" w:color="auto"/>
      </w:divBdr>
    </w:div>
    <w:div w:id="1043670938">
      <w:bodyDiv w:val="1"/>
      <w:marLeft w:val="0"/>
      <w:marRight w:val="0"/>
      <w:marTop w:val="0"/>
      <w:marBottom w:val="0"/>
      <w:divBdr>
        <w:top w:val="none" w:sz="0" w:space="0" w:color="auto"/>
        <w:left w:val="none" w:sz="0" w:space="0" w:color="auto"/>
        <w:bottom w:val="none" w:sz="0" w:space="0" w:color="auto"/>
        <w:right w:val="none" w:sz="0" w:space="0" w:color="auto"/>
      </w:divBdr>
    </w:div>
    <w:div w:id="1044712724">
      <w:bodyDiv w:val="1"/>
      <w:marLeft w:val="0"/>
      <w:marRight w:val="0"/>
      <w:marTop w:val="0"/>
      <w:marBottom w:val="0"/>
      <w:divBdr>
        <w:top w:val="none" w:sz="0" w:space="0" w:color="auto"/>
        <w:left w:val="none" w:sz="0" w:space="0" w:color="auto"/>
        <w:bottom w:val="none" w:sz="0" w:space="0" w:color="auto"/>
        <w:right w:val="none" w:sz="0" w:space="0" w:color="auto"/>
      </w:divBdr>
    </w:div>
    <w:div w:id="1088624338">
      <w:bodyDiv w:val="1"/>
      <w:marLeft w:val="0"/>
      <w:marRight w:val="0"/>
      <w:marTop w:val="0"/>
      <w:marBottom w:val="0"/>
      <w:divBdr>
        <w:top w:val="none" w:sz="0" w:space="0" w:color="auto"/>
        <w:left w:val="none" w:sz="0" w:space="0" w:color="auto"/>
        <w:bottom w:val="none" w:sz="0" w:space="0" w:color="auto"/>
        <w:right w:val="none" w:sz="0" w:space="0" w:color="auto"/>
      </w:divBdr>
    </w:div>
    <w:div w:id="1176532690">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43561051">
      <w:bodyDiv w:val="1"/>
      <w:marLeft w:val="0"/>
      <w:marRight w:val="0"/>
      <w:marTop w:val="0"/>
      <w:marBottom w:val="0"/>
      <w:divBdr>
        <w:top w:val="none" w:sz="0" w:space="0" w:color="auto"/>
        <w:left w:val="none" w:sz="0" w:space="0" w:color="auto"/>
        <w:bottom w:val="none" w:sz="0" w:space="0" w:color="auto"/>
        <w:right w:val="none" w:sz="0" w:space="0" w:color="auto"/>
      </w:divBdr>
    </w:div>
    <w:div w:id="1246843517">
      <w:bodyDiv w:val="1"/>
      <w:marLeft w:val="0"/>
      <w:marRight w:val="0"/>
      <w:marTop w:val="0"/>
      <w:marBottom w:val="0"/>
      <w:divBdr>
        <w:top w:val="none" w:sz="0" w:space="0" w:color="auto"/>
        <w:left w:val="none" w:sz="0" w:space="0" w:color="auto"/>
        <w:bottom w:val="none" w:sz="0" w:space="0" w:color="auto"/>
        <w:right w:val="none" w:sz="0" w:space="0" w:color="auto"/>
      </w:divBdr>
    </w:div>
    <w:div w:id="1267076435">
      <w:bodyDiv w:val="1"/>
      <w:marLeft w:val="0"/>
      <w:marRight w:val="0"/>
      <w:marTop w:val="0"/>
      <w:marBottom w:val="0"/>
      <w:divBdr>
        <w:top w:val="none" w:sz="0" w:space="0" w:color="auto"/>
        <w:left w:val="none" w:sz="0" w:space="0" w:color="auto"/>
        <w:bottom w:val="none" w:sz="0" w:space="0" w:color="auto"/>
        <w:right w:val="none" w:sz="0" w:space="0" w:color="auto"/>
      </w:divBdr>
    </w:div>
    <w:div w:id="1342660968">
      <w:bodyDiv w:val="1"/>
      <w:marLeft w:val="0"/>
      <w:marRight w:val="0"/>
      <w:marTop w:val="0"/>
      <w:marBottom w:val="0"/>
      <w:divBdr>
        <w:top w:val="none" w:sz="0" w:space="0" w:color="auto"/>
        <w:left w:val="none" w:sz="0" w:space="0" w:color="auto"/>
        <w:bottom w:val="none" w:sz="0" w:space="0" w:color="auto"/>
        <w:right w:val="none" w:sz="0" w:space="0" w:color="auto"/>
      </w:divBdr>
    </w:div>
    <w:div w:id="1372001547">
      <w:bodyDiv w:val="1"/>
      <w:marLeft w:val="0"/>
      <w:marRight w:val="0"/>
      <w:marTop w:val="0"/>
      <w:marBottom w:val="0"/>
      <w:divBdr>
        <w:top w:val="none" w:sz="0" w:space="0" w:color="auto"/>
        <w:left w:val="none" w:sz="0" w:space="0" w:color="auto"/>
        <w:bottom w:val="none" w:sz="0" w:space="0" w:color="auto"/>
        <w:right w:val="none" w:sz="0" w:space="0" w:color="auto"/>
      </w:divBdr>
    </w:div>
    <w:div w:id="1394230325">
      <w:bodyDiv w:val="1"/>
      <w:marLeft w:val="0"/>
      <w:marRight w:val="0"/>
      <w:marTop w:val="0"/>
      <w:marBottom w:val="0"/>
      <w:divBdr>
        <w:top w:val="none" w:sz="0" w:space="0" w:color="auto"/>
        <w:left w:val="none" w:sz="0" w:space="0" w:color="auto"/>
        <w:bottom w:val="none" w:sz="0" w:space="0" w:color="auto"/>
        <w:right w:val="none" w:sz="0" w:space="0" w:color="auto"/>
      </w:divBdr>
    </w:div>
    <w:div w:id="1412315182">
      <w:bodyDiv w:val="1"/>
      <w:marLeft w:val="0"/>
      <w:marRight w:val="0"/>
      <w:marTop w:val="0"/>
      <w:marBottom w:val="0"/>
      <w:divBdr>
        <w:top w:val="none" w:sz="0" w:space="0" w:color="auto"/>
        <w:left w:val="none" w:sz="0" w:space="0" w:color="auto"/>
        <w:bottom w:val="none" w:sz="0" w:space="0" w:color="auto"/>
        <w:right w:val="none" w:sz="0" w:space="0" w:color="auto"/>
      </w:divBdr>
    </w:div>
    <w:div w:id="1489446232">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652173603">
      <w:bodyDiv w:val="1"/>
      <w:marLeft w:val="0"/>
      <w:marRight w:val="0"/>
      <w:marTop w:val="0"/>
      <w:marBottom w:val="0"/>
      <w:divBdr>
        <w:top w:val="none" w:sz="0" w:space="0" w:color="auto"/>
        <w:left w:val="none" w:sz="0" w:space="0" w:color="auto"/>
        <w:bottom w:val="none" w:sz="0" w:space="0" w:color="auto"/>
        <w:right w:val="none" w:sz="0" w:space="0" w:color="auto"/>
      </w:divBdr>
    </w:div>
    <w:div w:id="1679457955">
      <w:bodyDiv w:val="1"/>
      <w:marLeft w:val="0"/>
      <w:marRight w:val="0"/>
      <w:marTop w:val="0"/>
      <w:marBottom w:val="0"/>
      <w:divBdr>
        <w:top w:val="none" w:sz="0" w:space="0" w:color="auto"/>
        <w:left w:val="none" w:sz="0" w:space="0" w:color="auto"/>
        <w:bottom w:val="none" w:sz="0" w:space="0" w:color="auto"/>
        <w:right w:val="none" w:sz="0" w:space="0" w:color="auto"/>
      </w:divBdr>
    </w:div>
    <w:div w:id="1693259431">
      <w:bodyDiv w:val="1"/>
      <w:marLeft w:val="0"/>
      <w:marRight w:val="0"/>
      <w:marTop w:val="0"/>
      <w:marBottom w:val="0"/>
      <w:divBdr>
        <w:top w:val="none" w:sz="0" w:space="0" w:color="auto"/>
        <w:left w:val="none" w:sz="0" w:space="0" w:color="auto"/>
        <w:bottom w:val="none" w:sz="0" w:space="0" w:color="auto"/>
        <w:right w:val="none" w:sz="0" w:space="0" w:color="auto"/>
      </w:divBdr>
    </w:div>
    <w:div w:id="1704591621">
      <w:bodyDiv w:val="1"/>
      <w:marLeft w:val="0"/>
      <w:marRight w:val="0"/>
      <w:marTop w:val="0"/>
      <w:marBottom w:val="0"/>
      <w:divBdr>
        <w:top w:val="none" w:sz="0" w:space="0" w:color="auto"/>
        <w:left w:val="none" w:sz="0" w:space="0" w:color="auto"/>
        <w:bottom w:val="none" w:sz="0" w:space="0" w:color="auto"/>
        <w:right w:val="none" w:sz="0" w:space="0" w:color="auto"/>
      </w:divBdr>
    </w:div>
    <w:div w:id="1710689743">
      <w:bodyDiv w:val="1"/>
      <w:marLeft w:val="0"/>
      <w:marRight w:val="0"/>
      <w:marTop w:val="0"/>
      <w:marBottom w:val="0"/>
      <w:divBdr>
        <w:top w:val="none" w:sz="0" w:space="0" w:color="auto"/>
        <w:left w:val="none" w:sz="0" w:space="0" w:color="auto"/>
        <w:bottom w:val="none" w:sz="0" w:space="0" w:color="auto"/>
        <w:right w:val="none" w:sz="0" w:space="0" w:color="auto"/>
      </w:divBdr>
    </w:div>
    <w:div w:id="1726680656">
      <w:bodyDiv w:val="1"/>
      <w:marLeft w:val="0"/>
      <w:marRight w:val="0"/>
      <w:marTop w:val="0"/>
      <w:marBottom w:val="0"/>
      <w:divBdr>
        <w:top w:val="none" w:sz="0" w:space="0" w:color="auto"/>
        <w:left w:val="none" w:sz="0" w:space="0" w:color="auto"/>
        <w:bottom w:val="none" w:sz="0" w:space="0" w:color="auto"/>
        <w:right w:val="none" w:sz="0" w:space="0" w:color="auto"/>
      </w:divBdr>
    </w:div>
    <w:div w:id="1755544218">
      <w:bodyDiv w:val="1"/>
      <w:marLeft w:val="0"/>
      <w:marRight w:val="0"/>
      <w:marTop w:val="0"/>
      <w:marBottom w:val="0"/>
      <w:divBdr>
        <w:top w:val="none" w:sz="0" w:space="0" w:color="auto"/>
        <w:left w:val="none" w:sz="0" w:space="0" w:color="auto"/>
        <w:bottom w:val="none" w:sz="0" w:space="0" w:color="auto"/>
        <w:right w:val="none" w:sz="0" w:space="0" w:color="auto"/>
      </w:divBdr>
    </w:div>
    <w:div w:id="1787429930">
      <w:bodyDiv w:val="1"/>
      <w:marLeft w:val="0"/>
      <w:marRight w:val="0"/>
      <w:marTop w:val="0"/>
      <w:marBottom w:val="0"/>
      <w:divBdr>
        <w:top w:val="none" w:sz="0" w:space="0" w:color="auto"/>
        <w:left w:val="none" w:sz="0" w:space="0" w:color="auto"/>
        <w:bottom w:val="none" w:sz="0" w:space="0" w:color="auto"/>
        <w:right w:val="none" w:sz="0" w:space="0" w:color="auto"/>
      </w:divBdr>
    </w:div>
    <w:div w:id="1795103082">
      <w:bodyDiv w:val="1"/>
      <w:marLeft w:val="0"/>
      <w:marRight w:val="0"/>
      <w:marTop w:val="0"/>
      <w:marBottom w:val="0"/>
      <w:divBdr>
        <w:top w:val="none" w:sz="0" w:space="0" w:color="auto"/>
        <w:left w:val="none" w:sz="0" w:space="0" w:color="auto"/>
        <w:bottom w:val="none" w:sz="0" w:space="0" w:color="auto"/>
        <w:right w:val="none" w:sz="0" w:space="0" w:color="auto"/>
      </w:divBdr>
    </w:div>
    <w:div w:id="1902909995">
      <w:bodyDiv w:val="1"/>
      <w:marLeft w:val="0"/>
      <w:marRight w:val="0"/>
      <w:marTop w:val="0"/>
      <w:marBottom w:val="0"/>
      <w:divBdr>
        <w:top w:val="none" w:sz="0" w:space="0" w:color="auto"/>
        <w:left w:val="none" w:sz="0" w:space="0" w:color="auto"/>
        <w:bottom w:val="none" w:sz="0" w:space="0" w:color="auto"/>
        <w:right w:val="none" w:sz="0" w:space="0" w:color="auto"/>
      </w:divBdr>
    </w:div>
    <w:div w:id="1914927050">
      <w:bodyDiv w:val="1"/>
      <w:marLeft w:val="0"/>
      <w:marRight w:val="0"/>
      <w:marTop w:val="0"/>
      <w:marBottom w:val="0"/>
      <w:divBdr>
        <w:top w:val="none" w:sz="0" w:space="0" w:color="auto"/>
        <w:left w:val="none" w:sz="0" w:space="0" w:color="auto"/>
        <w:bottom w:val="none" w:sz="0" w:space="0" w:color="auto"/>
        <w:right w:val="none" w:sz="0" w:space="0" w:color="auto"/>
      </w:divBdr>
    </w:div>
    <w:div w:id="1975525901">
      <w:bodyDiv w:val="1"/>
      <w:marLeft w:val="0"/>
      <w:marRight w:val="0"/>
      <w:marTop w:val="0"/>
      <w:marBottom w:val="0"/>
      <w:divBdr>
        <w:top w:val="none" w:sz="0" w:space="0" w:color="auto"/>
        <w:left w:val="none" w:sz="0" w:space="0" w:color="auto"/>
        <w:bottom w:val="none" w:sz="0" w:space="0" w:color="auto"/>
        <w:right w:val="none" w:sz="0" w:space="0" w:color="auto"/>
      </w:divBdr>
    </w:div>
    <w:div w:id="2135521882">
      <w:bodyDiv w:val="1"/>
      <w:marLeft w:val="0"/>
      <w:marRight w:val="0"/>
      <w:marTop w:val="0"/>
      <w:marBottom w:val="0"/>
      <w:divBdr>
        <w:top w:val="none" w:sz="0" w:space="0" w:color="auto"/>
        <w:left w:val="none" w:sz="0" w:space="0" w:color="auto"/>
        <w:bottom w:val="none" w:sz="0" w:space="0" w:color="auto"/>
        <w:right w:val="none" w:sz="0" w:space="0" w:color="auto"/>
      </w:divBdr>
    </w:div>
    <w:div w:id="21436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amurur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amururban.ru" TargetMode="External"/><Relationship Id="rId14" Type="http://schemas.openxmlformats.org/officeDocument/2006/relationships/hyperlink" Target="mailto:info@amurur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F6F0-5342-40C5-AA99-5BC93F7E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25022</Words>
  <Characters>142632</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2025-10-24T07:44:00Z</dcterms:created>
  <dcterms:modified xsi:type="dcterms:W3CDTF">2025-10-24T08:23:00Z</dcterms:modified>
</cp:coreProperties>
</file>